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8087C" w14:textId="77777777" w:rsidR="008F001F" w:rsidRDefault="00A267DD" w:rsidP="008F001F">
      <w:pPr>
        <w:pStyle w:val="isselectedend"/>
        <w:suppressLineNumbers/>
        <w:rPr>
          <w:rStyle w:val="Forte"/>
          <w:rFonts w:ascii="Arial" w:hAnsi="Arial" w:cs="Arial"/>
        </w:rPr>
      </w:pPr>
      <w:r w:rsidRPr="00285786">
        <w:rPr>
          <w:rStyle w:val="Forte"/>
          <w:rFonts w:ascii="Arial" w:hAnsi="Arial" w:cs="Arial"/>
        </w:rPr>
        <w:t>ATA Nº 00</w:t>
      </w:r>
      <w:r w:rsidR="008B2F68">
        <w:rPr>
          <w:rStyle w:val="Forte"/>
          <w:rFonts w:ascii="Arial" w:hAnsi="Arial" w:cs="Arial"/>
        </w:rPr>
        <w:t>6</w:t>
      </w:r>
      <w:r w:rsidR="00AF6606">
        <w:rPr>
          <w:rStyle w:val="Forte"/>
          <w:rFonts w:ascii="Arial" w:hAnsi="Arial" w:cs="Arial"/>
        </w:rPr>
        <w:t>/</w:t>
      </w:r>
      <w:r w:rsidRPr="00285786">
        <w:rPr>
          <w:rStyle w:val="Forte"/>
          <w:rFonts w:ascii="Arial" w:hAnsi="Arial" w:cs="Arial"/>
        </w:rPr>
        <w:t>2026 – DA REUNIÃO ORDINÁRIA DO CONSELHO MUNICIPAL DOS DIREITOS DA MULHER (CMDM).</w:t>
      </w:r>
    </w:p>
    <w:p w14:paraId="7C43DA68" w14:textId="743E55AF" w:rsidR="00737DD7" w:rsidRPr="00770F69" w:rsidRDefault="00A267DD" w:rsidP="0087653F">
      <w:pPr>
        <w:pStyle w:val="isselectedend"/>
        <w:jc w:val="both"/>
        <w:rPr>
          <w:rFonts w:ascii="Arial" w:hAnsi="Arial" w:cs="Arial"/>
          <w:b/>
          <w:bCs/>
        </w:rPr>
      </w:pPr>
      <w:r w:rsidRPr="00285786">
        <w:rPr>
          <w:rStyle w:val="Forte"/>
          <w:rFonts w:ascii="Arial" w:hAnsi="Arial" w:cs="Arial"/>
        </w:rPr>
        <w:t xml:space="preserve"> </w:t>
      </w:r>
      <w:r w:rsidR="00987DCF" w:rsidRPr="00D601DB">
        <w:rPr>
          <w:rStyle w:val="Forte"/>
          <w:rFonts w:ascii="Arial" w:hAnsi="Arial" w:cs="Arial"/>
        </w:rPr>
        <w:t>Ao primeiro dia do mês de julho do ano de dois mil e vinte e seis, às 7h28, reuniram-se as membras do Conselho Municipal dos Direitos da Mulher (CMDM), na Casa dos Conselhos, localizada na Rua Marechal Cândido Rondon, nº 2.311, Bairro Bela Vista, no município de Sorriso-MT, para a realização de reunião ordinária, conforme convocação constante da pauta. Estiveram presentes as conselheiras: Rosiane Martin (BPW), Ana Reni Gonçalves (SEMED), Alessandra Scaquette (SEMFA), Andrea Leiliane Jascowski (SEMFA), Hide</w:t>
      </w:r>
      <w:r w:rsidR="008C3418">
        <w:rPr>
          <w:rStyle w:val="Forte"/>
          <w:rFonts w:ascii="Arial" w:hAnsi="Arial" w:cs="Arial"/>
        </w:rPr>
        <w:t>l</w:t>
      </w:r>
      <w:r w:rsidR="00987DCF" w:rsidRPr="00D601DB">
        <w:rPr>
          <w:rStyle w:val="Forte"/>
          <w:rFonts w:ascii="Arial" w:hAnsi="Arial" w:cs="Arial"/>
        </w:rPr>
        <w:t>garda Ferreira de Lima (SEMFA), Luciane Carvalho Pimenta (SEMAS), Carmem Teresinha Welter (Poder Executivo)</w:t>
      </w:r>
      <w:r w:rsidR="00014D21">
        <w:rPr>
          <w:rStyle w:val="Forte"/>
          <w:rFonts w:ascii="Arial" w:hAnsi="Arial" w:cs="Arial"/>
        </w:rPr>
        <w:t>,</w:t>
      </w:r>
      <w:r w:rsidR="00987DCF" w:rsidRPr="00D601DB">
        <w:rPr>
          <w:rStyle w:val="Forte"/>
          <w:rFonts w:ascii="Arial" w:hAnsi="Arial" w:cs="Arial"/>
        </w:rPr>
        <w:t xml:space="preserve"> </w:t>
      </w:r>
      <w:r w:rsidR="008C3418">
        <w:rPr>
          <w:rStyle w:val="Forte"/>
          <w:rFonts w:ascii="Arial" w:hAnsi="Arial" w:cs="Arial"/>
        </w:rPr>
        <w:t>Claudete</w:t>
      </w:r>
      <w:r w:rsidR="00770F69">
        <w:rPr>
          <w:rStyle w:val="Forte"/>
          <w:rFonts w:ascii="Arial" w:hAnsi="Arial" w:cs="Arial"/>
        </w:rPr>
        <w:t xml:space="preserve"> Antônia Alvez Maia Bett (Casa Do Oleiro) </w:t>
      </w:r>
      <w:r w:rsidR="00987DCF" w:rsidRPr="00D601DB">
        <w:rPr>
          <w:rStyle w:val="Forte"/>
          <w:rFonts w:ascii="Arial" w:hAnsi="Arial" w:cs="Arial"/>
        </w:rPr>
        <w:t>Cleonice de Souza Lima (Instituto ONG Cirinho), Idamara Cruz de Sousa (AMAM) e Benedita de Jesus (Associação Sonho Meu). Participaram ainda, como convidadas, Joana Fernandes Santo</w:t>
      </w:r>
      <w:r w:rsidR="00F032C9">
        <w:rPr>
          <w:rStyle w:val="Forte"/>
          <w:rFonts w:ascii="Arial" w:hAnsi="Arial" w:cs="Arial"/>
        </w:rPr>
        <w:t>s</w:t>
      </w:r>
      <w:r w:rsidR="008C3418">
        <w:rPr>
          <w:rStyle w:val="Forte"/>
          <w:rFonts w:ascii="Arial" w:hAnsi="Arial" w:cs="Arial"/>
        </w:rPr>
        <w:t xml:space="preserve"> e </w:t>
      </w:r>
      <w:r w:rsidR="002E2B50" w:rsidRPr="002E2B50">
        <w:rPr>
          <w:rStyle w:val="Forte"/>
          <w:rFonts w:ascii="Arial" w:hAnsi="Arial" w:cs="Arial"/>
        </w:rPr>
        <w:t>Noéli Kothrade</w:t>
      </w:r>
      <w:r w:rsidR="002E2B50">
        <w:rPr>
          <w:rStyle w:val="Forte"/>
          <w:rFonts w:ascii="Arial" w:hAnsi="Arial" w:cs="Arial"/>
        </w:rPr>
        <w:t xml:space="preserve">, </w:t>
      </w:r>
      <w:r w:rsidR="00987DCF" w:rsidRPr="00D601DB">
        <w:rPr>
          <w:rStyle w:val="Forte"/>
          <w:rFonts w:ascii="Arial" w:hAnsi="Arial" w:cs="Arial"/>
        </w:rPr>
        <w:t xml:space="preserve">representantes da Casa do Oleiro, </w:t>
      </w:r>
      <w:r w:rsidR="00D601DB" w:rsidRPr="00D601DB">
        <w:rPr>
          <w:rStyle w:val="Forte"/>
          <w:rFonts w:ascii="Arial" w:hAnsi="Arial" w:cs="Arial"/>
        </w:rPr>
        <w:t xml:space="preserve">Jady A. Iserhardt representante da SEMEL, </w:t>
      </w:r>
      <w:r w:rsidR="00987DCF" w:rsidRPr="00D601DB">
        <w:rPr>
          <w:rStyle w:val="Forte"/>
          <w:rFonts w:ascii="Arial" w:hAnsi="Arial" w:cs="Arial"/>
        </w:rPr>
        <w:t>além d</w:t>
      </w:r>
      <w:r w:rsidR="002B7AD9">
        <w:rPr>
          <w:rStyle w:val="Forte"/>
          <w:rFonts w:ascii="Arial" w:hAnsi="Arial" w:cs="Arial"/>
        </w:rPr>
        <w:t>a</w:t>
      </w:r>
      <w:r w:rsidR="00987DCF" w:rsidRPr="00D601DB">
        <w:rPr>
          <w:rStyle w:val="Forte"/>
          <w:rFonts w:ascii="Arial" w:hAnsi="Arial" w:cs="Arial"/>
        </w:rPr>
        <w:t xml:space="preserve"> representante </w:t>
      </w:r>
      <w:r w:rsidR="002B7AD9">
        <w:rPr>
          <w:rStyle w:val="Forte"/>
          <w:rFonts w:ascii="Arial" w:hAnsi="Arial" w:cs="Arial"/>
        </w:rPr>
        <w:t xml:space="preserve">do </w:t>
      </w:r>
      <w:r w:rsidR="002B7AD9" w:rsidRPr="00D601DB">
        <w:rPr>
          <w:rStyle w:val="Forte"/>
          <w:rFonts w:ascii="Arial" w:hAnsi="Arial" w:cs="Arial"/>
        </w:rPr>
        <w:t>CMDPD/COMDIPI</w:t>
      </w:r>
      <w:r w:rsidR="002B7AD9">
        <w:rPr>
          <w:rStyle w:val="Forte"/>
          <w:rFonts w:ascii="Arial" w:hAnsi="Arial" w:cs="Arial"/>
        </w:rPr>
        <w:t xml:space="preserve">, a secretária  </w:t>
      </w:r>
      <w:r w:rsidR="008C3418">
        <w:rPr>
          <w:rStyle w:val="Forte"/>
          <w:rFonts w:ascii="Arial" w:hAnsi="Arial" w:cs="Arial"/>
        </w:rPr>
        <w:t>Wilde</w:t>
      </w:r>
      <w:r w:rsidR="00F032C9">
        <w:rPr>
          <w:rStyle w:val="Forte"/>
          <w:rFonts w:ascii="Arial" w:hAnsi="Arial" w:cs="Arial"/>
        </w:rPr>
        <w:t>i</w:t>
      </w:r>
      <w:r w:rsidR="008C3418">
        <w:rPr>
          <w:rStyle w:val="Forte"/>
          <w:rFonts w:ascii="Arial" w:hAnsi="Arial" w:cs="Arial"/>
        </w:rPr>
        <w:t>jane</w:t>
      </w:r>
      <w:r w:rsidR="00737DD7">
        <w:rPr>
          <w:rStyle w:val="Forte"/>
          <w:rFonts w:ascii="Arial" w:hAnsi="Arial" w:cs="Arial"/>
        </w:rPr>
        <w:t xml:space="preserve"> </w:t>
      </w:r>
      <w:r w:rsidR="008C3418">
        <w:rPr>
          <w:rStyle w:val="Forte"/>
          <w:rFonts w:ascii="Arial" w:hAnsi="Arial" w:cs="Arial"/>
        </w:rPr>
        <w:t>Macedo</w:t>
      </w:r>
      <w:r w:rsidR="002B7AD9">
        <w:rPr>
          <w:rStyle w:val="Forte"/>
          <w:rFonts w:ascii="Arial" w:hAnsi="Arial" w:cs="Arial"/>
        </w:rPr>
        <w:t>.</w:t>
      </w:r>
      <w:r w:rsidR="00987DCF" w:rsidRPr="00D601DB">
        <w:rPr>
          <w:rStyle w:val="Forte"/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>Após a verificação do quórum, a Presidente declarou oficialmente aberta a reunião. Em seguida, a reunião foi iniciada com a Oração Universal (Pai-Nosso), conduzida pela Presidente Rosiane Martin.</w:t>
      </w:r>
      <w:r w:rsidR="00737DD7">
        <w:rPr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>Na sequência, a Presidente informou à plenária a necessidade de alteração da ordem originalmente prevista na pauta, priorizando as deliberações do dia em razão da necessidade de saída antecipada de uma das conselheiras e reservando momento específico para a apresentação institucional da Casa do Oleiro.</w:t>
      </w:r>
      <w:r w:rsidR="00737DD7">
        <w:rPr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>Em seguida, submeteu à apreciação da plenária a inclusão de nova pauta referente à apresentação institucional das entidades representadas no Conselho, proposta que foi aprovada por unanimidade. Deliberou-se que, a partir da próxima reunião ordinária, duas ou três instituições ou secretarias realizarão apresentações detalhadas sobre suas competências, programas, serviços e projetos desenvolvidos, em sistema de alternância entre organizações da sociedade civil e órgãos governamentais.</w:t>
      </w:r>
      <w:r w:rsidR="00737DD7">
        <w:rPr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>Na continuidade, deliberou-se que as demandas administrativas poderão ser tratadas por meio do grupo oficial do Conselho no aplicativo WhatsApp, permitindo maior celeridade na tramitação dos assuntos até a reunião subsequente.</w:t>
      </w:r>
      <w:r w:rsidR="00737DD7">
        <w:rPr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 xml:space="preserve"> A medida tem como finalidade fortalecer o conhecimento mútuo entre as instituições integrantes do CMDM, proporcionando maior embasamento técnico para divulgação, defesa e articulação das políticas públicas voltadas às mulheres. Ficou definido que a apresentação realizada pela Casa do Oleiro servirá como projeto-piloto dessa iniciativa.</w:t>
      </w:r>
      <w:r w:rsidR="00737DD7">
        <w:rPr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>Prosseguindo, as conselheiras retomaram as deliberações aprovadas durante a 1ª Conferência Municipal dos Direitos da Mulher, realizada em 09/07/2025, destacando a necessidade de efetivação das propostas aprovadas, considerando que sua não implementação representa desperdício de recursos públicos e perda dos esforços empreendidos durante a conferência.</w:t>
      </w:r>
      <w:r w:rsidR="00737DD7">
        <w:rPr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>Entre os principais eixos debatidos, destacou-se a implantação de um Centro Municipal de Referência em Saúde da Mulher, destinado à oferta centralizada de atendimento especializado e à realização de exames, evitando o deslocamento fragmentado das usuárias entre diferentes unidades de saúde. Ressaltou-se que a criação desse equipamento constitui uma das prioridades estabelecidas pela Conferência Municipal.</w:t>
      </w:r>
      <w:r w:rsidR="00737DD7">
        <w:rPr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 xml:space="preserve">Também foi debatida a ampliação da participação feminina na política, especialmente quanto à proposta de paridade de gênero (50%/50%), discutindo-se as limitações da atual política de cotas de 30%, frequentemente utilizada apenas para cumprimento formal das exigências legais, sem resultar em efetiva representatividade feminina. As conselheiras </w:t>
      </w:r>
      <w:r w:rsidR="00737DD7" w:rsidRPr="00737DD7">
        <w:rPr>
          <w:rFonts w:ascii="Arial" w:hAnsi="Arial" w:cs="Arial"/>
        </w:rPr>
        <w:lastRenderedPageBreak/>
        <w:t>defenderam a implementação de ações permanentes de educação política voltadas às mulheres, abordando o funcionamento do sistema partidário, do Poder Legislativo, das formas de financiamento e da participação cidadã, buscando ampliar a conscientização política feminina e combater práticas assistencialistas que influenciam o voto de mulheres em situação de vulnerabilidade.</w:t>
      </w:r>
      <w:r w:rsidR="00866DAC">
        <w:rPr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>No âmbito administrativo, foi informado que o Conselho permaneceu por um período significativo sem secretária executiva, ocasionando acúmulo de atas, resoluções e demais documentos pendentes de publicação oficial desde o mês de dezembro do exercício anterior. A Presidente apresentou a necessidade de regularização desse passivo documental, sendo aprovada pela plenária a publicação de todas as atas e resoluções ainda pendentes, ainda que fora da sequência cronológica habitual, garantindo sua devida publicidade e a atualização do Portal da Transparência. Informou, ainda, que se aguarda a regularização do acesso direto do CMDM ao Portal da Transparência.</w:t>
      </w:r>
      <w:r w:rsidR="00737DD7">
        <w:rPr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>Em seguida, foi debatida a regulamentação do Fundo Municipal dos Direitos da Mulher. A Presidente apresentou proposta de alteração e ampliação do texto regulamentador, incluindo ajustes no regimento interno do Fundo, visando permitir que este esteja apto ao recebimento de recursos provenientes de editais públicos, parcerias institucionais, organismos nacionais e internacionais, emendas parlamentares e demais fontes de financiamento destinadas ao fortalecimento das políticas públicas para as mulheres, especialmente projetos voltados às mulheres do campo e da agricultura familiar.</w:t>
      </w:r>
      <w:r w:rsidR="00737DD7">
        <w:rPr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>Deliberou-se pelo encaminhamento de ofício à Secretaria Municipal da Mulher e da Família (SEMFA), solicitando a indicação dos servidores responsáveis pela fiscalização do Fundo, bem como a adoção das providências necessárias para a abertura do respectivo Cadastro Nacional da Pessoa Jurídica (CNPJ), tomando como referência a estrutura já consolidada do Conselho Municipal dos Direitos da Criança e do Adolescente (CMDCA).</w:t>
      </w:r>
      <w:r w:rsidR="00737DD7">
        <w:rPr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>Na pauta referente às comissões permanentes e aos grupos de trabalho, foi destacada a necessidade de estruturação de comissões temáticas. A conselheira Mara compartilhou experiências obtidas durante visita aos Conselhos Municipais do Município de Ipiranga, ressaltando a importância do intercâmbio institucional para o fortalecimento das ações do CMDM e a ampliação de sua representatividade em âmbito estadual.</w:t>
      </w:r>
      <w:r w:rsidR="003A50B2">
        <w:rPr>
          <w:rFonts w:ascii="Arial" w:hAnsi="Arial" w:cs="Arial"/>
        </w:rPr>
        <w:t xml:space="preserve"> Seguiu-se o debate sendo apresentad</w:t>
      </w:r>
      <w:r w:rsidR="00F032C9">
        <w:rPr>
          <w:rFonts w:ascii="Arial" w:hAnsi="Arial" w:cs="Arial"/>
        </w:rPr>
        <w:t>a</w:t>
      </w:r>
      <w:r w:rsidR="003A50B2">
        <w:rPr>
          <w:rFonts w:ascii="Arial" w:hAnsi="Arial" w:cs="Arial"/>
        </w:rPr>
        <w:t xml:space="preserve">s atividades que ocorrem no município onde o Conselho poderia apoiar na promoção como as aulas de ginástica na praça, ampliar aplicação </w:t>
      </w:r>
      <w:r w:rsidR="00F032C9">
        <w:rPr>
          <w:rFonts w:ascii="Arial" w:hAnsi="Arial" w:cs="Arial"/>
        </w:rPr>
        <w:t>da metodologia d</w:t>
      </w:r>
      <w:r w:rsidR="003A50B2">
        <w:rPr>
          <w:rFonts w:ascii="Arial" w:hAnsi="Arial" w:cs="Arial"/>
        </w:rPr>
        <w:t>o Círculo de Paz</w:t>
      </w:r>
      <w:r w:rsidR="00F032C9">
        <w:rPr>
          <w:rFonts w:ascii="Arial" w:hAnsi="Arial" w:cs="Arial"/>
        </w:rPr>
        <w:t xml:space="preserve"> aplicado pela SEMFA e a continuidade da promoção das ações do Setembro Amarelo.</w:t>
      </w:r>
      <w:r w:rsidR="003A50B2">
        <w:rPr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 xml:space="preserve">Ao final deste bloco, a conselheira Alessandra convidou oficialmente todas </w:t>
      </w:r>
      <w:r w:rsidR="00737DD7">
        <w:rPr>
          <w:rFonts w:ascii="Arial" w:hAnsi="Arial" w:cs="Arial"/>
        </w:rPr>
        <w:t>os</w:t>
      </w:r>
      <w:r w:rsidR="00737DD7" w:rsidRPr="00737DD7">
        <w:rPr>
          <w:rFonts w:ascii="Arial" w:hAnsi="Arial" w:cs="Arial"/>
        </w:rPr>
        <w:t xml:space="preserve"> presentes para participarem da inauguração da Delegacia Especializada de Defesa da Mulher, marcada para quinta-feira, dia 02/07/2026, às 17 horas.</w:t>
      </w:r>
      <w:r w:rsidR="00737DD7">
        <w:rPr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 xml:space="preserve">Na sequência, foi realizada a apresentação institucional da Casa do Oleiro pela Pastora Claudete e </w:t>
      </w:r>
      <w:r w:rsidR="00F032C9">
        <w:rPr>
          <w:rFonts w:ascii="Arial" w:hAnsi="Arial" w:cs="Arial"/>
        </w:rPr>
        <w:t xml:space="preserve">pela Assistente Social da instituição a Sra. </w:t>
      </w:r>
      <w:r w:rsidR="00737DD7" w:rsidRPr="00F032C9">
        <w:rPr>
          <w:rFonts w:ascii="Arial" w:hAnsi="Arial" w:cs="Arial"/>
        </w:rPr>
        <w:t>Joana</w:t>
      </w:r>
      <w:r w:rsidR="00F032C9">
        <w:rPr>
          <w:rFonts w:ascii="Arial" w:hAnsi="Arial" w:cs="Arial"/>
        </w:rPr>
        <w:t xml:space="preserve"> Fernandes</w:t>
      </w:r>
      <w:r w:rsidR="00737DD7" w:rsidRPr="00737DD7">
        <w:rPr>
          <w:rFonts w:ascii="Arial" w:hAnsi="Arial" w:cs="Arial"/>
        </w:rPr>
        <w:t>, oportunidade em que foram expostas as atividades desenvolvidas, as ações de acolhimento e apoio às pessoas em situação de rua, reforçando a importância da atuação integrada entre as entidades da Rede Municipal de Proteção.</w:t>
      </w:r>
      <w:r w:rsidR="00737DD7">
        <w:rPr>
          <w:rFonts w:ascii="Arial" w:hAnsi="Arial" w:cs="Arial"/>
        </w:rPr>
        <w:t xml:space="preserve"> </w:t>
      </w:r>
      <w:r w:rsidR="00866DAC">
        <w:rPr>
          <w:rFonts w:ascii="Arial" w:hAnsi="Arial" w:cs="Arial"/>
        </w:rPr>
        <w:t xml:space="preserve">Na sequência, foi realizada a </w:t>
      </w:r>
      <w:r w:rsidR="00737DD7" w:rsidRPr="00737DD7">
        <w:rPr>
          <w:rFonts w:ascii="Arial" w:hAnsi="Arial" w:cs="Arial"/>
        </w:rPr>
        <w:t xml:space="preserve">leitura das correspondências recebidas, </w:t>
      </w:r>
      <w:r w:rsidR="00866DAC">
        <w:rPr>
          <w:rFonts w:ascii="Arial" w:hAnsi="Arial" w:cs="Arial"/>
        </w:rPr>
        <w:t xml:space="preserve">entre elas, </w:t>
      </w:r>
      <w:r w:rsidR="00866DAC" w:rsidRPr="00737DD7">
        <w:rPr>
          <w:rFonts w:ascii="Arial" w:hAnsi="Arial" w:cs="Arial"/>
        </w:rPr>
        <w:t>o convite</w:t>
      </w:r>
      <w:r w:rsidR="00737DD7" w:rsidRPr="00737DD7">
        <w:rPr>
          <w:rFonts w:ascii="Arial" w:hAnsi="Arial" w:cs="Arial"/>
        </w:rPr>
        <w:t xml:space="preserve"> para o lançamento do Censo da Pessoa com Deficiência, que será realizado no dia 06/07, às 15 horas, no CCPI. </w:t>
      </w:r>
      <w:r w:rsidR="00866DAC" w:rsidRPr="00737DD7">
        <w:rPr>
          <w:rFonts w:ascii="Arial" w:hAnsi="Arial" w:cs="Arial"/>
        </w:rPr>
        <w:t>Retomando o debate sobre o conhecimento dos serviços oferecidos no município</w:t>
      </w:r>
      <w:r w:rsidR="00866DAC">
        <w:rPr>
          <w:rFonts w:ascii="Arial" w:hAnsi="Arial" w:cs="Arial"/>
        </w:rPr>
        <w:t>, d</w:t>
      </w:r>
      <w:r w:rsidR="00737DD7" w:rsidRPr="00737DD7">
        <w:rPr>
          <w:rFonts w:ascii="Arial" w:hAnsi="Arial" w:cs="Arial"/>
        </w:rPr>
        <w:t xml:space="preserve">eliberou-se, pelo encaminhamento de ofícios a todas as secretarias municipais, aos órgãos do Sistema de Justiça e às forças de segurança integrantes da Rede de Proteção à Mulher, requisitando informações sobre os atendimentos prestados às mulheres, com o objetivo de construir um banco de dados unificado do CMDM, contendo fluxos de atendimento, serviços ofertados e </w:t>
      </w:r>
      <w:r w:rsidR="00737DD7" w:rsidRPr="00737DD7">
        <w:rPr>
          <w:rFonts w:ascii="Arial" w:hAnsi="Arial" w:cs="Arial"/>
        </w:rPr>
        <w:lastRenderedPageBreak/>
        <w:t>contatos institucionais da rede de proteção.</w:t>
      </w:r>
      <w:r w:rsidR="00737DD7">
        <w:rPr>
          <w:rFonts w:ascii="Arial" w:hAnsi="Arial" w:cs="Arial"/>
        </w:rPr>
        <w:t xml:space="preserve"> </w:t>
      </w:r>
      <w:r w:rsidR="00737DD7" w:rsidRPr="00737DD7">
        <w:rPr>
          <w:rFonts w:ascii="Arial" w:hAnsi="Arial" w:cs="Arial"/>
        </w:rPr>
        <w:t xml:space="preserve">Nada mais havendo a tratar, a Presidente agradeceu a presença de todas e encerrou a reunião às 9h20, sendo a presente ata lavrada e, após lida e aprovada, </w:t>
      </w:r>
      <w:r w:rsidR="00866DAC">
        <w:rPr>
          <w:rFonts w:ascii="Arial" w:hAnsi="Arial" w:cs="Arial"/>
        </w:rPr>
        <w:t xml:space="preserve">será </w:t>
      </w:r>
      <w:r w:rsidR="00737DD7" w:rsidRPr="00737DD7">
        <w:rPr>
          <w:rFonts w:ascii="Arial" w:hAnsi="Arial" w:cs="Arial"/>
        </w:rPr>
        <w:t>encaminhada para assinatura das conselheiras presentes.</w:t>
      </w:r>
    </w:p>
    <w:p w14:paraId="6B154F3E" w14:textId="521ED399" w:rsidR="00987DCF" w:rsidRPr="00737DD7" w:rsidRDefault="00987DCF" w:rsidP="008F001F">
      <w:pPr>
        <w:suppressLineNumbers/>
        <w:spacing w:line="276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</w:pPr>
    </w:p>
    <w:p w14:paraId="6C7B7BF8" w14:textId="77777777" w:rsidR="00A267DD" w:rsidRDefault="00A267DD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</w:rPr>
      </w:pPr>
    </w:p>
    <w:p w14:paraId="2C13591B" w14:textId="77777777" w:rsidR="00737DD7" w:rsidRDefault="00737DD7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584FB9D3" w14:textId="26CD466C" w:rsidR="00A267DD" w:rsidRPr="00737DD7" w:rsidRDefault="00A267DD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737DD7">
        <w:rPr>
          <w:rStyle w:val="Forte"/>
          <w:rFonts w:ascii="Arial" w:hAnsi="Arial" w:cs="Arial"/>
          <w:b w:val="0"/>
          <w:bCs w:val="0"/>
          <w:sz w:val="24"/>
          <w:szCs w:val="24"/>
        </w:rPr>
        <w:t>Rosiane Martin (BPW)______________________________________________</w:t>
      </w:r>
    </w:p>
    <w:p w14:paraId="2CE0433F" w14:textId="4311BD12" w:rsidR="00014D21" w:rsidRDefault="00014D2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737DD7">
        <w:rPr>
          <w:rStyle w:val="Forte"/>
          <w:rFonts w:ascii="Arial" w:hAnsi="Arial" w:cs="Arial"/>
          <w:b w:val="0"/>
          <w:bCs w:val="0"/>
          <w:sz w:val="24"/>
          <w:szCs w:val="24"/>
        </w:rPr>
        <w:t>Idamara Cruz de Sousa (AMAM)_____________________________________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_</w:t>
      </w:r>
    </w:p>
    <w:p w14:paraId="6845B54F" w14:textId="6598AAE0" w:rsidR="005C2191" w:rsidRPr="00737DD7" w:rsidRDefault="005C219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737DD7">
        <w:rPr>
          <w:rStyle w:val="Forte"/>
          <w:rFonts w:ascii="Arial" w:hAnsi="Arial" w:cs="Arial"/>
          <w:b w:val="0"/>
          <w:bCs w:val="0"/>
          <w:sz w:val="24"/>
          <w:szCs w:val="24"/>
        </w:rPr>
        <w:t>Ana Reni Gonçalves (SEMED)___________________________________</w:t>
      </w:r>
      <w:r w:rsidR="00014D21">
        <w:rPr>
          <w:rStyle w:val="Forte"/>
          <w:rFonts w:ascii="Arial" w:hAnsi="Arial" w:cs="Arial"/>
          <w:b w:val="0"/>
          <w:bCs w:val="0"/>
          <w:sz w:val="24"/>
          <w:szCs w:val="24"/>
        </w:rPr>
        <w:softHyphen/>
      </w:r>
      <w:r w:rsidR="00014D21">
        <w:rPr>
          <w:rStyle w:val="Forte"/>
          <w:rFonts w:ascii="Arial" w:hAnsi="Arial" w:cs="Arial"/>
          <w:b w:val="0"/>
          <w:bCs w:val="0"/>
          <w:sz w:val="24"/>
          <w:szCs w:val="24"/>
        </w:rPr>
        <w:softHyphen/>
      </w:r>
      <w:r w:rsidR="00014D21">
        <w:rPr>
          <w:rStyle w:val="Forte"/>
          <w:rFonts w:ascii="Arial" w:hAnsi="Arial" w:cs="Arial"/>
          <w:b w:val="0"/>
          <w:bCs w:val="0"/>
          <w:sz w:val="24"/>
          <w:szCs w:val="24"/>
        </w:rPr>
        <w:softHyphen/>
      </w:r>
      <w:r w:rsidR="00014D21">
        <w:rPr>
          <w:rStyle w:val="Forte"/>
          <w:rFonts w:ascii="Arial" w:hAnsi="Arial" w:cs="Arial"/>
          <w:b w:val="0"/>
          <w:bCs w:val="0"/>
          <w:sz w:val="24"/>
          <w:szCs w:val="24"/>
        </w:rPr>
        <w:softHyphen/>
        <w:t>____</w:t>
      </w:r>
    </w:p>
    <w:p w14:paraId="554986BE" w14:textId="38E22FBF" w:rsidR="005C2191" w:rsidRPr="00014D21" w:rsidRDefault="005C219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</w:pPr>
      <w:r w:rsidRPr="00014D21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Alessandra Scaquette (SEMFA)_________________________________</w:t>
      </w:r>
      <w:r w:rsidR="00014D21" w:rsidRPr="00014D21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_____</w:t>
      </w:r>
    </w:p>
    <w:p w14:paraId="00C30836" w14:textId="0DF0F7C4" w:rsidR="005C2191" w:rsidRPr="00014D21" w:rsidRDefault="005C219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</w:pPr>
      <w:r w:rsidRPr="00014D21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Andrea Leiliane Jascowski (SEMFA)___________________________</w:t>
      </w:r>
      <w:r w:rsidR="00014D21" w:rsidRPr="00014D21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________</w:t>
      </w:r>
    </w:p>
    <w:p w14:paraId="551EA348" w14:textId="143A55D8" w:rsidR="005C2191" w:rsidRPr="00737DD7" w:rsidRDefault="005C219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737DD7">
        <w:rPr>
          <w:rStyle w:val="Forte"/>
          <w:rFonts w:ascii="Arial" w:hAnsi="Arial" w:cs="Arial"/>
          <w:b w:val="0"/>
          <w:bCs w:val="0"/>
          <w:sz w:val="24"/>
          <w:szCs w:val="24"/>
        </w:rPr>
        <w:t>Hide</w:t>
      </w:r>
      <w:r w:rsidR="00014D21">
        <w:rPr>
          <w:rStyle w:val="Forte"/>
          <w:rFonts w:ascii="Arial" w:hAnsi="Arial" w:cs="Arial"/>
          <w:b w:val="0"/>
          <w:bCs w:val="0"/>
          <w:sz w:val="24"/>
          <w:szCs w:val="24"/>
        </w:rPr>
        <w:t>l</w:t>
      </w:r>
      <w:r w:rsidRPr="00737DD7">
        <w:rPr>
          <w:rStyle w:val="Forte"/>
          <w:rFonts w:ascii="Arial" w:hAnsi="Arial" w:cs="Arial"/>
          <w:b w:val="0"/>
          <w:bCs w:val="0"/>
          <w:sz w:val="24"/>
          <w:szCs w:val="24"/>
        </w:rPr>
        <w:t>garda Ferreira de Lima (SEMFA)__________________________</w:t>
      </w:r>
      <w:r w:rsidR="00014D21">
        <w:rPr>
          <w:rStyle w:val="Forte"/>
          <w:rFonts w:ascii="Arial" w:hAnsi="Arial" w:cs="Arial"/>
          <w:b w:val="0"/>
          <w:bCs w:val="0"/>
          <w:sz w:val="24"/>
          <w:szCs w:val="24"/>
        </w:rPr>
        <w:t>________</w:t>
      </w:r>
    </w:p>
    <w:p w14:paraId="136AECAF" w14:textId="42CDB42B" w:rsidR="005C2191" w:rsidRPr="00737DD7" w:rsidRDefault="005C219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737DD7">
        <w:rPr>
          <w:rStyle w:val="Forte"/>
          <w:rFonts w:ascii="Arial" w:hAnsi="Arial" w:cs="Arial"/>
          <w:b w:val="0"/>
          <w:bCs w:val="0"/>
          <w:sz w:val="24"/>
          <w:szCs w:val="24"/>
        </w:rPr>
        <w:t>Luciane Carvalho Pimenta (SEMAS)___________________________</w:t>
      </w:r>
      <w:r w:rsidR="00014D21">
        <w:rPr>
          <w:rStyle w:val="Forte"/>
          <w:rFonts w:ascii="Arial" w:hAnsi="Arial" w:cs="Arial"/>
          <w:b w:val="0"/>
          <w:bCs w:val="0"/>
          <w:sz w:val="24"/>
          <w:szCs w:val="24"/>
        </w:rPr>
        <w:t>_________</w:t>
      </w:r>
    </w:p>
    <w:p w14:paraId="7E949208" w14:textId="24B3359E" w:rsidR="00014D21" w:rsidRPr="00737DD7" w:rsidRDefault="005C219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737DD7">
        <w:rPr>
          <w:rStyle w:val="Forte"/>
          <w:rFonts w:ascii="Arial" w:hAnsi="Arial" w:cs="Arial"/>
          <w:b w:val="0"/>
          <w:bCs w:val="0"/>
          <w:sz w:val="24"/>
          <w:szCs w:val="24"/>
        </w:rPr>
        <w:t>Carmem Teresinha Welter (Poder Executivo)____________________</w:t>
      </w:r>
      <w:r w:rsidR="00014D21">
        <w:rPr>
          <w:rStyle w:val="Forte"/>
          <w:rFonts w:ascii="Arial" w:hAnsi="Arial" w:cs="Arial"/>
          <w:b w:val="0"/>
          <w:bCs w:val="0"/>
          <w:sz w:val="24"/>
          <w:szCs w:val="24"/>
        </w:rPr>
        <w:t>_________</w:t>
      </w:r>
    </w:p>
    <w:p w14:paraId="61ED7826" w14:textId="20E80D94" w:rsidR="00014D21" w:rsidRPr="00014D21" w:rsidRDefault="00014D2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014D21">
        <w:rPr>
          <w:rStyle w:val="Forte"/>
          <w:rFonts w:ascii="Arial" w:hAnsi="Arial" w:cs="Arial"/>
          <w:b w:val="0"/>
          <w:bCs w:val="0"/>
          <w:sz w:val="24"/>
          <w:szCs w:val="24"/>
        </w:rPr>
        <w:t>Claudete Antônia Alvez Maia Bett (Casa Do Oleir</w:t>
      </w:r>
      <w:r w:rsidRPr="00014D21">
        <w:rPr>
          <w:rStyle w:val="Forte"/>
          <w:rFonts w:ascii="Arial" w:hAnsi="Arial" w:cs="Arial"/>
          <w:b w:val="0"/>
          <w:bCs w:val="0"/>
          <w:sz w:val="24"/>
          <w:szCs w:val="24"/>
        </w:rPr>
        <w:t>o)_________________________</w:t>
      </w:r>
    </w:p>
    <w:p w14:paraId="25F7C689" w14:textId="03CD654F" w:rsidR="000271C8" w:rsidRPr="00014D21" w:rsidRDefault="00A267DD" w:rsidP="008F001F">
      <w:pPr>
        <w:suppressLineNumbers/>
        <w:spacing w:line="480" w:lineRule="auto"/>
        <w:jc w:val="both"/>
        <w:rPr>
          <w:rFonts w:ascii="Arial" w:hAnsi="Arial" w:cs="Arial"/>
          <w:b/>
          <w:bCs/>
        </w:rPr>
      </w:pPr>
      <w:r w:rsidRPr="00014D21">
        <w:rPr>
          <w:rStyle w:val="Forte"/>
          <w:rFonts w:ascii="Arial" w:hAnsi="Arial" w:cs="Arial"/>
          <w:b w:val="0"/>
          <w:bCs w:val="0"/>
          <w:sz w:val="24"/>
          <w:szCs w:val="24"/>
        </w:rPr>
        <w:t>Cleonice de Souza Lima (ONG CIRINHO</w:t>
      </w:r>
      <w:r w:rsidRPr="00014D21">
        <w:rPr>
          <w:rStyle w:val="Forte"/>
          <w:rFonts w:ascii="Arial" w:hAnsi="Arial" w:cs="Arial"/>
          <w:b w:val="0"/>
          <w:bCs w:val="0"/>
        </w:rPr>
        <w:t>)_____________________________</w:t>
      </w:r>
      <w:r w:rsidR="00014D21" w:rsidRPr="00014D21">
        <w:rPr>
          <w:rStyle w:val="Forte"/>
          <w:rFonts w:ascii="Arial" w:hAnsi="Arial" w:cs="Arial"/>
          <w:b w:val="0"/>
          <w:bCs w:val="0"/>
        </w:rPr>
        <w:t>___</w:t>
      </w:r>
      <w:r w:rsidR="00014D21">
        <w:rPr>
          <w:rStyle w:val="Forte"/>
          <w:rFonts w:ascii="Arial" w:hAnsi="Arial" w:cs="Arial"/>
          <w:b w:val="0"/>
          <w:bCs w:val="0"/>
        </w:rPr>
        <w:t>___</w:t>
      </w:r>
    </w:p>
    <w:p w14:paraId="63EB6109" w14:textId="2BB9ED82" w:rsidR="00296A95" w:rsidRPr="00014D21" w:rsidRDefault="000271C8" w:rsidP="008F001F">
      <w:pPr>
        <w:suppressLineNumbers/>
        <w:spacing w:line="480" w:lineRule="auto"/>
        <w:jc w:val="both"/>
        <w:rPr>
          <w:rFonts w:ascii="Arial" w:hAnsi="Arial" w:cs="Arial"/>
        </w:rPr>
      </w:pPr>
      <w:r w:rsidRPr="00014D21">
        <w:rPr>
          <w:rStyle w:val="Forte"/>
          <w:rFonts w:ascii="Arial" w:hAnsi="Arial" w:cs="Arial"/>
          <w:b w:val="0"/>
          <w:bCs w:val="0"/>
          <w:sz w:val="24"/>
          <w:szCs w:val="24"/>
        </w:rPr>
        <w:t>Benedita de Jesus (Associação Sonho Meu)</w:t>
      </w:r>
      <w:r w:rsidRPr="00014D21">
        <w:rPr>
          <w:rStyle w:val="Forte"/>
          <w:rFonts w:ascii="Arial" w:hAnsi="Arial" w:cs="Arial"/>
          <w:b w:val="0"/>
          <w:bCs w:val="0"/>
        </w:rPr>
        <w:t xml:space="preserve"> _______________________</w:t>
      </w:r>
      <w:r w:rsidR="00014D21" w:rsidRPr="00014D21">
        <w:rPr>
          <w:rFonts w:ascii="Arial" w:hAnsi="Arial" w:cs="Arial"/>
        </w:rPr>
        <w:t>_______</w:t>
      </w:r>
      <w:r w:rsidR="00014D21">
        <w:rPr>
          <w:rFonts w:ascii="Arial" w:hAnsi="Arial" w:cs="Arial"/>
        </w:rPr>
        <w:t>___</w:t>
      </w:r>
      <w:r w:rsidR="00D618A9" w:rsidRPr="00014D21">
        <w:rPr>
          <w:rFonts w:ascii="Arial" w:hAnsi="Arial" w:cs="Arial"/>
        </w:rPr>
        <w:t xml:space="preserve">                                         </w:t>
      </w:r>
    </w:p>
    <w:sectPr w:rsidR="00296A95" w:rsidRPr="00014D21" w:rsidSect="00866DAC">
      <w:headerReference w:type="default" r:id="rId7"/>
      <w:footerReference w:type="default" r:id="rId8"/>
      <w:pgSz w:w="11910" w:h="16840"/>
      <w:pgMar w:top="1701" w:right="1134" w:bottom="1134" w:left="1701" w:header="241" w:footer="828" w:gutter="0"/>
      <w:lnNumType w:countBy="1" w:restart="newSection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7D7B1" w14:textId="77777777" w:rsidR="009F63E1" w:rsidRDefault="009F63E1">
      <w:r>
        <w:separator/>
      </w:r>
    </w:p>
  </w:endnote>
  <w:endnote w:type="continuationSeparator" w:id="0">
    <w:p w14:paraId="6E32D0F1" w14:textId="77777777" w:rsidR="009F63E1" w:rsidRDefault="009F6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0BE6" w14:textId="77777777" w:rsidR="000821B7" w:rsidRDefault="00A267DD">
    <w:pPr>
      <w:pStyle w:val="Corpodetexto"/>
      <w:spacing w:before="0" w:line="14" w:lineRule="auto"/>
      <w:ind w:left="0" w:firstLine="0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1008" behindDoc="1" locked="0" layoutInCell="1" allowOverlap="1" wp14:anchorId="1335F6AD" wp14:editId="18450944">
              <wp:simplePos x="0" y="0"/>
              <wp:positionH relativeFrom="page">
                <wp:posOffset>0</wp:posOffset>
              </wp:positionH>
              <wp:positionV relativeFrom="page">
                <wp:posOffset>9999980</wp:posOffset>
              </wp:positionV>
              <wp:extent cx="7560310" cy="635"/>
              <wp:effectExtent l="0" t="0" r="0" b="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635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B180E0" id="Conector reto 2" o:spid="_x0000_s1026" style="position:absolute;z-index:-157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787.4pt" to="595.3pt,7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" strokeweight="1.75pt">
              <w10:wrap anchorx="page" anchory="page"/>
            </v:lin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1520" behindDoc="1" locked="0" layoutInCell="1" allowOverlap="1" wp14:anchorId="2B8134F2" wp14:editId="16D8E715">
              <wp:simplePos x="0" y="0"/>
              <wp:positionH relativeFrom="page">
                <wp:posOffset>1211580</wp:posOffset>
              </wp:positionH>
              <wp:positionV relativeFrom="page">
                <wp:posOffset>9980930</wp:posOffset>
              </wp:positionV>
              <wp:extent cx="5773420" cy="252095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3420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27E4E8" w14:textId="77777777" w:rsidR="000821B7" w:rsidRDefault="002C2560">
                          <w:pPr>
                            <w:spacing w:before="21"/>
                            <w:ind w:right="78"/>
                            <w:jc w:val="right"/>
                            <w:rPr>
                              <w:rFonts w:ascii="Verdana" w:hAnsi="Verdana"/>
                              <w:b/>
                              <w:sz w:val="10"/>
                            </w:rPr>
                          </w:pPr>
                          <w:r>
                            <w:rPr>
                              <w:rFonts w:ascii="Verdana" w:hAnsi="Verdana"/>
                              <w:sz w:val="10"/>
                            </w:rPr>
                            <w:t>Página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Verdana" w:hAnsi="Verdana"/>
                              <w:b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67DD">
                            <w:rPr>
                              <w:rFonts w:ascii="Verdana" w:hAnsi="Verdana"/>
                              <w:b/>
                              <w:noProof/>
                              <w:sz w:val="1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 w:hAnsi="Verdana"/>
                              <w:b/>
                              <w:spacing w:val="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0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0"/>
                            </w:rPr>
                            <w:t>2</w:t>
                          </w:r>
                        </w:p>
                        <w:p w14:paraId="658545FC" w14:textId="77777777" w:rsidR="000821B7" w:rsidRDefault="002C2560">
                          <w:pPr>
                            <w:ind w:left="20"/>
                            <w:rPr>
                              <w:rFonts w:ascii="Cambria" w:hAnsi="Cambri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0"/>
                              <w:sz w:val="20"/>
                            </w:rPr>
                            <w:t>CASA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0"/>
                              <w:sz w:val="20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3"/>
                              <w:sz w:val="20"/>
                            </w:rPr>
                            <w:t>CONSELHOS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Rua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Marechal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Cândido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Rondon,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1"/>
                              <w:sz w:val="20"/>
                            </w:rPr>
                            <w:t>2.311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1"/>
                              <w:sz w:val="20"/>
                            </w:rPr>
                            <w:t>Bela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Vista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Sorriso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5"/>
                              <w:sz w:val="20"/>
                            </w:rPr>
                            <w:t>MT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134F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margin-left:95.4pt;margin-top:785.9pt;width:454.6pt;height:19.85pt;z-index:-1578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" filled="f" stroked="f">
              <v:textbox inset="0,0,0,0">
                <w:txbxContent>
                  <w:p w14:paraId="1027E4E8" w14:textId="77777777" w:rsidR="000821B7" w:rsidRDefault="002C2560">
                    <w:pPr>
                      <w:spacing w:before="21"/>
                      <w:ind w:right="78"/>
                      <w:jc w:val="right"/>
                      <w:rPr>
                        <w:rFonts w:ascii="Verdana" w:hAnsi="Verdana"/>
                        <w:b/>
                        <w:sz w:val="10"/>
                      </w:rPr>
                    </w:pPr>
                    <w:r>
                      <w:rPr>
                        <w:rFonts w:ascii="Verdana" w:hAnsi="Verdana"/>
                        <w:sz w:val="10"/>
                      </w:rPr>
                      <w:t>Página</w:t>
                    </w:r>
                    <w:r>
                      <w:rPr>
                        <w:rFonts w:ascii="Verdana" w:hAnsi="Verdana"/>
                        <w:spacing w:val="-3"/>
                        <w:sz w:val="1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Verdana" w:hAnsi="Verdana"/>
                        <w:b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267DD">
                      <w:rPr>
                        <w:rFonts w:ascii="Verdana" w:hAnsi="Verdana"/>
                        <w:b/>
                        <w:noProof/>
                        <w:sz w:val="1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Verdana" w:hAnsi="Verdana"/>
                        <w:b/>
                        <w:spacing w:val="2"/>
                        <w:sz w:val="10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0"/>
                      </w:rPr>
                      <w:t>de</w:t>
                    </w:r>
                    <w:r>
                      <w:rPr>
                        <w:rFonts w:ascii="Verdana" w:hAnsi="Verdana"/>
                        <w:spacing w:val="-2"/>
                        <w:sz w:val="1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10"/>
                      </w:rPr>
                      <w:t>2</w:t>
                    </w:r>
                  </w:p>
                  <w:p w14:paraId="658545FC" w14:textId="77777777" w:rsidR="000821B7" w:rsidRDefault="002C2560">
                    <w:pPr>
                      <w:ind w:left="20"/>
                      <w:rPr>
                        <w:rFonts w:ascii="Cambria" w:hAnsi="Cambria"/>
                        <w:i/>
                        <w:sz w:val="20"/>
                      </w:rPr>
                    </w:pPr>
                    <w:r>
                      <w:rPr>
                        <w:rFonts w:ascii="Cambria" w:hAnsi="Cambria"/>
                        <w:i/>
                        <w:color w:val="4F81BC"/>
                        <w:spacing w:val="10"/>
                        <w:sz w:val="20"/>
                      </w:rPr>
                      <w:t>CASA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0"/>
                        <w:sz w:val="20"/>
                      </w:rPr>
                      <w:t>DOS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3"/>
                        <w:sz w:val="20"/>
                      </w:rPr>
                      <w:t>CONSELHOS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-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Rua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Marechal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Cândido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Rondon,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nº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1"/>
                        <w:sz w:val="20"/>
                      </w:rPr>
                      <w:t>2.311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–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1"/>
                        <w:sz w:val="20"/>
                      </w:rPr>
                      <w:t>Bela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Vista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Sorriso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-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5"/>
                        <w:sz w:val="20"/>
                      </w:rPr>
                      <w:t>MT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41F7E" w14:textId="77777777" w:rsidR="009F63E1" w:rsidRDefault="009F63E1">
      <w:r>
        <w:separator/>
      </w:r>
    </w:p>
  </w:footnote>
  <w:footnote w:type="continuationSeparator" w:id="0">
    <w:p w14:paraId="2B451F1D" w14:textId="77777777" w:rsidR="009F63E1" w:rsidRDefault="009F6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6D89E" w14:textId="77777777" w:rsidR="000821B7" w:rsidRDefault="002C2560">
    <w:pPr>
      <w:pStyle w:val="Corpodetexto"/>
      <w:spacing w:before="0" w:line="14" w:lineRule="auto"/>
      <w:ind w:left="0" w:firstLine="0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529472" behindDoc="1" locked="0" layoutInCell="1" allowOverlap="1" wp14:anchorId="5A9A5B66" wp14:editId="6EB12F1E">
          <wp:simplePos x="0" y="0"/>
          <wp:positionH relativeFrom="page">
            <wp:posOffset>441344</wp:posOffset>
          </wp:positionH>
          <wp:positionV relativeFrom="page">
            <wp:posOffset>153034</wp:posOffset>
          </wp:positionV>
          <wp:extent cx="815008" cy="580429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5008" cy="580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267DD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29984" behindDoc="1" locked="0" layoutInCell="1" allowOverlap="1" wp14:anchorId="1E6994A7" wp14:editId="53787CCB">
              <wp:simplePos x="0" y="0"/>
              <wp:positionH relativeFrom="page">
                <wp:posOffset>1062355</wp:posOffset>
              </wp:positionH>
              <wp:positionV relativeFrom="page">
                <wp:posOffset>751205</wp:posOffset>
              </wp:positionV>
              <wp:extent cx="5888355" cy="18415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88355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E4AB43" id="Retângulo 5" o:spid="_x0000_s1026" style="position:absolute;margin-left:83.65pt;margin-top:59.15pt;width:463.65pt;height:1.45pt;z-index:-1578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" fillcolor="black" stroked="f">
              <w10:wrap anchorx="page" anchory="page"/>
            </v:rect>
          </w:pict>
        </mc:Fallback>
      </mc:AlternateContent>
    </w:r>
    <w:r w:rsidR="00A267DD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0496" behindDoc="1" locked="0" layoutInCell="1" allowOverlap="1" wp14:anchorId="50586571" wp14:editId="6A3876E4">
              <wp:simplePos x="0" y="0"/>
              <wp:positionH relativeFrom="page">
                <wp:posOffset>1417320</wp:posOffset>
              </wp:positionH>
              <wp:positionV relativeFrom="page">
                <wp:posOffset>354330</wp:posOffset>
              </wp:positionV>
              <wp:extent cx="5180330" cy="397510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0330" cy="397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25C8D4" w14:textId="77777777" w:rsidR="000821B7" w:rsidRDefault="002C2560">
                          <w:pPr>
                            <w:spacing w:before="9" w:line="321" w:lineRule="exact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CONSELHO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MUNICIPAL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DOS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DIREITOS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DA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MULHER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–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CMDM</w:t>
                          </w:r>
                        </w:p>
                        <w:p w14:paraId="36962955" w14:textId="77777777" w:rsidR="000821B7" w:rsidRDefault="002C2560">
                          <w:pPr>
                            <w:spacing w:line="275" w:lineRule="exact"/>
                            <w:ind w:left="1987" w:right="1752"/>
                            <w:jc w:val="center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4"/>
                            </w:rPr>
                            <w:t>(Leis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Municipais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n°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1450/2006</w:t>
                          </w:r>
                          <w:r>
                            <w:rPr>
                              <w:b/>
                              <w:i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e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1587/2007)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586571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111.6pt;margin-top:27.9pt;width:407.9pt;height:31.3pt;z-index:-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" filled="f" stroked="f">
              <v:textbox inset="0,0,0,0">
                <w:txbxContent>
                  <w:p w14:paraId="1A25C8D4" w14:textId="77777777" w:rsidR="000821B7" w:rsidRDefault="002C2560">
                    <w:pPr>
                      <w:spacing w:before="9" w:line="321" w:lineRule="exact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CONSELHO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MUNICIPAL</w:t>
                    </w:r>
                    <w:r>
                      <w:rPr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DOS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DIREITOS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DA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MULHER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–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CMDM</w:t>
                    </w:r>
                  </w:p>
                  <w:p w14:paraId="36962955" w14:textId="77777777" w:rsidR="000821B7" w:rsidRDefault="002C2560">
                    <w:pPr>
                      <w:spacing w:line="275" w:lineRule="exact"/>
                      <w:ind w:left="1987" w:right="1752"/>
                      <w:jc w:val="center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(Leis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Municipais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n°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1450/2006</w:t>
                    </w:r>
                    <w:r>
                      <w:rPr>
                        <w:b/>
                        <w:i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e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1587/2007)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042DE"/>
    <w:multiLevelType w:val="hybridMultilevel"/>
    <w:tmpl w:val="092AE340"/>
    <w:lvl w:ilvl="0" w:tplc="BFF6B7CA">
      <w:start w:val="1"/>
      <w:numFmt w:val="decimal"/>
      <w:lvlText w:val="%1"/>
      <w:lvlJc w:val="left"/>
      <w:pPr>
        <w:ind w:left="702" w:hanging="48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356E24EE">
      <w:numFmt w:val="bullet"/>
      <w:lvlText w:val="•"/>
      <w:lvlJc w:val="left"/>
      <w:pPr>
        <w:ind w:left="1638" w:hanging="480"/>
      </w:pPr>
      <w:rPr>
        <w:rFonts w:hint="default"/>
        <w:lang w:val="pt-PT" w:eastAsia="en-US" w:bidi="ar-SA"/>
      </w:rPr>
    </w:lvl>
    <w:lvl w:ilvl="2" w:tplc="096A79A8">
      <w:numFmt w:val="bullet"/>
      <w:lvlText w:val="•"/>
      <w:lvlJc w:val="left"/>
      <w:pPr>
        <w:ind w:left="2577" w:hanging="480"/>
      </w:pPr>
      <w:rPr>
        <w:rFonts w:hint="default"/>
        <w:lang w:val="pt-PT" w:eastAsia="en-US" w:bidi="ar-SA"/>
      </w:rPr>
    </w:lvl>
    <w:lvl w:ilvl="3" w:tplc="B24CA478">
      <w:numFmt w:val="bullet"/>
      <w:lvlText w:val="•"/>
      <w:lvlJc w:val="left"/>
      <w:pPr>
        <w:ind w:left="3515" w:hanging="480"/>
      </w:pPr>
      <w:rPr>
        <w:rFonts w:hint="default"/>
        <w:lang w:val="pt-PT" w:eastAsia="en-US" w:bidi="ar-SA"/>
      </w:rPr>
    </w:lvl>
    <w:lvl w:ilvl="4" w:tplc="2D3486AA">
      <w:numFmt w:val="bullet"/>
      <w:lvlText w:val="•"/>
      <w:lvlJc w:val="left"/>
      <w:pPr>
        <w:ind w:left="4454" w:hanging="480"/>
      </w:pPr>
      <w:rPr>
        <w:rFonts w:hint="default"/>
        <w:lang w:val="pt-PT" w:eastAsia="en-US" w:bidi="ar-SA"/>
      </w:rPr>
    </w:lvl>
    <w:lvl w:ilvl="5" w:tplc="BF5A968E">
      <w:numFmt w:val="bullet"/>
      <w:lvlText w:val="•"/>
      <w:lvlJc w:val="left"/>
      <w:pPr>
        <w:ind w:left="5393" w:hanging="480"/>
      </w:pPr>
      <w:rPr>
        <w:rFonts w:hint="default"/>
        <w:lang w:val="pt-PT" w:eastAsia="en-US" w:bidi="ar-SA"/>
      </w:rPr>
    </w:lvl>
    <w:lvl w:ilvl="6" w:tplc="539611A4">
      <w:numFmt w:val="bullet"/>
      <w:lvlText w:val="•"/>
      <w:lvlJc w:val="left"/>
      <w:pPr>
        <w:ind w:left="6331" w:hanging="480"/>
      </w:pPr>
      <w:rPr>
        <w:rFonts w:hint="default"/>
        <w:lang w:val="pt-PT" w:eastAsia="en-US" w:bidi="ar-SA"/>
      </w:rPr>
    </w:lvl>
    <w:lvl w:ilvl="7" w:tplc="441087AC">
      <w:numFmt w:val="bullet"/>
      <w:lvlText w:val="•"/>
      <w:lvlJc w:val="left"/>
      <w:pPr>
        <w:ind w:left="7270" w:hanging="480"/>
      </w:pPr>
      <w:rPr>
        <w:rFonts w:hint="default"/>
        <w:lang w:val="pt-PT" w:eastAsia="en-US" w:bidi="ar-SA"/>
      </w:rPr>
    </w:lvl>
    <w:lvl w:ilvl="8" w:tplc="544A2DB6">
      <w:numFmt w:val="bullet"/>
      <w:lvlText w:val="•"/>
      <w:lvlJc w:val="left"/>
      <w:pPr>
        <w:ind w:left="8209" w:hanging="480"/>
      </w:pPr>
      <w:rPr>
        <w:rFonts w:hint="default"/>
        <w:lang w:val="pt-PT" w:eastAsia="en-US" w:bidi="ar-SA"/>
      </w:rPr>
    </w:lvl>
  </w:abstractNum>
  <w:num w:numId="1" w16cid:durableId="1167284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1B7"/>
    <w:rsid w:val="00014D21"/>
    <w:rsid w:val="000271C8"/>
    <w:rsid w:val="000821B7"/>
    <w:rsid w:val="000924DD"/>
    <w:rsid w:val="00095720"/>
    <w:rsid w:val="001D1165"/>
    <w:rsid w:val="001F29E8"/>
    <w:rsid w:val="00296A95"/>
    <w:rsid w:val="002B7AD9"/>
    <w:rsid w:val="002C2560"/>
    <w:rsid w:val="002E2B50"/>
    <w:rsid w:val="003067B7"/>
    <w:rsid w:val="00310F48"/>
    <w:rsid w:val="003A50B2"/>
    <w:rsid w:val="003B7C4D"/>
    <w:rsid w:val="00422DE7"/>
    <w:rsid w:val="005645F1"/>
    <w:rsid w:val="00572FD5"/>
    <w:rsid w:val="00575B41"/>
    <w:rsid w:val="0059238D"/>
    <w:rsid w:val="005C2191"/>
    <w:rsid w:val="00612673"/>
    <w:rsid w:val="00623328"/>
    <w:rsid w:val="006F034A"/>
    <w:rsid w:val="00713888"/>
    <w:rsid w:val="00737DD7"/>
    <w:rsid w:val="007643FC"/>
    <w:rsid w:val="00770F69"/>
    <w:rsid w:val="00796E44"/>
    <w:rsid w:val="007A3A86"/>
    <w:rsid w:val="00866DAC"/>
    <w:rsid w:val="0087653F"/>
    <w:rsid w:val="008B2F68"/>
    <w:rsid w:val="008C3418"/>
    <w:rsid w:val="008D1DCA"/>
    <w:rsid w:val="008F001F"/>
    <w:rsid w:val="00900B8A"/>
    <w:rsid w:val="00904A5E"/>
    <w:rsid w:val="009522AD"/>
    <w:rsid w:val="009753D4"/>
    <w:rsid w:val="00987DCF"/>
    <w:rsid w:val="009F63E1"/>
    <w:rsid w:val="00A267DD"/>
    <w:rsid w:val="00AF6606"/>
    <w:rsid w:val="00B12FD6"/>
    <w:rsid w:val="00BB703D"/>
    <w:rsid w:val="00BF170A"/>
    <w:rsid w:val="00C16362"/>
    <w:rsid w:val="00CA4F0F"/>
    <w:rsid w:val="00CB64CC"/>
    <w:rsid w:val="00CD413D"/>
    <w:rsid w:val="00D601DB"/>
    <w:rsid w:val="00D618A9"/>
    <w:rsid w:val="00E25321"/>
    <w:rsid w:val="00E539A9"/>
    <w:rsid w:val="00F01128"/>
    <w:rsid w:val="00F0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816EAB"/>
  <w15:docId w15:val="{8539307B-3C92-42B1-9970-8B0C32F0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67D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37"/>
      <w:ind w:left="702" w:hanging="602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9" w:line="321" w:lineRule="exact"/>
      <w:ind w:left="20"/>
    </w:pPr>
    <w:rPr>
      <w:b/>
      <w:bCs/>
      <w:i/>
      <w:i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137"/>
      <w:ind w:left="702" w:hanging="602"/>
    </w:pPr>
  </w:style>
  <w:style w:type="paragraph" w:customStyle="1" w:styleId="TableParagraph">
    <w:name w:val="Table Paragraph"/>
    <w:basedOn w:val="Normal"/>
    <w:uiPriority w:val="1"/>
    <w:qFormat/>
  </w:style>
  <w:style w:type="paragraph" w:styleId="SemEspaamento">
    <w:name w:val="No Spacing"/>
    <w:uiPriority w:val="1"/>
    <w:qFormat/>
    <w:rsid w:val="00575B41"/>
    <w:rPr>
      <w:rFonts w:ascii="Times New Roman" w:eastAsia="Times New Roman" w:hAnsi="Times New Roman" w:cs="Times New Roman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67DD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styleId="Forte">
    <w:name w:val="Strong"/>
    <w:basedOn w:val="Fontepargpadro"/>
    <w:uiPriority w:val="22"/>
    <w:qFormat/>
    <w:rsid w:val="00A267DD"/>
    <w:rPr>
      <w:b/>
      <w:bCs/>
    </w:rPr>
  </w:style>
  <w:style w:type="paragraph" w:customStyle="1" w:styleId="isselectedend">
    <w:name w:val="isselectedend"/>
    <w:basedOn w:val="Normal"/>
    <w:rsid w:val="00737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737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Nmerodelinha">
    <w:name w:val="line number"/>
    <w:basedOn w:val="Fontepargpadro"/>
    <w:uiPriority w:val="99"/>
    <w:semiHidden/>
    <w:unhideWhenUsed/>
    <w:rsid w:val="008F0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5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1382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MUNICIPAL DE SAÚDE</vt:lpstr>
    </vt:vector>
  </TitlesOfParts>
  <Company/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MUNICIPAL DE SAÚDE</dc:title>
  <dc:creator>Campos de Júlio-MT</dc:creator>
  <cp:lastModifiedBy>EVYLLIN CRISTINA DE SOUSA LIMA</cp:lastModifiedBy>
  <cp:revision>5</cp:revision>
  <dcterms:created xsi:type="dcterms:W3CDTF">2026-07-02T17:03:00Z</dcterms:created>
  <dcterms:modified xsi:type="dcterms:W3CDTF">2026-07-03T12:31:00Z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2022-08-02T00:00:00Z</vt:filetime>
  </property>
</Properties>
</file>