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7" w:rsidRPr="00BB29C2" w:rsidRDefault="00B85DDA" w:rsidP="00BB29C2">
      <w:pPr>
        <w:pStyle w:val="Ttulo1"/>
        <w:spacing w:before="0" w:line="240" w:lineRule="auto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>PORTARIA Nº</w:t>
      </w:r>
      <w:r w:rsidR="007B7081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9C2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>615</w:t>
      </w:r>
      <w:r w:rsidR="007B7081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BB29C2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B7081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2019</w:t>
      </w:r>
      <w:r w:rsidR="0065480D" w:rsidRPr="00BB29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897" w:rsidRPr="00BB29C2" w:rsidRDefault="00E36897" w:rsidP="00BB29C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081" w:rsidRPr="00BB29C2" w:rsidRDefault="007B7081" w:rsidP="00BB29C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7A2" w:rsidRPr="00BB29C2" w:rsidRDefault="0068179C" w:rsidP="00BB29C2">
      <w:pPr>
        <w:pStyle w:val="Cabealho"/>
        <w:tabs>
          <w:tab w:val="clear" w:pos="4252"/>
          <w:tab w:val="clear" w:pos="8504"/>
        </w:tabs>
        <w:ind w:right="-4"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9C2">
        <w:rPr>
          <w:rFonts w:ascii="Times New Roman" w:hAnsi="Times New Roman" w:cs="Times New Roman"/>
          <w:bCs/>
          <w:sz w:val="24"/>
          <w:szCs w:val="24"/>
        </w:rPr>
        <w:t>Designa Fisca</w:t>
      </w:r>
      <w:r w:rsidR="00685742">
        <w:rPr>
          <w:rFonts w:ascii="Times New Roman" w:hAnsi="Times New Roman" w:cs="Times New Roman"/>
          <w:bCs/>
          <w:sz w:val="24"/>
          <w:szCs w:val="24"/>
        </w:rPr>
        <w:t>is</w:t>
      </w:r>
      <w:bookmarkStart w:id="0" w:name="_GoBack"/>
      <w:bookmarkEnd w:id="0"/>
      <w:r w:rsidRPr="00BB29C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BB29C2" w:rsidRPr="00BB29C2">
        <w:rPr>
          <w:rFonts w:ascii="Times New Roman" w:hAnsi="Times New Roman" w:cs="Times New Roman"/>
          <w:bCs/>
          <w:sz w:val="24"/>
          <w:szCs w:val="24"/>
        </w:rPr>
        <w:t>as Atas de Registro de Preços</w:t>
      </w:r>
      <w:r w:rsidRPr="00BB29C2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7B7081" w:rsidRPr="00BB29C2" w:rsidRDefault="007B7081" w:rsidP="00BB29C2">
      <w:pPr>
        <w:pStyle w:val="Cabealho"/>
        <w:tabs>
          <w:tab w:val="clear" w:pos="4252"/>
          <w:tab w:val="clear" w:pos="8504"/>
        </w:tabs>
        <w:ind w:right="-4"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79C" w:rsidRPr="00BB29C2" w:rsidRDefault="0068179C" w:rsidP="00BB29C2">
      <w:pPr>
        <w:pStyle w:val="Cabealho"/>
        <w:tabs>
          <w:tab w:val="left" w:pos="3220"/>
        </w:tabs>
        <w:ind w:left="708" w:right="-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79C" w:rsidRPr="00BB29C2" w:rsidRDefault="0068179C" w:rsidP="00BB29C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>Ari Genézio Lafin, Prefeito Municipal de Sorriso Estado do Mato Grosso, no uso de suas atribuições legais.</w:t>
      </w:r>
    </w:p>
    <w:p w:rsidR="007B7081" w:rsidRPr="00BB29C2" w:rsidRDefault="007B7081" w:rsidP="00BB29C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179C" w:rsidRPr="00BB29C2" w:rsidRDefault="0068179C" w:rsidP="00BB29C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9C2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7B7081" w:rsidRPr="00BB29C2" w:rsidRDefault="007B7081" w:rsidP="00BB29C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9C2" w:rsidRPr="00BB29C2" w:rsidRDefault="0068179C" w:rsidP="00BB29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9C2">
        <w:rPr>
          <w:rFonts w:ascii="Times New Roman" w:hAnsi="Times New Roman" w:cs="Times New Roman"/>
          <w:b/>
          <w:sz w:val="24"/>
          <w:szCs w:val="24"/>
        </w:rPr>
        <w:t xml:space="preserve">Art. 1. </w:t>
      </w:r>
      <w:r w:rsidR="00BB29C2" w:rsidRPr="00BB29C2">
        <w:rPr>
          <w:rFonts w:ascii="Times New Roman" w:hAnsi="Times New Roman" w:cs="Times New Roman"/>
          <w:sz w:val="24"/>
          <w:szCs w:val="24"/>
        </w:rPr>
        <w:t>Designar Jhonny Pereira da Silva (titular) e Gerson Candido Ribeiro (substituto)</w:t>
      </w:r>
      <w:r w:rsidR="003A06E3" w:rsidRPr="00BB29C2">
        <w:rPr>
          <w:rFonts w:ascii="Times New Roman" w:hAnsi="Times New Roman" w:cs="Times New Roman"/>
          <w:sz w:val="24"/>
          <w:szCs w:val="24"/>
        </w:rPr>
        <w:t>, fisca</w:t>
      </w:r>
      <w:r w:rsidR="00BB29C2" w:rsidRPr="00BB29C2">
        <w:rPr>
          <w:rFonts w:ascii="Times New Roman" w:hAnsi="Times New Roman" w:cs="Times New Roman"/>
          <w:sz w:val="24"/>
          <w:szCs w:val="24"/>
        </w:rPr>
        <w:t>is das Atas de Registro de Preços nº 163/2019 e 164/2019</w:t>
      </w:r>
      <w:r w:rsidR="008B2D5B" w:rsidRPr="00BB29C2">
        <w:rPr>
          <w:rFonts w:ascii="Times New Roman" w:hAnsi="Times New Roman" w:cs="Times New Roman"/>
          <w:sz w:val="24"/>
          <w:szCs w:val="24"/>
        </w:rPr>
        <w:t>, originad</w:t>
      </w:r>
      <w:r w:rsidR="00BB29C2" w:rsidRPr="00BB29C2">
        <w:rPr>
          <w:rFonts w:ascii="Times New Roman" w:hAnsi="Times New Roman" w:cs="Times New Roman"/>
          <w:sz w:val="24"/>
          <w:szCs w:val="24"/>
        </w:rPr>
        <w:t>as</w:t>
      </w:r>
      <w:r w:rsidR="008B2D5B" w:rsidRPr="00BB29C2">
        <w:rPr>
          <w:rFonts w:ascii="Times New Roman" w:hAnsi="Times New Roman" w:cs="Times New Roman"/>
          <w:sz w:val="24"/>
          <w:szCs w:val="24"/>
        </w:rPr>
        <w:t xml:space="preserve"> do Processo </w:t>
      </w:r>
      <w:r w:rsidR="003A06E3" w:rsidRPr="00BB29C2">
        <w:rPr>
          <w:rFonts w:ascii="Times New Roman" w:hAnsi="Times New Roman" w:cs="Times New Roman"/>
          <w:sz w:val="24"/>
          <w:szCs w:val="24"/>
        </w:rPr>
        <w:t xml:space="preserve">de </w:t>
      </w:r>
      <w:r w:rsidR="00BB29C2" w:rsidRPr="00BB29C2">
        <w:rPr>
          <w:rFonts w:ascii="Times New Roman" w:hAnsi="Times New Roman" w:cs="Times New Roman"/>
          <w:sz w:val="24"/>
          <w:szCs w:val="24"/>
        </w:rPr>
        <w:t xml:space="preserve">Licitatório Pregão Presencial nº 055/2019, com a finalidade de </w:t>
      </w:r>
      <w:r w:rsidR="00BB29C2" w:rsidRPr="00BB29C2">
        <w:rPr>
          <w:rFonts w:ascii="Times New Roman" w:hAnsi="Times New Roman" w:cs="Times New Roman"/>
          <w:color w:val="000000"/>
          <w:sz w:val="24"/>
          <w:szCs w:val="24"/>
        </w:rPr>
        <w:t>“R</w:t>
      </w:r>
      <w:r w:rsidR="00BB29C2" w:rsidRPr="00BB29C2">
        <w:rPr>
          <w:rFonts w:ascii="Times New Roman" w:hAnsi="Times New Roman" w:cs="Times New Roman"/>
          <w:sz w:val="24"/>
          <w:szCs w:val="24"/>
        </w:rPr>
        <w:t>egistro de Preços para Futura e Eventual Contratação de Empresa Especializada na P</w:t>
      </w:r>
      <w:r w:rsidR="00BB29C2" w:rsidRPr="00BB29C2">
        <w:rPr>
          <w:rFonts w:ascii="Times New Roman" w:hAnsi="Times New Roman" w:cs="Times New Roman"/>
          <w:color w:val="000000"/>
          <w:sz w:val="24"/>
          <w:szCs w:val="24"/>
        </w:rPr>
        <w:t xml:space="preserve">restação de Serviços </w:t>
      </w:r>
      <w:r w:rsidR="00BB29C2" w:rsidRPr="00BB29C2">
        <w:rPr>
          <w:rFonts w:ascii="Times New Roman" w:hAnsi="Times New Roman" w:cs="Times New Roman"/>
          <w:sz w:val="24"/>
          <w:szCs w:val="24"/>
        </w:rPr>
        <w:t>de Transporte de pessoas e/ou alunos, grupos culturais, fanfarra municipal e grupo de teatro municipal para eventos culturais e transporte escolar de alunos linha Santa Maria/Boa Esperança</w:t>
      </w:r>
      <w:r w:rsidR="00BB29C2" w:rsidRPr="00BB29C2">
        <w:rPr>
          <w:rFonts w:ascii="Times New Roman" w:hAnsi="Times New Roman" w:cs="Times New Roman"/>
          <w:color w:val="000000"/>
          <w:sz w:val="24"/>
          <w:szCs w:val="24"/>
        </w:rPr>
        <w:t>, conforme Termo de Referência elaborado pela Secretaria solicitante.”.</w:t>
      </w:r>
    </w:p>
    <w:p w:rsidR="008B2D5B" w:rsidRPr="00BB29C2" w:rsidRDefault="008B2D5B" w:rsidP="00BB29C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C7" w:rsidRPr="00BB29C2" w:rsidRDefault="008B2D5B" w:rsidP="00BB29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b/>
          <w:sz w:val="24"/>
          <w:szCs w:val="24"/>
        </w:rPr>
        <w:t>Art. 2.</w:t>
      </w:r>
      <w:r w:rsidRPr="00BB29C2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 </w:t>
      </w:r>
    </w:p>
    <w:p w:rsidR="007B7081" w:rsidRPr="00BB29C2" w:rsidRDefault="007B7081" w:rsidP="00BB29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9A129C" w:rsidRPr="00BB29C2" w:rsidRDefault="00F90FC7" w:rsidP="00BB29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>Sorri</w:t>
      </w:r>
      <w:r w:rsidR="003F1085" w:rsidRPr="00BB29C2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BB29C2">
        <w:rPr>
          <w:rFonts w:ascii="Times New Roman" w:hAnsi="Times New Roman" w:cs="Times New Roman"/>
          <w:sz w:val="24"/>
          <w:szCs w:val="24"/>
        </w:rPr>
        <w:t>11</w:t>
      </w:r>
      <w:r w:rsidRPr="00BB29C2">
        <w:rPr>
          <w:rFonts w:ascii="Times New Roman" w:hAnsi="Times New Roman" w:cs="Times New Roman"/>
          <w:sz w:val="24"/>
          <w:szCs w:val="24"/>
        </w:rPr>
        <w:t xml:space="preserve"> de </w:t>
      </w:r>
      <w:r w:rsidR="007B7081" w:rsidRPr="00BB29C2">
        <w:rPr>
          <w:rFonts w:ascii="Times New Roman" w:hAnsi="Times New Roman" w:cs="Times New Roman"/>
          <w:sz w:val="24"/>
          <w:szCs w:val="24"/>
        </w:rPr>
        <w:t>junho</w:t>
      </w:r>
      <w:r w:rsidRPr="00BB29C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9A129C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C" w:rsidRPr="00BB29C2" w:rsidRDefault="009A129C" w:rsidP="00BB29C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C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9A129C" w:rsidRPr="00BB29C2" w:rsidRDefault="009A129C" w:rsidP="00BB29C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>Prefeito Municipal</w:t>
      </w:r>
    </w:p>
    <w:p w:rsidR="009A129C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D5B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>Dê-se ciência. Registre-se.</w:t>
      </w:r>
    </w:p>
    <w:p w:rsidR="009A129C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>Publique-se. Cumpra-se.</w:t>
      </w:r>
    </w:p>
    <w:p w:rsidR="009A129C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9C" w:rsidRPr="00BB29C2" w:rsidRDefault="009A129C" w:rsidP="00BB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081" w:rsidRPr="00BB29C2" w:rsidRDefault="007B7081" w:rsidP="00BB29C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081" w:rsidRPr="00BB29C2" w:rsidRDefault="007B7081" w:rsidP="00BB29C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29C" w:rsidRPr="00BB29C2" w:rsidRDefault="009A129C" w:rsidP="00BB29C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9C2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9A129C" w:rsidRPr="00BB29C2" w:rsidRDefault="007B7081" w:rsidP="00BB29C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9C2">
        <w:rPr>
          <w:rFonts w:ascii="Times New Roman" w:hAnsi="Times New Roman" w:cs="Times New Roman"/>
          <w:sz w:val="24"/>
          <w:szCs w:val="24"/>
        </w:rPr>
        <w:t xml:space="preserve">  </w:t>
      </w:r>
      <w:r w:rsidR="009A129C" w:rsidRPr="00BB29C2">
        <w:rPr>
          <w:rFonts w:ascii="Times New Roman" w:hAnsi="Times New Roman" w:cs="Times New Roman"/>
          <w:sz w:val="24"/>
          <w:szCs w:val="24"/>
        </w:rPr>
        <w:t xml:space="preserve">  Secretário Municipal</w:t>
      </w:r>
      <w:r w:rsidRPr="00BB29C2">
        <w:rPr>
          <w:rFonts w:ascii="Times New Roman" w:hAnsi="Times New Roman" w:cs="Times New Roman"/>
          <w:sz w:val="24"/>
          <w:szCs w:val="24"/>
        </w:rPr>
        <w:t xml:space="preserve"> de Administração</w:t>
      </w:r>
    </w:p>
    <w:sectPr w:rsidR="009A129C" w:rsidRPr="00BB29C2" w:rsidSect="007B7081">
      <w:headerReference w:type="default" r:id="rId7"/>
      <w:footerReference w:type="default" r:id="rId8"/>
      <w:pgSz w:w="11906" w:h="16838"/>
      <w:pgMar w:top="2835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C3" w:rsidRDefault="00A138C3" w:rsidP="00AF088C">
      <w:pPr>
        <w:spacing w:after="0" w:line="240" w:lineRule="auto"/>
      </w:pPr>
      <w:r>
        <w:separator/>
      </w:r>
    </w:p>
  </w:endnote>
  <w:endnote w:type="continuationSeparator" w:id="0">
    <w:p w:rsidR="00A138C3" w:rsidRDefault="00A138C3" w:rsidP="00AF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A2" w:rsidRDefault="00B85DDA">
    <w:pPr>
      <w:pStyle w:val="Rodap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C3" w:rsidRDefault="00A138C3" w:rsidP="00AF088C">
      <w:pPr>
        <w:spacing w:after="0" w:line="240" w:lineRule="auto"/>
      </w:pPr>
      <w:r>
        <w:separator/>
      </w:r>
    </w:p>
  </w:footnote>
  <w:footnote w:type="continuationSeparator" w:id="0">
    <w:p w:rsidR="00A138C3" w:rsidRDefault="00A138C3" w:rsidP="00AF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8C" w:rsidRDefault="00AF088C">
    <w:pPr>
      <w:pStyle w:val="Cabealho"/>
    </w:pPr>
  </w:p>
  <w:p w:rsidR="0065480D" w:rsidRDefault="00654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8C"/>
    <w:rsid w:val="00034E24"/>
    <w:rsid w:val="000827D9"/>
    <w:rsid w:val="00092BD0"/>
    <w:rsid w:val="000B055D"/>
    <w:rsid w:val="000F76E5"/>
    <w:rsid w:val="00103B42"/>
    <w:rsid w:val="002E1CB9"/>
    <w:rsid w:val="002F43DF"/>
    <w:rsid w:val="00303B51"/>
    <w:rsid w:val="003469DF"/>
    <w:rsid w:val="003A06E3"/>
    <w:rsid w:val="003D55C0"/>
    <w:rsid w:val="003F1085"/>
    <w:rsid w:val="004027A2"/>
    <w:rsid w:val="00416FE5"/>
    <w:rsid w:val="00451320"/>
    <w:rsid w:val="00481D30"/>
    <w:rsid w:val="0050089D"/>
    <w:rsid w:val="00507300"/>
    <w:rsid w:val="00522B6D"/>
    <w:rsid w:val="0053073A"/>
    <w:rsid w:val="00586D98"/>
    <w:rsid w:val="005C0791"/>
    <w:rsid w:val="005F2B24"/>
    <w:rsid w:val="00625DDC"/>
    <w:rsid w:val="0065480D"/>
    <w:rsid w:val="0068179C"/>
    <w:rsid w:val="00683B0E"/>
    <w:rsid w:val="00685742"/>
    <w:rsid w:val="006D696D"/>
    <w:rsid w:val="006E75F5"/>
    <w:rsid w:val="007017C2"/>
    <w:rsid w:val="00730890"/>
    <w:rsid w:val="00750CD8"/>
    <w:rsid w:val="00795075"/>
    <w:rsid w:val="007A1A71"/>
    <w:rsid w:val="007B7081"/>
    <w:rsid w:val="008400DA"/>
    <w:rsid w:val="00866886"/>
    <w:rsid w:val="008B2D5B"/>
    <w:rsid w:val="008F24FA"/>
    <w:rsid w:val="0090711A"/>
    <w:rsid w:val="009305BE"/>
    <w:rsid w:val="009820E1"/>
    <w:rsid w:val="009A129C"/>
    <w:rsid w:val="009D5831"/>
    <w:rsid w:val="00A138C3"/>
    <w:rsid w:val="00A21EFB"/>
    <w:rsid w:val="00A74FB8"/>
    <w:rsid w:val="00AB61A6"/>
    <w:rsid w:val="00AD52CB"/>
    <w:rsid w:val="00AE483D"/>
    <w:rsid w:val="00AF088C"/>
    <w:rsid w:val="00B1289C"/>
    <w:rsid w:val="00B33436"/>
    <w:rsid w:val="00B52200"/>
    <w:rsid w:val="00B67525"/>
    <w:rsid w:val="00B72469"/>
    <w:rsid w:val="00B72C30"/>
    <w:rsid w:val="00B82917"/>
    <w:rsid w:val="00B85DDA"/>
    <w:rsid w:val="00BB29C2"/>
    <w:rsid w:val="00BC48C4"/>
    <w:rsid w:val="00C012AD"/>
    <w:rsid w:val="00CB66EB"/>
    <w:rsid w:val="00CC41DA"/>
    <w:rsid w:val="00CE17CE"/>
    <w:rsid w:val="00CE2F07"/>
    <w:rsid w:val="00D6320C"/>
    <w:rsid w:val="00DD2D93"/>
    <w:rsid w:val="00DE37BA"/>
    <w:rsid w:val="00DE609D"/>
    <w:rsid w:val="00E1464E"/>
    <w:rsid w:val="00E15C5C"/>
    <w:rsid w:val="00E200F5"/>
    <w:rsid w:val="00E31AF8"/>
    <w:rsid w:val="00E36897"/>
    <w:rsid w:val="00E744C8"/>
    <w:rsid w:val="00EA1383"/>
    <w:rsid w:val="00F048B8"/>
    <w:rsid w:val="00F1182D"/>
    <w:rsid w:val="00F62B12"/>
    <w:rsid w:val="00F72537"/>
    <w:rsid w:val="00F75EB9"/>
    <w:rsid w:val="00F90FC7"/>
    <w:rsid w:val="00FD589E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6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027A2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8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8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088C"/>
  </w:style>
  <w:style w:type="paragraph" w:styleId="Rodap">
    <w:name w:val="footer"/>
    <w:basedOn w:val="Normal"/>
    <w:link w:val="RodapChar"/>
    <w:uiPriority w:val="99"/>
    <w:unhideWhenUsed/>
    <w:rsid w:val="00AF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88C"/>
  </w:style>
  <w:style w:type="character" w:customStyle="1" w:styleId="Ttulo2Char">
    <w:name w:val="Título 2 Char"/>
    <w:basedOn w:val="Fontepargpadro"/>
    <w:link w:val="Ttulo2"/>
    <w:rsid w:val="004027A2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027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36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89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6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027A2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8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8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088C"/>
  </w:style>
  <w:style w:type="paragraph" w:styleId="Rodap">
    <w:name w:val="footer"/>
    <w:basedOn w:val="Normal"/>
    <w:link w:val="RodapChar"/>
    <w:uiPriority w:val="99"/>
    <w:unhideWhenUsed/>
    <w:rsid w:val="00AF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88C"/>
  </w:style>
  <w:style w:type="character" w:customStyle="1" w:styleId="Ttulo2Char">
    <w:name w:val="Título 2 Char"/>
    <w:basedOn w:val="Fontepargpadro"/>
    <w:link w:val="Ttulo2"/>
    <w:rsid w:val="004027A2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027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36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89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2019-01-16T11:38:00Z</cp:lastPrinted>
  <dcterms:created xsi:type="dcterms:W3CDTF">2019-06-11T18:45:00Z</dcterms:created>
  <dcterms:modified xsi:type="dcterms:W3CDTF">2019-06-11T18:59:00Z</dcterms:modified>
</cp:coreProperties>
</file>