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03" w:rsidRPr="005309EA" w:rsidRDefault="004E5D03" w:rsidP="00A40AE2">
      <w:pPr>
        <w:spacing w:after="0" w:line="240" w:lineRule="auto"/>
        <w:ind w:firstLine="283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309EA">
        <w:rPr>
          <w:rFonts w:ascii="Times New Roman" w:hAnsi="Times New Roman"/>
          <w:b/>
          <w:bCs/>
          <w:color w:val="000000"/>
          <w:sz w:val="24"/>
          <w:szCs w:val="24"/>
        </w:rPr>
        <w:t>LE</w:t>
      </w:r>
      <w:r w:rsidR="000201B4" w:rsidRPr="005309EA">
        <w:rPr>
          <w:rFonts w:ascii="Times New Roman" w:hAnsi="Times New Roman"/>
          <w:b/>
          <w:bCs/>
          <w:color w:val="000000"/>
          <w:sz w:val="24"/>
          <w:szCs w:val="24"/>
        </w:rPr>
        <w:t xml:space="preserve">I </w:t>
      </w:r>
      <w:r w:rsidR="00A31780" w:rsidRPr="005309EA">
        <w:rPr>
          <w:rFonts w:ascii="Times New Roman" w:hAnsi="Times New Roman"/>
          <w:b/>
          <w:bCs/>
          <w:color w:val="000000"/>
          <w:sz w:val="24"/>
          <w:szCs w:val="24"/>
        </w:rPr>
        <w:t>Nº</w:t>
      </w:r>
      <w:r w:rsidR="00A40AE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D302A">
        <w:rPr>
          <w:rFonts w:ascii="Times New Roman" w:hAnsi="Times New Roman"/>
          <w:b/>
          <w:bCs/>
          <w:color w:val="000000"/>
          <w:sz w:val="24"/>
          <w:szCs w:val="24"/>
        </w:rPr>
        <w:t xml:space="preserve">2.290, DE 18 DE DEZEMBRO DE </w:t>
      </w:r>
      <w:r w:rsidR="00A40AE2">
        <w:rPr>
          <w:rFonts w:ascii="Times New Roman" w:hAnsi="Times New Roman"/>
          <w:b/>
          <w:bCs/>
          <w:color w:val="000000"/>
          <w:sz w:val="24"/>
          <w:szCs w:val="24"/>
        </w:rPr>
        <w:t>2013</w:t>
      </w:r>
      <w:r w:rsidR="006D302A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5309EA" w:rsidRPr="005309EA" w:rsidRDefault="005309EA" w:rsidP="00A40AE2">
      <w:pPr>
        <w:spacing w:after="0" w:line="240" w:lineRule="auto"/>
        <w:ind w:firstLine="283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1780" w:rsidRPr="00A40AE2" w:rsidRDefault="00A31780" w:rsidP="00A40AE2">
      <w:pPr>
        <w:spacing w:after="0" w:line="240" w:lineRule="auto"/>
        <w:ind w:firstLine="283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1780" w:rsidRPr="005309EA" w:rsidRDefault="00A31780" w:rsidP="00A40AE2">
      <w:pPr>
        <w:spacing w:after="0" w:line="240" w:lineRule="auto"/>
        <w:ind w:left="2835"/>
        <w:jc w:val="both"/>
        <w:rPr>
          <w:rFonts w:ascii="Times New Roman" w:hAnsi="Times New Roman"/>
          <w:color w:val="000000"/>
          <w:sz w:val="24"/>
          <w:szCs w:val="24"/>
        </w:rPr>
      </w:pPr>
      <w:r w:rsidRPr="005309EA">
        <w:rPr>
          <w:rFonts w:ascii="Times New Roman" w:hAnsi="Times New Roman"/>
          <w:color w:val="000000"/>
          <w:sz w:val="24"/>
          <w:szCs w:val="24"/>
        </w:rPr>
        <w:t>Dispõe sobre as Taxas de Coleta de Resíduos Sólidos no Município de Sorriso, Estado de Mato Grosso, e dá outras providências.</w:t>
      </w:r>
    </w:p>
    <w:p w:rsidR="005309EA" w:rsidRDefault="005309EA" w:rsidP="00A40AE2">
      <w:pPr>
        <w:spacing w:after="0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6D302A" w:rsidRPr="005309EA" w:rsidRDefault="006D302A" w:rsidP="00A40AE2">
      <w:pPr>
        <w:spacing w:after="0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6D302A" w:rsidRPr="006D302A" w:rsidRDefault="006D302A" w:rsidP="006D302A">
      <w:pPr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hAnsi="Times New Roman"/>
          <w:sz w:val="24"/>
          <w:szCs w:val="24"/>
        </w:rPr>
      </w:pPr>
      <w:r w:rsidRPr="006D302A">
        <w:rPr>
          <w:rFonts w:ascii="Times New Roman" w:hAnsi="Times New Roman"/>
          <w:sz w:val="24"/>
          <w:szCs w:val="24"/>
        </w:rPr>
        <w:t>Dilceu Rossato, Prefeito Municipal de Sorriso, Estado de Mato Grosso, faz saber que a Câmara Municipal de Vereadores aprovou e ele sanciona a seguinte Lei:</w:t>
      </w:r>
    </w:p>
    <w:p w:rsidR="005309EA" w:rsidRDefault="005309EA" w:rsidP="00A40AE2">
      <w:pPr>
        <w:spacing w:after="0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5309EA" w:rsidRPr="005309EA" w:rsidRDefault="005309EA" w:rsidP="00A40AE2">
      <w:pPr>
        <w:spacing w:after="0"/>
        <w:ind w:firstLine="2835"/>
        <w:jc w:val="both"/>
        <w:rPr>
          <w:rFonts w:ascii="Times New Roman" w:hAnsi="Times New Roman"/>
          <w:sz w:val="24"/>
          <w:szCs w:val="24"/>
        </w:rPr>
      </w:pPr>
    </w:p>
    <w:p w:rsidR="00D86C70" w:rsidRPr="005309EA" w:rsidRDefault="00D86C70" w:rsidP="00A40AE2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9EA">
        <w:rPr>
          <w:rFonts w:ascii="Times New Roman" w:hAnsi="Times New Roman"/>
          <w:b/>
          <w:sz w:val="24"/>
          <w:szCs w:val="24"/>
        </w:rPr>
        <w:t>Seção I</w:t>
      </w:r>
    </w:p>
    <w:p w:rsidR="00D86C70" w:rsidRPr="005309EA" w:rsidRDefault="00D86C70" w:rsidP="00A40AE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bookmarkStart w:id="0" w:name="_Toc487951810"/>
      <w:r w:rsidRPr="005309EA">
        <w:rPr>
          <w:rFonts w:ascii="Times New Roman" w:hAnsi="Times New Roman"/>
          <w:b/>
          <w:sz w:val="24"/>
          <w:szCs w:val="24"/>
        </w:rPr>
        <w:t>TAXA DE COLETA DE RESÍDUOS SÓLIDOS</w:t>
      </w:r>
      <w:bookmarkEnd w:id="0"/>
      <w:r w:rsidRPr="005309EA">
        <w:rPr>
          <w:rFonts w:ascii="Times New Roman" w:hAnsi="Times New Roman"/>
          <w:b/>
          <w:sz w:val="24"/>
          <w:szCs w:val="24"/>
        </w:rPr>
        <w:t xml:space="preserve"> </w:t>
      </w:r>
    </w:p>
    <w:p w:rsidR="00D86C70" w:rsidRPr="005309EA" w:rsidRDefault="00D86C70" w:rsidP="00A40A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6C70" w:rsidRPr="005309EA" w:rsidRDefault="00D86C70" w:rsidP="00A40A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9EA">
        <w:rPr>
          <w:rFonts w:ascii="Times New Roman" w:hAnsi="Times New Roman"/>
          <w:b/>
          <w:sz w:val="24"/>
          <w:szCs w:val="24"/>
        </w:rPr>
        <w:t>Subseção I</w:t>
      </w:r>
    </w:p>
    <w:p w:rsidR="00D86C70" w:rsidRPr="005309EA" w:rsidRDefault="00D86C70" w:rsidP="00A40A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9EA">
        <w:rPr>
          <w:rFonts w:ascii="Times New Roman" w:hAnsi="Times New Roman"/>
          <w:b/>
          <w:sz w:val="24"/>
          <w:szCs w:val="24"/>
        </w:rPr>
        <w:t>Fato Gerador</w:t>
      </w:r>
      <w:bookmarkStart w:id="1" w:name="_GoBack"/>
      <w:bookmarkEnd w:id="1"/>
    </w:p>
    <w:p w:rsidR="005309EA" w:rsidRPr="005309EA" w:rsidRDefault="005309EA" w:rsidP="00A40A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6C70" w:rsidRPr="005309EA" w:rsidRDefault="00D86C70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b/>
          <w:sz w:val="24"/>
          <w:szCs w:val="24"/>
        </w:rPr>
        <w:t xml:space="preserve">Art. </w:t>
      </w:r>
      <w:r w:rsidR="00AD7561" w:rsidRPr="005309EA">
        <w:rPr>
          <w:rFonts w:ascii="Times New Roman" w:hAnsi="Times New Roman"/>
          <w:b/>
          <w:sz w:val="24"/>
          <w:szCs w:val="24"/>
        </w:rPr>
        <w:t>1</w:t>
      </w:r>
      <w:r w:rsidR="00942991" w:rsidRPr="005309EA">
        <w:rPr>
          <w:rFonts w:ascii="Times New Roman" w:hAnsi="Times New Roman"/>
          <w:b/>
          <w:sz w:val="24"/>
          <w:szCs w:val="24"/>
        </w:rPr>
        <w:t xml:space="preserve">º </w:t>
      </w:r>
      <w:r w:rsidRPr="005309EA">
        <w:rPr>
          <w:rFonts w:ascii="Times New Roman" w:hAnsi="Times New Roman"/>
          <w:sz w:val="24"/>
          <w:szCs w:val="24"/>
        </w:rPr>
        <w:t xml:space="preserve">A </w:t>
      </w:r>
      <w:r w:rsidR="00942991" w:rsidRPr="005309EA">
        <w:rPr>
          <w:rFonts w:ascii="Times New Roman" w:hAnsi="Times New Roman"/>
          <w:sz w:val="24"/>
          <w:szCs w:val="24"/>
        </w:rPr>
        <w:t>T</w:t>
      </w:r>
      <w:r w:rsidRPr="005309EA">
        <w:rPr>
          <w:rFonts w:ascii="Times New Roman" w:hAnsi="Times New Roman"/>
          <w:sz w:val="24"/>
          <w:szCs w:val="24"/>
        </w:rPr>
        <w:t xml:space="preserve">axa de </w:t>
      </w:r>
      <w:r w:rsidR="00942991" w:rsidRPr="005309EA">
        <w:rPr>
          <w:rFonts w:ascii="Times New Roman" w:hAnsi="Times New Roman"/>
          <w:sz w:val="24"/>
          <w:szCs w:val="24"/>
        </w:rPr>
        <w:t>C</w:t>
      </w:r>
      <w:r w:rsidRPr="005309EA">
        <w:rPr>
          <w:rFonts w:ascii="Times New Roman" w:hAnsi="Times New Roman"/>
          <w:sz w:val="24"/>
          <w:szCs w:val="24"/>
        </w:rPr>
        <w:t xml:space="preserve">oleta de </w:t>
      </w:r>
      <w:r w:rsidR="00942991" w:rsidRPr="005309EA">
        <w:rPr>
          <w:rFonts w:ascii="Times New Roman" w:hAnsi="Times New Roman"/>
          <w:sz w:val="24"/>
          <w:szCs w:val="24"/>
        </w:rPr>
        <w:t>R</w:t>
      </w:r>
      <w:r w:rsidRPr="005309EA">
        <w:rPr>
          <w:rFonts w:ascii="Times New Roman" w:hAnsi="Times New Roman"/>
          <w:sz w:val="24"/>
          <w:szCs w:val="24"/>
        </w:rPr>
        <w:t xml:space="preserve">esíduos sólidos tem como fato gerador a utilização efetiva ou potencial do serviço público de coleta, transporte e destinação final de resíduos sólidos, prestados ao contribuinte ou postos à sua disposição. </w:t>
      </w:r>
    </w:p>
    <w:p w:rsidR="005309EA" w:rsidRDefault="005309EA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86C70" w:rsidRPr="005309EA" w:rsidRDefault="00D86C70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>§ 1º A taxa prevista neste artigo incidirá sobre a propriedade predial beneficiada, efetiva ou potencialmente, pelo serviço.</w:t>
      </w:r>
    </w:p>
    <w:p w:rsidR="005309EA" w:rsidRDefault="005309EA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30300" w:rsidRPr="005309EA" w:rsidRDefault="00D86C70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>§ 2º</w:t>
      </w:r>
      <w:r w:rsidR="00FB18E9" w:rsidRPr="005309EA">
        <w:rPr>
          <w:rFonts w:ascii="Times New Roman" w:hAnsi="Times New Roman"/>
          <w:sz w:val="24"/>
          <w:szCs w:val="24"/>
        </w:rPr>
        <w:t xml:space="preserve"> Para os efeitos deste artigo </w:t>
      </w:r>
      <w:r w:rsidR="00E30300" w:rsidRPr="005309EA">
        <w:rPr>
          <w:rFonts w:ascii="Times New Roman" w:hAnsi="Times New Roman"/>
          <w:sz w:val="24"/>
          <w:szCs w:val="24"/>
        </w:rPr>
        <w:t xml:space="preserve">são considerados </w:t>
      </w:r>
      <w:r w:rsidR="00FB18E9" w:rsidRPr="005309EA">
        <w:rPr>
          <w:rFonts w:ascii="Times New Roman" w:hAnsi="Times New Roman"/>
          <w:sz w:val="24"/>
          <w:szCs w:val="24"/>
        </w:rPr>
        <w:t>como resíduos sólidos aqueles produzidos em economias residenciais ou não, que possam ser acondicionados em sacos plásticos</w:t>
      </w:r>
      <w:r w:rsidR="00E30300" w:rsidRPr="005309EA">
        <w:rPr>
          <w:rFonts w:ascii="Times New Roman" w:hAnsi="Times New Roman"/>
          <w:sz w:val="24"/>
          <w:szCs w:val="24"/>
        </w:rPr>
        <w:t xml:space="preserve"> comuns.</w:t>
      </w:r>
    </w:p>
    <w:p w:rsidR="005309EA" w:rsidRDefault="005309EA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B18E9" w:rsidRPr="005309EA" w:rsidRDefault="00E30300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 xml:space="preserve">§ 3º Excetuam-se do disposto no §2º, </w:t>
      </w:r>
      <w:r w:rsidR="00FB18E9" w:rsidRPr="005309EA">
        <w:rPr>
          <w:rFonts w:ascii="Times New Roman" w:hAnsi="Times New Roman"/>
          <w:sz w:val="24"/>
          <w:szCs w:val="24"/>
        </w:rPr>
        <w:t xml:space="preserve">os resíduos que por seu volume, composição ou peso, necessitam de transporte específico, provenientes de: </w:t>
      </w:r>
    </w:p>
    <w:p w:rsidR="00FB18E9" w:rsidRPr="005309EA" w:rsidRDefault="00FB18E9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 xml:space="preserve">I – processos industriais, comerciais e de prestação de serviços; </w:t>
      </w:r>
    </w:p>
    <w:p w:rsidR="00FB18E9" w:rsidRPr="005309EA" w:rsidRDefault="00FB18E9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 xml:space="preserve">II – obras de construção civil ou demolições; </w:t>
      </w:r>
    </w:p>
    <w:p w:rsidR="00FB18E9" w:rsidRPr="005309EA" w:rsidRDefault="00FB18E9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 xml:space="preserve">III – serviços de saúde; </w:t>
      </w:r>
    </w:p>
    <w:p w:rsidR="00FB18E9" w:rsidRPr="005309EA" w:rsidRDefault="00FB18E9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 xml:space="preserve">IV – limpeza de jardins e similares. </w:t>
      </w:r>
    </w:p>
    <w:p w:rsidR="005309EA" w:rsidRDefault="005309EA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B18E9" w:rsidRPr="005309EA" w:rsidRDefault="00E30300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>§ 4º Os resíduos excetuados no § 3</w:t>
      </w:r>
      <w:r w:rsidR="00FB18E9" w:rsidRPr="005309EA">
        <w:rPr>
          <w:rFonts w:ascii="Times New Roman" w:hAnsi="Times New Roman"/>
          <w:sz w:val="24"/>
          <w:szCs w:val="24"/>
        </w:rPr>
        <w:t>º poderão ser coletados pelo Município mediante tarifa específica a ser fix</w:t>
      </w:r>
      <w:r w:rsidR="00942991" w:rsidRPr="005309EA">
        <w:rPr>
          <w:rFonts w:ascii="Times New Roman" w:hAnsi="Times New Roman"/>
          <w:sz w:val="24"/>
          <w:szCs w:val="24"/>
        </w:rPr>
        <w:t>ada por ato do Poder Executivo.</w:t>
      </w:r>
    </w:p>
    <w:p w:rsidR="005309EA" w:rsidRDefault="005309EA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FB18E9" w:rsidRPr="005309EA" w:rsidRDefault="00FB18E9" w:rsidP="00A40AE2">
      <w:pPr>
        <w:tabs>
          <w:tab w:val="left" w:pos="0"/>
          <w:tab w:val="left" w:pos="5670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</w:tabs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 xml:space="preserve">§ </w:t>
      </w:r>
      <w:r w:rsidR="00E30300" w:rsidRPr="005309EA">
        <w:rPr>
          <w:rFonts w:ascii="Times New Roman" w:hAnsi="Times New Roman"/>
          <w:sz w:val="24"/>
          <w:szCs w:val="24"/>
        </w:rPr>
        <w:t>5</w:t>
      </w:r>
      <w:r w:rsidRPr="005309EA">
        <w:rPr>
          <w:rFonts w:ascii="Times New Roman" w:hAnsi="Times New Roman"/>
          <w:sz w:val="24"/>
          <w:szCs w:val="24"/>
        </w:rPr>
        <w:t>º A prestação dos serviços previstos nesta Subseção, limitada a 100 (cem) litros/dia por economia, é de exclusiva competência do Poder Público.</w:t>
      </w:r>
    </w:p>
    <w:p w:rsidR="005309EA" w:rsidRDefault="005309EA" w:rsidP="00A40AE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6C70" w:rsidRPr="005309EA" w:rsidRDefault="00D86C70" w:rsidP="00A40A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9EA">
        <w:rPr>
          <w:rFonts w:ascii="Times New Roman" w:hAnsi="Times New Roman"/>
          <w:b/>
          <w:sz w:val="24"/>
          <w:szCs w:val="24"/>
        </w:rPr>
        <w:t>Subseção II</w:t>
      </w:r>
    </w:p>
    <w:p w:rsidR="00D86C70" w:rsidRPr="005309EA" w:rsidRDefault="00D86C70" w:rsidP="00A40AE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09EA">
        <w:rPr>
          <w:rFonts w:ascii="Times New Roman" w:hAnsi="Times New Roman"/>
          <w:b/>
          <w:sz w:val="24"/>
          <w:szCs w:val="24"/>
        </w:rPr>
        <w:t>Contribuinte</w:t>
      </w:r>
    </w:p>
    <w:p w:rsidR="00D86C70" w:rsidRPr="005309EA" w:rsidRDefault="00D86C70" w:rsidP="00A40AE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</w:p>
    <w:p w:rsidR="00D86C70" w:rsidRPr="005309EA" w:rsidRDefault="00D86C70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pacing w:val="6"/>
          <w:sz w:val="24"/>
          <w:szCs w:val="24"/>
        </w:rPr>
      </w:pPr>
      <w:r w:rsidRPr="005309EA">
        <w:rPr>
          <w:rFonts w:ascii="Times New Roman" w:hAnsi="Times New Roman"/>
          <w:b/>
          <w:spacing w:val="6"/>
          <w:sz w:val="24"/>
          <w:szCs w:val="24"/>
        </w:rPr>
        <w:t xml:space="preserve">Art. </w:t>
      </w:r>
      <w:r w:rsidR="006F68DF" w:rsidRPr="005309EA">
        <w:rPr>
          <w:rFonts w:ascii="Times New Roman" w:hAnsi="Times New Roman"/>
          <w:b/>
          <w:spacing w:val="6"/>
          <w:sz w:val="24"/>
          <w:szCs w:val="24"/>
        </w:rPr>
        <w:t>2</w:t>
      </w:r>
      <w:r w:rsidR="00ED1567" w:rsidRPr="005309EA">
        <w:rPr>
          <w:rFonts w:ascii="Times New Roman" w:hAnsi="Times New Roman"/>
          <w:b/>
          <w:sz w:val="24"/>
          <w:szCs w:val="24"/>
        </w:rPr>
        <w:t>º</w:t>
      </w:r>
      <w:r w:rsidRPr="005309EA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6E4436" w:rsidRPr="005309EA">
        <w:rPr>
          <w:rFonts w:ascii="Times New Roman" w:hAnsi="Times New Roman"/>
          <w:spacing w:val="6"/>
          <w:sz w:val="24"/>
          <w:szCs w:val="24"/>
        </w:rPr>
        <w:t xml:space="preserve">São contribuintes da taxa de coleta de resíduos sólidos, as pessoas </w:t>
      </w:r>
      <w:r w:rsidR="006E4436" w:rsidRPr="005309EA">
        <w:rPr>
          <w:rFonts w:ascii="Times New Roman" w:hAnsi="Times New Roman"/>
          <w:spacing w:val="6"/>
          <w:sz w:val="24"/>
          <w:szCs w:val="24"/>
        </w:rPr>
        <w:lastRenderedPageBreak/>
        <w:t>físicas ou jurídicas, ainda que imunes ou isentas em relação ao imposto sobre a propriedade predial e territorial urbana, beneficiadas pelo serviço, de forma efetiva ou potencial.</w:t>
      </w:r>
    </w:p>
    <w:p w:rsidR="00D86C70" w:rsidRPr="005309EA" w:rsidRDefault="00D86C70" w:rsidP="00A40AE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86C70" w:rsidRPr="005309EA" w:rsidRDefault="00D86C70" w:rsidP="00A40AE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09EA">
        <w:rPr>
          <w:rFonts w:ascii="Times New Roman" w:hAnsi="Times New Roman"/>
          <w:b/>
          <w:sz w:val="24"/>
          <w:szCs w:val="24"/>
        </w:rPr>
        <w:t>Subseção III</w:t>
      </w:r>
    </w:p>
    <w:p w:rsidR="00D86C70" w:rsidRPr="005309EA" w:rsidRDefault="00D86C70" w:rsidP="00A40AE2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309EA">
        <w:rPr>
          <w:rFonts w:ascii="Times New Roman" w:hAnsi="Times New Roman"/>
          <w:b/>
          <w:sz w:val="24"/>
          <w:szCs w:val="24"/>
        </w:rPr>
        <w:t>Base de Cálculo e Lançamento</w:t>
      </w:r>
    </w:p>
    <w:p w:rsidR="00863F4E" w:rsidRPr="005309EA" w:rsidRDefault="00863F4E" w:rsidP="00A40A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86C70" w:rsidRDefault="00D86C70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b/>
          <w:sz w:val="24"/>
          <w:szCs w:val="24"/>
        </w:rPr>
        <w:t xml:space="preserve">Art. </w:t>
      </w:r>
      <w:r w:rsidR="006F68DF" w:rsidRPr="005309EA">
        <w:rPr>
          <w:rFonts w:ascii="Times New Roman" w:hAnsi="Times New Roman"/>
          <w:b/>
          <w:sz w:val="24"/>
          <w:szCs w:val="24"/>
        </w:rPr>
        <w:t>3</w:t>
      </w:r>
      <w:r w:rsidR="00ED1567" w:rsidRPr="005309EA">
        <w:rPr>
          <w:rFonts w:ascii="Times New Roman" w:hAnsi="Times New Roman"/>
          <w:b/>
          <w:sz w:val="24"/>
          <w:szCs w:val="24"/>
        </w:rPr>
        <w:t>º</w:t>
      </w:r>
      <w:r w:rsidR="00942991" w:rsidRPr="005309EA">
        <w:rPr>
          <w:rFonts w:ascii="Times New Roman" w:hAnsi="Times New Roman"/>
          <w:b/>
          <w:sz w:val="24"/>
          <w:szCs w:val="24"/>
        </w:rPr>
        <w:t xml:space="preserve"> </w:t>
      </w:r>
      <w:r w:rsidRPr="005309EA">
        <w:rPr>
          <w:rFonts w:ascii="Times New Roman" w:hAnsi="Times New Roman"/>
          <w:sz w:val="24"/>
          <w:szCs w:val="24"/>
        </w:rPr>
        <w:t xml:space="preserve">A taxa de que trata esta Seção corresponderá ao custo anual do serviço público de coleta, transporte e destinação final dos resíduos sólidos, rateado entre os contribuintes, e será diferenciado </w:t>
      </w:r>
      <w:r w:rsidR="00E30300" w:rsidRPr="005309EA">
        <w:rPr>
          <w:rFonts w:ascii="Times New Roman" w:hAnsi="Times New Roman"/>
          <w:sz w:val="24"/>
          <w:szCs w:val="24"/>
        </w:rPr>
        <w:t>em razão da</w:t>
      </w:r>
      <w:r w:rsidR="00173B99" w:rsidRPr="005309EA">
        <w:rPr>
          <w:rFonts w:ascii="Times New Roman" w:hAnsi="Times New Roman"/>
          <w:sz w:val="24"/>
          <w:szCs w:val="24"/>
        </w:rPr>
        <w:t xml:space="preserve"> frequência da coleta e </w:t>
      </w:r>
      <w:r w:rsidR="00E30300" w:rsidRPr="005309EA">
        <w:rPr>
          <w:rFonts w:ascii="Times New Roman" w:hAnsi="Times New Roman"/>
          <w:sz w:val="24"/>
          <w:szCs w:val="24"/>
        </w:rPr>
        <w:t>da</w:t>
      </w:r>
      <w:r w:rsidRPr="005309EA">
        <w:rPr>
          <w:rFonts w:ascii="Times New Roman" w:hAnsi="Times New Roman"/>
          <w:sz w:val="24"/>
          <w:szCs w:val="24"/>
        </w:rPr>
        <w:t xml:space="preserve"> área construída do </w:t>
      </w:r>
      <w:r w:rsidR="00E30300" w:rsidRPr="005309EA">
        <w:rPr>
          <w:rFonts w:ascii="Times New Roman" w:hAnsi="Times New Roman"/>
          <w:sz w:val="24"/>
          <w:szCs w:val="24"/>
        </w:rPr>
        <w:t xml:space="preserve">imóvel ocupado </w:t>
      </w:r>
      <w:r w:rsidRPr="005309EA">
        <w:rPr>
          <w:rFonts w:ascii="Times New Roman" w:hAnsi="Times New Roman"/>
          <w:sz w:val="24"/>
          <w:szCs w:val="24"/>
        </w:rPr>
        <w:t>pelo</w:t>
      </w:r>
      <w:r w:rsidR="00E30300" w:rsidRPr="005309EA">
        <w:rPr>
          <w:rFonts w:ascii="Times New Roman" w:hAnsi="Times New Roman"/>
          <w:sz w:val="24"/>
          <w:szCs w:val="24"/>
        </w:rPr>
        <w:t xml:space="preserve"> usuário do </w:t>
      </w:r>
      <w:r w:rsidRPr="005309EA">
        <w:rPr>
          <w:rFonts w:ascii="Times New Roman" w:hAnsi="Times New Roman"/>
          <w:sz w:val="24"/>
          <w:szCs w:val="24"/>
        </w:rPr>
        <w:t>serviço.</w:t>
      </w:r>
    </w:p>
    <w:p w:rsidR="005309EA" w:rsidRPr="005309EA" w:rsidRDefault="005309EA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6A3B55" w:rsidRDefault="00944327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 xml:space="preserve">§ 1º </w:t>
      </w:r>
      <w:r w:rsidR="00D86C70" w:rsidRPr="005309EA">
        <w:rPr>
          <w:rFonts w:ascii="Times New Roman" w:hAnsi="Times New Roman"/>
          <w:sz w:val="24"/>
          <w:szCs w:val="24"/>
        </w:rPr>
        <w:t>O valor anua</w:t>
      </w:r>
      <w:r w:rsidR="008D4F62" w:rsidRPr="005309EA">
        <w:rPr>
          <w:rFonts w:ascii="Times New Roman" w:hAnsi="Times New Roman"/>
          <w:sz w:val="24"/>
          <w:szCs w:val="24"/>
        </w:rPr>
        <w:t>l da taxa correspondente</w:t>
      </w:r>
      <w:r w:rsidR="00D86C70" w:rsidRPr="005309EA">
        <w:rPr>
          <w:rFonts w:ascii="Times New Roman" w:hAnsi="Times New Roman"/>
          <w:sz w:val="24"/>
          <w:szCs w:val="24"/>
        </w:rPr>
        <w:t xml:space="preserve"> será obtido de acordo com a tabela a seguir:</w:t>
      </w:r>
    </w:p>
    <w:p w:rsidR="005309EA" w:rsidRPr="005309EA" w:rsidRDefault="005309EA" w:rsidP="00A40AE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A3B55" w:rsidRPr="005309EA" w:rsidRDefault="006A3B55" w:rsidP="00A40AE2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>CÁLCULO DA TAXA DE COLETA DE RESÍDUOS SÓLIDOS</w:t>
      </w: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1"/>
        <w:gridCol w:w="2213"/>
      </w:tblGrid>
      <w:tr w:rsidR="006A3B55" w:rsidRPr="005309EA" w:rsidTr="00693E26">
        <w:tc>
          <w:tcPr>
            <w:tcW w:w="4951" w:type="dxa"/>
            <w:shd w:val="clear" w:color="auto" w:fill="BFBFBF"/>
          </w:tcPr>
          <w:p w:rsidR="006A3B55" w:rsidRPr="005309EA" w:rsidRDefault="006A3B55" w:rsidP="00A40AE2">
            <w:pPr>
              <w:widowControl w:val="0"/>
              <w:spacing w:after="0" w:line="36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309EA">
              <w:rPr>
                <w:rFonts w:ascii="Times New Roman" w:hAnsi="Times New Roman"/>
                <w:b/>
                <w:sz w:val="24"/>
                <w:szCs w:val="24"/>
              </w:rPr>
              <w:t>Frequência Coleta/Área</w:t>
            </w:r>
          </w:p>
        </w:tc>
        <w:tc>
          <w:tcPr>
            <w:tcW w:w="2213" w:type="dxa"/>
            <w:shd w:val="clear" w:color="auto" w:fill="BFBFBF"/>
          </w:tcPr>
          <w:p w:rsidR="006A3B55" w:rsidRPr="005309EA" w:rsidRDefault="006A3B55" w:rsidP="00A40AE2">
            <w:pPr>
              <w:widowControl w:val="0"/>
              <w:spacing w:after="0" w:line="36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5309EA">
              <w:rPr>
                <w:rFonts w:ascii="Times New Roman" w:hAnsi="Times New Roman"/>
                <w:b/>
                <w:sz w:val="24"/>
                <w:szCs w:val="24"/>
              </w:rPr>
              <w:t>Valor (VRF)</w:t>
            </w:r>
          </w:p>
        </w:tc>
      </w:tr>
      <w:tr w:rsidR="006A3B55" w:rsidRPr="005309EA" w:rsidTr="00F70471">
        <w:tc>
          <w:tcPr>
            <w:tcW w:w="4951" w:type="dxa"/>
          </w:tcPr>
          <w:p w:rsidR="006A3B55" w:rsidRPr="005309EA" w:rsidRDefault="006A3B55" w:rsidP="00A40AE2">
            <w:pPr>
              <w:widowControl w:val="0"/>
              <w:spacing w:after="0" w:line="36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309EA">
              <w:rPr>
                <w:rFonts w:ascii="Times New Roman" w:hAnsi="Times New Roman"/>
                <w:sz w:val="24"/>
                <w:szCs w:val="24"/>
              </w:rPr>
              <w:t>Três coletas semanais por m²</w:t>
            </w:r>
          </w:p>
        </w:tc>
        <w:tc>
          <w:tcPr>
            <w:tcW w:w="2213" w:type="dxa"/>
          </w:tcPr>
          <w:p w:rsidR="006A3B55" w:rsidRPr="005309EA" w:rsidRDefault="006A3B55" w:rsidP="00DF44A3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EA">
              <w:rPr>
                <w:rFonts w:ascii="Times New Roman" w:hAnsi="Times New Roman"/>
                <w:sz w:val="24"/>
                <w:szCs w:val="24"/>
              </w:rPr>
              <w:t>0,0</w:t>
            </w:r>
            <w:r w:rsidR="00DF44A3">
              <w:rPr>
                <w:rFonts w:ascii="Times New Roman" w:hAnsi="Times New Roman"/>
                <w:sz w:val="24"/>
                <w:szCs w:val="24"/>
              </w:rPr>
              <w:t>1</w:t>
            </w:r>
            <w:r w:rsidRPr="005309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A3B55" w:rsidRPr="005309EA" w:rsidTr="00F70471">
        <w:tc>
          <w:tcPr>
            <w:tcW w:w="4951" w:type="dxa"/>
          </w:tcPr>
          <w:p w:rsidR="006A3B55" w:rsidRPr="005309EA" w:rsidRDefault="006A3B55" w:rsidP="00A40AE2">
            <w:pPr>
              <w:widowControl w:val="0"/>
              <w:spacing w:after="0" w:line="360" w:lineRule="auto"/>
              <w:ind w:firstLine="317"/>
              <w:rPr>
                <w:rFonts w:ascii="Times New Roman" w:hAnsi="Times New Roman"/>
                <w:sz w:val="24"/>
                <w:szCs w:val="24"/>
              </w:rPr>
            </w:pPr>
            <w:r w:rsidRPr="005309EA">
              <w:rPr>
                <w:rFonts w:ascii="Times New Roman" w:hAnsi="Times New Roman"/>
                <w:sz w:val="24"/>
                <w:szCs w:val="24"/>
              </w:rPr>
              <w:t>Seis coletas semanais por m²</w:t>
            </w:r>
          </w:p>
        </w:tc>
        <w:tc>
          <w:tcPr>
            <w:tcW w:w="2213" w:type="dxa"/>
          </w:tcPr>
          <w:p w:rsidR="006A3B55" w:rsidRPr="005309EA" w:rsidRDefault="006A3B55" w:rsidP="00DF44A3">
            <w:pPr>
              <w:widowControl w:val="0"/>
              <w:spacing w:after="0" w:line="36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9EA">
              <w:rPr>
                <w:rFonts w:ascii="Times New Roman" w:hAnsi="Times New Roman"/>
                <w:sz w:val="24"/>
                <w:szCs w:val="24"/>
              </w:rPr>
              <w:t>0,0</w:t>
            </w:r>
            <w:r w:rsidR="00DF44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D86C70" w:rsidRPr="005309EA" w:rsidRDefault="00D86C70" w:rsidP="00A40AE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991" w:rsidRDefault="00942991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>§ 2º A taxa prevista nesta Seção, incidente sobre prédios comerciais e residenciais multifamiliares será calculada tendo por base o valor corresponde à frequência de coleta semanal</w:t>
      </w:r>
      <w:r w:rsidR="00E30300" w:rsidRPr="005309EA">
        <w:rPr>
          <w:rFonts w:ascii="Times New Roman" w:hAnsi="Times New Roman"/>
          <w:sz w:val="24"/>
          <w:szCs w:val="24"/>
        </w:rPr>
        <w:t>,</w:t>
      </w:r>
      <w:r w:rsidRPr="005309EA">
        <w:rPr>
          <w:rFonts w:ascii="Times New Roman" w:hAnsi="Times New Roman"/>
          <w:sz w:val="24"/>
          <w:szCs w:val="24"/>
        </w:rPr>
        <w:t xml:space="preserve"> multiplicado pela área total construída do prédio considerado, rateado entre as unidades autônomas proporcionalmente à área útil de cada unidade.</w:t>
      </w:r>
    </w:p>
    <w:p w:rsidR="005309EA" w:rsidRPr="005309EA" w:rsidRDefault="005309EA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86C70" w:rsidRDefault="00D86C70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b/>
          <w:sz w:val="24"/>
          <w:szCs w:val="24"/>
        </w:rPr>
        <w:t xml:space="preserve">Art. </w:t>
      </w:r>
      <w:r w:rsidR="006F68DF" w:rsidRPr="005309EA">
        <w:rPr>
          <w:rFonts w:ascii="Times New Roman" w:hAnsi="Times New Roman"/>
          <w:b/>
          <w:sz w:val="24"/>
          <w:szCs w:val="24"/>
        </w:rPr>
        <w:t>4</w:t>
      </w:r>
      <w:r w:rsidR="00ED1567" w:rsidRPr="005309EA">
        <w:rPr>
          <w:rFonts w:ascii="Times New Roman" w:hAnsi="Times New Roman"/>
          <w:b/>
          <w:sz w:val="24"/>
          <w:szCs w:val="24"/>
        </w:rPr>
        <w:t>º</w:t>
      </w:r>
      <w:r w:rsidR="00942991" w:rsidRPr="005309EA">
        <w:rPr>
          <w:rFonts w:ascii="Times New Roman" w:hAnsi="Times New Roman"/>
          <w:b/>
          <w:sz w:val="24"/>
          <w:szCs w:val="24"/>
        </w:rPr>
        <w:t xml:space="preserve"> </w:t>
      </w:r>
      <w:r w:rsidRPr="005309EA">
        <w:rPr>
          <w:rFonts w:ascii="Times New Roman" w:hAnsi="Times New Roman"/>
          <w:sz w:val="24"/>
          <w:szCs w:val="24"/>
        </w:rPr>
        <w:t>O lançamento da taxa de coleta de resíduos sólidos será realizado anualmente, de oficio, com base nos dados constantes do Cadastro Imobiliário e poderá ser efetuado na data, prazos e condições em que ocorrer o lançamento do imposto sobre a propriedade predial e territorial urbana - IPTU.</w:t>
      </w:r>
    </w:p>
    <w:p w:rsidR="005309EA" w:rsidRPr="005309EA" w:rsidRDefault="005309EA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86C70" w:rsidRDefault="00D86C70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sz w:val="24"/>
          <w:szCs w:val="24"/>
        </w:rPr>
        <w:t xml:space="preserve">Parágrafo </w:t>
      </w:r>
      <w:r w:rsidR="00942991" w:rsidRPr="005309EA">
        <w:rPr>
          <w:rFonts w:ascii="Times New Roman" w:hAnsi="Times New Roman"/>
          <w:sz w:val="24"/>
          <w:szCs w:val="24"/>
        </w:rPr>
        <w:t>ú</w:t>
      </w:r>
      <w:r w:rsidRPr="005309EA">
        <w:rPr>
          <w:rFonts w:ascii="Times New Roman" w:hAnsi="Times New Roman"/>
          <w:sz w:val="24"/>
          <w:szCs w:val="24"/>
        </w:rPr>
        <w:t>nico. O valor do lançamento da taxa referida no "caput", em cada exercício, corresponderá ao custo dos serviços prestados e será proporcional ao número de meses de efetiva ou potencial prestação do serviço pelo Município.</w:t>
      </w:r>
    </w:p>
    <w:p w:rsidR="005309EA" w:rsidRPr="005309EA" w:rsidRDefault="005309EA" w:rsidP="00A40AE2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6C70" w:rsidRDefault="00D86C70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b/>
          <w:sz w:val="24"/>
          <w:szCs w:val="24"/>
        </w:rPr>
        <w:t xml:space="preserve">Art. </w:t>
      </w:r>
      <w:r w:rsidR="006F68DF" w:rsidRPr="005309EA">
        <w:rPr>
          <w:rFonts w:ascii="Times New Roman" w:hAnsi="Times New Roman"/>
          <w:b/>
          <w:sz w:val="24"/>
          <w:szCs w:val="24"/>
        </w:rPr>
        <w:t>5</w:t>
      </w:r>
      <w:r w:rsidR="00ED1567" w:rsidRPr="005309EA">
        <w:rPr>
          <w:rFonts w:ascii="Times New Roman" w:hAnsi="Times New Roman"/>
          <w:b/>
          <w:sz w:val="24"/>
          <w:szCs w:val="24"/>
        </w:rPr>
        <w:t>º</w:t>
      </w:r>
      <w:r w:rsidR="00942991" w:rsidRPr="005309EA">
        <w:rPr>
          <w:rFonts w:ascii="Times New Roman" w:hAnsi="Times New Roman"/>
          <w:b/>
          <w:sz w:val="24"/>
          <w:szCs w:val="24"/>
        </w:rPr>
        <w:t xml:space="preserve"> </w:t>
      </w:r>
      <w:r w:rsidRPr="005309EA">
        <w:rPr>
          <w:rFonts w:ascii="Times New Roman" w:hAnsi="Times New Roman"/>
          <w:sz w:val="24"/>
          <w:szCs w:val="24"/>
        </w:rPr>
        <w:t xml:space="preserve">Aplicam-se à taxa de coleta de resíduos sólidos, no que couber, as disposições relativas ao imposto sobre a propriedade predial e territorial urbana </w:t>
      </w:r>
      <w:r w:rsidR="00942991" w:rsidRPr="005309EA">
        <w:rPr>
          <w:rFonts w:ascii="Times New Roman" w:hAnsi="Times New Roman"/>
          <w:sz w:val="24"/>
          <w:szCs w:val="24"/>
        </w:rPr>
        <w:t>-</w:t>
      </w:r>
      <w:r w:rsidRPr="005309EA">
        <w:rPr>
          <w:rFonts w:ascii="Times New Roman" w:hAnsi="Times New Roman"/>
          <w:sz w:val="24"/>
          <w:szCs w:val="24"/>
        </w:rPr>
        <w:t xml:space="preserve"> IPTU, ressalvas as hipóteses de dispensa do pagamento do crédito fiscal.</w:t>
      </w:r>
    </w:p>
    <w:p w:rsidR="005309EA" w:rsidRPr="005309EA" w:rsidRDefault="005309EA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86C70" w:rsidRPr="005309EA" w:rsidRDefault="00DF44A3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  <w:r w:rsidR="00D86C70" w:rsidRPr="005309EA">
        <w:rPr>
          <w:rFonts w:ascii="Times New Roman" w:hAnsi="Times New Roman"/>
          <w:sz w:val="24"/>
          <w:szCs w:val="24"/>
        </w:rPr>
        <w:t xml:space="preserve"> Fica o Chefe do Poder Executivo autorizado a celebrar convênio com </w:t>
      </w:r>
      <w:r w:rsidR="00E30300" w:rsidRPr="005309EA">
        <w:rPr>
          <w:rFonts w:ascii="Times New Roman" w:hAnsi="Times New Roman"/>
          <w:sz w:val="24"/>
          <w:szCs w:val="24"/>
        </w:rPr>
        <w:t xml:space="preserve">pessoas jurídicas </w:t>
      </w:r>
      <w:r w:rsidR="00D86C70" w:rsidRPr="005309EA">
        <w:rPr>
          <w:rFonts w:ascii="Times New Roman" w:hAnsi="Times New Roman"/>
          <w:sz w:val="24"/>
          <w:szCs w:val="24"/>
        </w:rPr>
        <w:t>concessionárias ou permissionárias de serviços de energia elétrica ou de água e esgoto, para a arrecadação da taxa de coleta de resíduos sólidos na fatura de cobrança dos respectivos serviços.</w:t>
      </w:r>
    </w:p>
    <w:p w:rsidR="00DF44A3" w:rsidRPr="00DF44A3" w:rsidRDefault="00DF44A3" w:rsidP="00DF44A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F44A3" w:rsidRPr="00DF44A3" w:rsidRDefault="00DF44A3" w:rsidP="00DF44A3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DF44A3">
        <w:rPr>
          <w:rFonts w:ascii="Times New Roman" w:hAnsi="Times New Roman"/>
          <w:sz w:val="24"/>
          <w:szCs w:val="24"/>
        </w:rPr>
        <w:lastRenderedPageBreak/>
        <w:t>§ 2º O Chefe do Poder Executivo poderá terceirizar o serviço de coleta e destinação dos resíduos sólidos desde que autorizado por Lei específica.</w:t>
      </w:r>
    </w:p>
    <w:p w:rsidR="005309EA" w:rsidRDefault="005309EA" w:rsidP="00A40AE2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20EBA" w:rsidRDefault="00A85E9D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5309EA">
        <w:rPr>
          <w:rFonts w:ascii="Times New Roman" w:hAnsi="Times New Roman"/>
          <w:b/>
          <w:sz w:val="24"/>
          <w:szCs w:val="24"/>
        </w:rPr>
        <w:t xml:space="preserve">Art. </w:t>
      </w:r>
      <w:r w:rsidR="006F68DF" w:rsidRPr="005309EA">
        <w:rPr>
          <w:rFonts w:ascii="Times New Roman" w:hAnsi="Times New Roman"/>
          <w:b/>
          <w:sz w:val="24"/>
          <w:szCs w:val="24"/>
        </w:rPr>
        <w:t>6</w:t>
      </w:r>
      <w:r w:rsidR="00352B00" w:rsidRPr="005309EA">
        <w:rPr>
          <w:rFonts w:ascii="Times New Roman" w:hAnsi="Times New Roman"/>
          <w:b/>
          <w:sz w:val="24"/>
          <w:szCs w:val="24"/>
        </w:rPr>
        <w:t>º</w:t>
      </w:r>
      <w:r w:rsidR="00942991" w:rsidRPr="005309EA">
        <w:rPr>
          <w:rFonts w:ascii="Times New Roman" w:hAnsi="Times New Roman"/>
          <w:b/>
          <w:sz w:val="24"/>
          <w:szCs w:val="24"/>
        </w:rPr>
        <w:t xml:space="preserve"> </w:t>
      </w:r>
      <w:r w:rsidR="00942991" w:rsidRPr="005309EA">
        <w:rPr>
          <w:rFonts w:ascii="Times New Roman" w:hAnsi="Times New Roman"/>
          <w:sz w:val="24"/>
          <w:szCs w:val="24"/>
        </w:rPr>
        <w:t>Esta Lei entra em vigor na data da sua publicação.</w:t>
      </w:r>
    </w:p>
    <w:p w:rsidR="005309EA" w:rsidRDefault="005309EA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DF44A3" w:rsidRDefault="00DF44A3" w:rsidP="00DF44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44A3" w:rsidRPr="00DF44A3" w:rsidRDefault="006D302A" w:rsidP="00DF44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Prefeitura</w:t>
      </w:r>
      <w:r w:rsidR="00DF44A3" w:rsidRPr="00DF44A3">
        <w:rPr>
          <w:rFonts w:ascii="Times New Roman" w:hAnsi="Times New Roman"/>
          <w:color w:val="000000"/>
          <w:sz w:val="24"/>
          <w:szCs w:val="24"/>
        </w:rPr>
        <w:t xml:space="preserve"> Municipal de Sorriso, Estado de Mato Grosso, em 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="00DF44A3" w:rsidRPr="00DF44A3">
        <w:rPr>
          <w:rFonts w:ascii="Times New Roman" w:hAnsi="Times New Roman"/>
          <w:color w:val="000000"/>
          <w:sz w:val="24"/>
          <w:szCs w:val="24"/>
        </w:rPr>
        <w:t xml:space="preserve"> de dezembro de 2013.</w:t>
      </w:r>
    </w:p>
    <w:p w:rsidR="00DF44A3" w:rsidRPr="00DF44A3" w:rsidRDefault="00DF44A3" w:rsidP="00DF44A3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DF44A3" w:rsidRPr="00DF44A3" w:rsidRDefault="00DF44A3" w:rsidP="00DF44A3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DF44A3" w:rsidRPr="00DF44A3" w:rsidRDefault="00DF44A3" w:rsidP="00DF44A3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DF44A3" w:rsidRPr="00DF44A3" w:rsidRDefault="00DF44A3" w:rsidP="00DF44A3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</w:p>
    <w:p w:rsidR="00DF44A3" w:rsidRPr="00DF44A3" w:rsidRDefault="006D302A" w:rsidP="00DF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DILCEU ROSSATO</w:t>
      </w:r>
    </w:p>
    <w:p w:rsidR="00DF44A3" w:rsidRPr="00DF44A3" w:rsidRDefault="006D302A" w:rsidP="00DF44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DF44A3" w:rsidRPr="00DF44A3">
        <w:rPr>
          <w:rFonts w:ascii="Times New Roman" w:hAnsi="Times New Roman"/>
          <w:sz w:val="24"/>
          <w:szCs w:val="24"/>
        </w:rPr>
        <w:t>Pre</w:t>
      </w:r>
      <w:r>
        <w:rPr>
          <w:rFonts w:ascii="Times New Roman" w:hAnsi="Times New Roman"/>
          <w:sz w:val="24"/>
          <w:szCs w:val="24"/>
        </w:rPr>
        <w:t>feito Municipal</w:t>
      </w:r>
    </w:p>
    <w:p w:rsidR="00DF44A3" w:rsidRDefault="00DF44A3" w:rsidP="00DF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02A" w:rsidRDefault="006D302A" w:rsidP="00DF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302A" w:rsidRPr="006D302A" w:rsidRDefault="006D302A" w:rsidP="00DF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302A">
        <w:rPr>
          <w:rFonts w:ascii="Times New Roman" w:hAnsi="Times New Roman"/>
          <w:b/>
          <w:sz w:val="24"/>
          <w:szCs w:val="24"/>
        </w:rPr>
        <w:t xml:space="preserve">     Marilene Felicitá Savi</w:t>
      </w:r>
    </w:p>
    <w:p w:rsidR="006D302A" w:rsidRPr="00DF44A3" w:rsidRDefault="006D302A" w:rsidP="00DF4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Secretária de Administração</w:t>
      </w:r>
    </w:p>
    <w:p w:rsidR="005309EA" w:rsidRDefault="005309EA" w:rsidP="00A40AE2">
      <w:pPr>
        <w:widowControl w:val="0"/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sectPr w:rsidR="005309EA" w:rsidSect="006D302A">
      <w:pgSz w:w="11906" w:h="16838"/>
      <w:pgMar w:top="2269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BE1" w:rsidRDefault="001E4BE1" w:rsidP="000868C5">
      <w:pPr>
        <w:spacing w:after="0" w:line="240" w:lineRule="auto"/>
      </w:pPr>
      <w:r>
        <w:separator/>
      </w:r>
    </w:p>
  </w:endnote>
  <w:endnote w:type="continuationSeparator" w:id="0">
    <w:p w:rsidR="001E4BE1" w:rsidRDefault="001E4BE1" w:rsidP="0008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BE1" w:rsidRDefault="001E4BE1" w:rsidP="000868C5">
      <w:pPr>
        <w:spacing w:after="0" w:line="240" w:lineRule="auto"/>
      </w:pPr>
      <w:r>
        <w:separator/>
      </w:r>
    </w:p>
  </w:footnote>
  <w:footnote w:type="continuationSeparator" w:id="0">
    <w:p w:rsidR="001E4BE1" w:rsidRDefault="001E4BE1" w:rsidP="00086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6103"/>
    <w:multiLevelType w:val="hybridMultilevel"/>
    <w:tmpl w:val="B4247EE2"/>
    <w:lvl w:ilvl="0" w:tplc="B3181AD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03"/>
    <w:rsid w:val="000006E3"/>
    <w:rsid w:val="00001E0B"/>
    <w:rsid w:val="00002D44"/>
    <w:rsid w:val="00014DE4"/>
    <w:rsid w:val="000201B4"/>
    <w:rsid w:val="00022784"/>
    <w:rsid w:val="00026966"/>
    <w:rsid w:val="00031314"/>
    <w:rsid w:val="00032082"/>
    <w:rsid w:val="00032C83"/>
    <w:rsid w:val="000358E4"/>
    <w:rsid w:val="0004120A"/>
    <w:rsid w:val="00041279"/>
    <w:rsid w:val="0004302E"/>
    <w:rsid w:val="00043E3B"/>
    <w:rsid w:val="00050F28"/>
    <w:rsid w:val="00055378"/>
    <w:rsid w:val="00065166"/>
    <w:rsid w:val="000652E2"/>
    <w:rsid w:val="00066834"/>
    <w:rsid w:val="0007159D"/>
    <w:rsid w:val="00072AC8"/>
    <w:rsid w:val="0007352B"/>
    <w:rsid w:val="00074980"/>
    <w:rsid w:val="00082B5C"/>
    <w:rsid w:val="00085D22"/>
    <w:rsid w:val="000868C5"/>
    <w:rsid w:val="00087C6A"/>
    <w:rsid w:val="00090D24"/>
    <w:rsid w:val="0009576C"/>
    <w:rsid w:val="000976DE"/>
    <w:rsid w:val="000A4D87"/>
    <w:rsid w:val="000B54F2"/>
    <w:rsid w:val="000B5F08"/>
    <w:rsid w:val="000C2440"/>
    <w:rsid w:val="000D339A"/>
    <w:rsid w:val="000D671F"/>
    <w:rsid w:val="000E109E"/>
    <w:rsid w:val="000E2644"/>
    <w:rsid w:val="000E2EC4"/>
    <w:rsid w:val="000F4AA2"/>
    <w:rsid w:val="000F6533"/>
    <w:rsid w:val="000F704A"/>
    <w:rsid w:val="000F7AC8"/>
    <w:rsid w:val="00113C15"/>
    <w:rsid w:val="00114992"/>
    <w:rsid w:val="00130D86"/>
    <w:rsid w:val="001316FD"/>
    <w:rsid w:val="00140993"/>
    <w:rsid w:val="00144C96"/>
    <w:rsid w:val="0014514A"/>
    <w:rsid w:val="001536CA"/>
    <w:rsid w:val="001541FE"/>
    <w:rsid w:val="00173B99"/>
    <w:rsid w:val="00176922"/>
    <w:rsid w:val="00177AA6"/>
    <w:rsid w:val="0018249E"/>
    <w:rsid w:val="00191BE0"/>
    <w:rsid w:val="00194884"/>
    <w:rsid w:val="001A48FC"/>
    <w:rsid w:val="001A7210"/>
    <w:rsid w:val="001B3FFF"/>
    <w:rsid w:val="001C3FD0"/>
    <w:rsid w:val="001C62F4"/>
    <w:rsid w:val="001C6877"/>
    <w:rsid w:val="001C71D8"/>
    <w:rsid w:val="001D0409"/>
    <w:rsid w:val="001D4EB1"/>
    <w:rsid w:val="001E12B9"/>
    <w:rsid w:val="001E2B0A"/>
    <w:rsid w:val="001E36D2"/>
    <w:rsid w:val="001E4BE1"/>
    <w:rsid w:val="0020206A"/>
    <w:rsid w:val="002140C8"/>
    <w:rsid w:val="00216491"/>
    <w:rsid w:val="0021679F"/>
    <w:rsid w:val="002215BD"/>
    <w:rsid w:val="002221F8"/>
    <w:rsid w:val="0022608B"/>
    <w:rsid w:val="00226DB5"/>
    <w:rsid w:val="002279C5"/>
    <w:rsid w:val="00231F45"/>
    <w:rsid w:val="00241642"/>
    <w:rsid w:val="00242768"/>
    <w:rsid w:val="002439C9"/>
    <w:rsid w:val="00257AEE"/>
    <w:rsid w:val="00263FA0"/>
    <w:rsid w:val="0027145B"/>
    <w:rsid w:val="00274DC4"/>
    <w:rsid w:val="00275850"/>
    <w:rsid w:val="0028156A"/>
    <w:rsid w:val="00281C9F"/>
    <w:rsid w:val="002876DC"/>
    <w:rsid w:val="002929BE"/>
    <w:rsid w:val="0029392D"/>
    <w:rsid w:val="00295BAE"/>
    <w:rsid w:val="002A043B"/>
    <w:rsid w:val="002A3472"/>
    <w:rsid w:val="002A5AF3"/>
    <w:rsid w:val="002A6E2F"/>
    <w:rsid w:val="002B12DB"/>
    <w:rsid w:val="002B14AA"/>
    <w:rsid w:val="002B2A45"/>
    <w:rsid w:val="002B6515"/>
    <w:rsid w:val="002B71B2"/>
    <w:rsid w:val="002C48EF"/>
    <w:rsid w:val="002D280F"/>
    <w:rsid w:val="002D3515"/>
    <w:rsid w:val="002E0127"/>
    <w:rsid w:val="002E3735"/>
    <w:rsid w:val="002E3D44"/>
    <w:rsid w:val="002F04EC"/>
    <w:rsid w:val="002F4379"/>
    <w:rsid w:val="00307A0C"/>
    <w:rsid w:val="003231ED"/>
    <w:rsid w:val="00325D93"/>
    <w:rsid w:val="003342BD"/>
    <w:rsid w:val="00336C8F"/>
    <w:rsid w:val="00352B00"/>
    <w:rsid w:val="003541E2"/>
    <w:rsid w:val="003548F4"/>
    <w:rsid w:val="00355257"/>
    <w:rsid w:val="00364578"/>
    <w:rsid w:val="003653B6"/>
    <w:rsid w:val="00373FEA"/>
    <w:rsid w:val="00376DB7"/>
    <w:rsid w:val="003770BC"/>
    <w:rsid w:val="003858AC"/>
    <w:rsid w:val="0039091E"/>
    <w:rsid w:val="0039205F"/>
    <w:rsid w:val="00393A97"/>
    <w:rsid w:val="003A0916"/>
    <w:rsid w:val="003A4573"/>
    <w:rsid w:val="003C047C"/>
    <w:rsid w:val="003C328D"/>
    <w:rsid w:val="003C4A36"/>
    <w:rsid w:val="003C5838"/>
    <w:rsid w:val="003C71BF"/>
    <w:rsid w:val="003D0781"/>
    <w:rsid w:val="003D2DD8"/>
    <w:rsid w:val="003D554A"/>
    <w:rsid w:val="003F2742"/>
    <w:rsid w:val="003F3745"/>
    <w:rsid w:val="003F4497"/>
    <w:rsid w:val="003F7A7C"/>
    <w:rsid w:val="004032FE"/>
    <w:rsid w:val="00412C57"/>
    <w:rsid w:val="004147A5"/>
    <w:rsid w:val="004176E3"/>
    <w:rsid w:val="00421F9C"/>
    <w:rsid w:val="0042501F"/>
    <w:rsid w:val="0042722C"/>
    <w:rsid w:val="00431B91"/>
    <w:rsid w:val="00433E6A"/>
    <w:rsid w:val="00435C41"/>
    <w:rsid w:val="00436CB8"/>
    <w:rsid w:val="00442CF7"/>
    <w:rsid w:val="0044626A"/>
    <w:rsid w:val="00446C3A"/>
    <w:rsid w:val="00446EE5"/>
    <w:rsid w:val="00447420"/>
    <w:rsid w:val="00447ED4"/>
    <w:rsid w:val="00450694"/>
    <w:rsid w:val="00466629"/>
    <w:rsid w:val="00472323"/>
    <w:rsid w:val="00473E97"/>
    <w:rsid w:val="00476AAB"/>
    <w:rsid w:val="00481A66"/>
    <w:rsid w:val="00486003"/>
    <w:rsid w:val="0049155C"/>
    <w:rsid w:val="004A1FF7"/>
    <w:rsid w:val="004C5A30"/>
    <w:rsid w:val="004C6A43"/>
    <w:rsid w:val="004C793D"/>
    <w:rsid w:val="004D3941"/>
    <w:rsid w:val="004E023C"/>
    <w:rsid w:val="004E302F"/>
    <w:rsid w:val="004E31AE"/>
    <w:rsid w:val="004E54AF"/>
    <w:rsid w:val="004E5667"/>
    <w:rsid w:val="004E5D03"/>
    <w:rsid w:val="004F2450"/>
    <w:rsid w:val="004F2716"/>
    <w:rsid w:val="00512B6A"/>
    <w:rsid w:val="0052134D"/>
    <w:rsid w:val="005221C9"/>
    <w:rsid w:val="00530240"/>
    <w:rsid w:val="005309EA"/>
    <w:rsid w:val="00534898"/>
    <w:rsid w:val="00536827"/>
    <w:rsid w:val="00537749"/>
    <w:rsid w:val="005419F6"/>
    <w:rsid w:val="00547700"/>
    <w:rsid w:val="00550563"/>
    <w:rsid w:val="00552640"/>
    <w:rsid w:val="00557491"/>
    <w:rsid w:val="005709BD"/>
    <w:rsid w:val="00570E52"/>
    <w:rsid w:val="00573380"/>
    <w:rsid w:val="00574971"/>
    <w:rsid w:val="00574A0E"/>
    <w:rsid w:val="005769F6"/>
    <w:rsid w:val="00586F8B"/>
    <w:rsid w:val="0059082B"/>
    <w:rsid w:val="00593BCE"/>
    <w:rsid w:val="00596F0D"/>
    <w:rsid w:val="005A128E"/>
    <w:rsid w:val="005A60CB"/>
    <w:rsid w:val="005B09A8"/>
    <w:rsid w:val="005B2907"/>
    <w:rsid w:val="005C3837"/>
    <w:rsid w:val="005C417C"/>
    <w:rsid w:val="005C6679"/>
    <w:rsid w:val="005C73E4"/>
    <w:rsid w:val="005D17CA"/>
    <w:rsid w:val="005E1E1A"/>
    <w:rsid w:val="005F274D"/>
    <w:rsid w:val="005F2BCE"/>
    <w:rsid w:val="005F75F7"/>
    <w:rsid w:val="00601AC1"/>
    <w:rsid w:val="0060534E"/>
    <w:rsid w:val="00612CD4"/>
    <w:rsid w:val="006134F4"/>
    <w:rsid w:val="0061537E"/>
    <w:rsid w:val="00625478"/>
    <w:rsid w:val="006254CD"/>
    <w:rsid w:val="00651B68"/>
    <w:rsid w:val="00662D7D"/>
    <w:rsid w:val="0066404D"/>
    <w:rsid w:val="006714B0"/>
    <w:rsid w:val="0067537F"/>
    <w:rsid w:val="00686FA4"/>
    <w:rsid w:val="006915C7"/>
    <w:rsid w:val="00693E26"/>
    <w:rsid w:val="006942FD"/>
    <w:rsid w:val="00696FA2"/>
    <w:rsid w:val="006A08B7"/>
    <w:rsid w:val="006A09CD"/>
    <w:rsid w:val="006A2032"/>
    <w:rsid w:val="006A3B55"/>
    <w:rsid w:val="006A63F5"/>
    <w:rsid w:val="006A748B"/>
    <w:rsid w:val="006B0312"/>
    <w:rsid w:val="006B42F6"/>
    <w:rsid w:val="006C0CB0"/>
    <w:rsid w:val="006C0EB3"/>
    <w:rsid w:val="006C236A"/>
    <w:rsid w:val="006C3A4A"/>
    <w:rsid w:val="006C7E6E"/>
    <w:rsid w:val="006D302A"/>
    <w:rsid w:val="006D4AE4"/>
    <w:rsid w:val="006D7ED5"/>
    <w:rsid w:val="006E368C"/>
    <w:rsid w:val="006E4436"/>
    <w:rsid w:val="006E61C5"/>
    <w:rsid w:val="006E7688"/>
    <w:rsid w:val="006F2A66"/>
    <w:rsid w:val="006F68DF"/>
    <w:rsid w:val="006F79A2"/>
    <w:rsid w:val="0070030F"/>
    <w:rsid w:val="007019F6"/>
    <w:rsid w:val="0070377A"/>
    <w:rsid w:val="0070414F"/>
    <w:rsid w:val="00707195"/>
    <w:rsid w:val="00726A6E"/>
    <w:rsid w:val="0073140A"/>
    <w:rsid w:val="00732295"/>
    <w:rsid w:val="007323CA"/>
    <w:rsid w:val="007324D6"/>
    <w:rsid w:val="00733BAB"/>
    <w:rsid w:val="0074457A"/>
    <w:rsid w:val="007452B7"/>
    <w:rsid w:val="0074647E"/>
    <w:rsid w:val="00750402"/>
    <w:rsid w:val="007517BE"/>
    <w:rsid w:val="00751A8F"/>
    <w:rsid w:val="00751D0B"/>
    <w:rsid w:val="00775D9E"/>
    <w:rsid w:val="00785169"/>
    <w:rsid w:val="00791A18"/>
    <w:rsid w:val="007B6132"/>
    <w:rsid w:val="007C1584"/>
    <w:rsid w:val="007C32AB"/>
    <w:rsid w:val="007C5F62"/>
    <w:rsid w:val="007C6C51"/>
    <w:rsid w:val="007D47C5"/>
    <w:rsid w:val="007D508D"/>
    <w:rsid w:val="007D7AAF"/>
    <w:rsid w:val="007E4C3C"/>
    <w:rsid w:val="007E5B7A"/>
    <w:rsid w:val="007F4EBE"/>
    <w:rsid w:val="007F5FC7"/>
    <w:rsid w:val="0080789A"/>
    <w:rsid w:val="00807A9B"/>
    <w:rsid w:val="0081032F"/>
    <w:rsid w:val="00817304"/>
    <w:rsid w:val="00820EBA"/>
    <w:rsid w:val="0083144D"/>
    <w:rsid w:val="00831CEA"/>
    <w:rsid w:val="00832108"/>
    <w:rsid w:val="008334B7"/>
    <w:rsid w:val="008336F3"/>
    <w:rsid w:val="0083445F"/>
    <w:rsid w:val="00840956"/>
    <w:rsid w:val="008444F3"/>
    <w:rsid w:val="008527BD"/>
    <w:rsid w:val="00854A64"/>
    <w:rsid w:val="00856F82"/>
    <w:rsid w:val="008603D8"/>
    <w:rsid w:val="00860419"/>
    <w:rsid w:val="00863F4E"/>
    <w:rsid w:val="00870A63"/>
    <w:rsid w:val="00871920"/>
    <w:rsid w:val="0088370A"/>
    <w:rsid w:val="008934C1"/>
    <w:rsid w:val="008950B9"/>
    <w:rsid w:val="008970A6"/>
    <w:rsid w:val="008A4202"/>
    <w:rsid w:val="008B34C0"/>
    <w:rsid w:val="008B4534"/>
    <w:rsid w:val="008C1BCD"/>
    <w:rsid w:val="008C3686"/>
    <w:rsid w:val="008C577B"/>
    <w:rsid w:val="008C646B"/>
    <w:rsid w:val="008D1278"/>
    <w:rsid w:val="008D176F"/>
    <w:rsid w:val="008D2A31"/>
    <w:rsid w:val="008D3337"/>
    <w:rsid w:val="008D4F62"/>
    <w:rsid w:val="008E0AD0"/>
    <w:rsid w:val="008E3C16"/>
    <w:rsid w:val="008E5F7C"/>
    <w:rsid w:val="008E6CC7"/>
    <w:rsid w:val="008F071F"/>
    <w:rsid w:val="008F2B7E"/>
    <w:rsid w:val="008F62CC"/>
    <w:rsid w:val="00902EC4"/>
    <w:rsid w:val="009047B8"/>
    <w:rsid w:val="009048A0"/>
    <w:rsid w:val="00905F6B"/>
    <w:rsid w:val="00906ADE"/>
    <w:rsid w:val="009106C5"/>
    <w:rsid w:val="00910CE2"/>
    <w:rsid w:val="00911D98"/>
    <w:rsid w:val="0091678B"/>
    <w:rsid w:val="0091719C"/>
    <w:rsid w:val="00921124"/>
    <w:rsid w:val="009215F8"/>
    <w:rsid w:val="00921B2C"/>
    <w:rsid w:val="00923D50"/>
    <w:rsid w:val="00932718"/>
    <w:rsid w:val="0093380F"/>
    <w:rsid w:val="00934C64"/>
    <w:rsid w:val="00935448"/>
    <w:rsid w:val="00942991"/>
    <w:rsid w:val="00944327"/>
    <w:rsid w:val="00950C4D"/>
    <w:rsid w:val="009611B0"/>
    <w:rsid w:val="00980CB1"/>
    <w:rsid w:val="00982759"/>
    <w:rsid w:val="00982B03"/>
    <w:rsid w:val="00991E31"/>
    <w:rsid w:val="00997CAC"/>
    <w:rsid w:val="009A0FFD"/>
    <w:rsid w:val="009A7BA1"/>
    <w:rsid w:val="009B1F02"/>
    <w:rsid w:val="009B3ADA"/>
    <w:rsid w:val="009B47C5"/>
    <w:rsid w:val="009B4BB1"/>
    <w:rsid w:val="009B592B"/>
    <w:rsid w:val="009B6276"/>
    <w:rsid w:val="009B6463"/>
    <w:rsid w:val="009C0CF1"/>
    <w:rsid w:val="009C31AF"/>
    <w:rsid w:val="009D0FA7"/>
    <w:rsid w:val="009D781D"/>
    <w:rsid w:val="009F2C8E"/>
    <w:rsid w:val="00A0458E"/>
    <w:rsid w:val="00A057EE"/>
    <w:rsid w:val="00A1372B"/>
    <w:rsid w:val="00A160D8"/>
    <w:rsid w:val="00A174A5"/>
    <w:rsid w:val="00A20900"/>
    <w:rsid w:val="00A26B29"/>
    <w:rsid w:val="00A300FB"/>
    <w:rsid w:val="00A311D5"/>
    <w:rsid w:val="00A31780"/>
    <w:rsid w:val="00A40AE2"/>
    <w:rsid w:val="00A40DCE"/>
    <w:rsid w:val="00A438F7"/>
    <w:rsid w:val="00A544E3"/>
    <w:rsid w:val="00A56229"/>
    <w:rsid w:val="00A60DC8"/>
    <w:rsid w:val="00A62F40"/>
    <w:rsid w:val="00A63963"/>
    <w:rsid w:val="00A64C1C"/>
    <w:rsid w:val="00A66876"/>
    <w:rsid w:val="00A6694A"/>
    <w:rsid w:val="00A710FF"/>
    <w:rsid w:val="00A714B7"/>
    <w:rsid w:val="00A72CA6"/>
    <w:rsid w:val="00A73D5C"/>
    <w:rsid w:val="00A7410E"/>
    <w:rsid w:val="00A81E84"/>
    <w:rsid w:val="00A83DE1"/>
    <w:rsid w:val="00A85E9D"/>
    <w:rsid w:val="00A912E1"/>
    <w:rsid w:val="00A968E1"/>
    <w:rsid w:val="00A974C2"/>
    <w:rsid w:val="00AB44CB"/>
    <w:rsid w:val="00AB56F4"/>
    <w:rsid w:val="00AD34BB"/>
    <w:rsid w:val="00AD74EC"/>
    <w:rsid w:val="00AD7561"/>
    <w:rsid w:val="00AE3980"/>
    <w:rsid w:val="00AF6493"/>
    <w:rsid w:val="00AF7950"/>
    <w:rsid w:val="00B02BDA"/>
    <w:rsid w:val="00B0589A"/>
    <w:rsid w:val="00B06D51"/>
    <w:rsid w:val="00B07CE5"/>
    <w:rsid w:val="00B126CE"/>
    <w:rsid w:val="00B14AE2"/>
    <w:rsid w:val="00B21D94"/>
    <w:rsid w:val="00B23908"/>
    <w:rsid w:val="00B30B7B"/>
    <w:rsid w:val="00B450B2"/>
    <w:rsid w:val="00B53BEB"/>
    <w:rsid w:val="00B57C90"/>
    <w:rsid w:val="00B72558"/>
    <w:rsid w:val="00B726AA"/>
    <w:rsid w:val="00B8475E"/>
    <w:rsid w:val="00B90996"/>
    <w:rsid w:val="00B912C9"/>
    <w:rsid w:val="00B91A20"/>
    <w:rsid w:val="00B9386C"/>
    <w:rsid w:val="00B95FE4"/>
    <w:rsid w:val="00BA05CD"/>
    <w:rsid w:val="00BA132C"/>
    <w:rsid w:val="00BB3E81"/>
    <w:rsid w:val="00BB45E1"/>
    <w:rsid w:val="00BB4C9F"/>
    <w:rsid w:val="00BB5F66"/>
    <w:rsid w:val="00BB6406"/>
    <w:rsid w:val="00BC5326"/>
    <w:rsid w:val="00BD35D1"/>
    <w:rsid w:val="00BD4089"/>
    <w:rsid w:val="00BD7543"/>
    <w:rsid w:val="00BE7897"/>
    <w:rsid w:val="00BF1094"/>
    <w:rsid w:val="00BF14B7"/>
    <w:rsid w:val="00BF1FF0"/>
    <w:rsid w:val="00BF259A"/>
    <w:rsid w:val="00BF6C7E"/>
    <w:rsid w:val="00BF6F0C"/>
    <w:rsid w:val="00BF7DC7"/>
    <w:rsid w:val="00C00FF9"/>
    <w:rsid w:val="00C014F6"/>
    <w:rsid w:val="00C038FB"/>
    <w:rsid w:val="00C06D04"/>
    <w:rsid w:val="00C13500"/>
    <w:rsid w:val="00C16CF4"/>
    <w:rsid w:val="00C22EF2"/>
    <w:rsid w:val="00C239F1"/>
    <w:rsid w:val="00C26ABE"/>
    <w:rsid w:val="00C3036D"/>
    <w:rsid w:val="00C30D73"/>
    <w:rsid w:val="00C37481"/>
    <w:rsid w:val="00C40B79"/>
    <w:rsid w:val="00C57644"/>
    <w:rsid w:val="00C63B7F"/>
    <w:rsid w:val="00C64EA9"/>
    <w:rsid w:val="00C73E4F"/>
    <w:rsid w:val="00C76A40"/>
    <w:rsid w:val="00C84749"/>
    <w:rsid w:val="00C93342"/>
    <w:rsid w:val="00CA1DB0"/>
    <w:rsid w:val="00CA781C"/>
    <w:rsid w:val="00CB508B"/>
    <w:rsid w:val="00CB5D89"/>
    <w:rsid w:val="00CC1927"/>
    <w:rsid w:val="00CC4328"/>
    <w:rsid w:val="00CC73EC"/>
    <w:rsid w:val="00CE1486"/>
    <w:rsid w:val="00CE29C9"/>
    <w:rsid w:val="00CF0AD2"/>
    <w:rsid w:val="00CF19D7"/>
    <w:rsid w:val="00CF39DD"/>
    <w:rsid w:val="00CF54B6"/>
    <w:rsid w:val="00CF5BC3"/>
    <w:rsid w:val="00CF62B4"/>
    <w:rsid w:val="00D07BFC"/>
    <w:rsid w:val="00D17C7D"/>
    <w:rsid w:val="00D24538"/>
    <w:rsid w:val="00D3602E"/>
    <w:rsid w:val="00D44084"/>
    <w:rsid w:val="00D460E7"/>
    <w:rsid w:val="00D469DC"/>
    <w:rsid w:val="00D7015A"/>
    <w:rsid w:val="00D7018A"/>
    <w:rsid w:val="00D72C78"/>
    <w:rsid w:val="00D81336"/>
    <w:rsid w:val="00D8446B"/>
    <w:rsid w:val="00D86C70"/>
    <w:rsid w:val="00D90BC1"/>
    <w:rsid w:val="00D95865"/>
    <w:rsid w:val="00D96129"/>
    <w:rsid w:val="00D973DC"/>
    <w:rsid w:val="00DA33C3"/>
    <w:rsid w:val="00DB7C57"/>
    <w:rsid w:val="00DC748F"/>
    <w:rsid w:val="00DD23B1"/>
    <w:rsid w:val="00DD2660"/>
    <w:rsid w:val="00DE46DC"/>
    <w:rsid w:val="00DF3813"/>
    <w:rsid w:val="00DF44A3"/>
    <w:rsid w:val="00E030EF"/>
    <w:rsid w:val="00E05660"/>
    <w:rsid w:val="00E1392E"/>
    <w:rsid w:val="00E20306"/>
    <w:rsid w:val="00E23B6A"/>
    <w:rsid w:val="00E24129"/>
    <w:rsid w:val="00E24C4D"/>
    <w:rsid w:val="00E30300"/>
    <w:rsid w:val="00E32F3B"/>
    <w:rsid w:val="00E33D7A"/>
    <w:rsid w:val="00E35E43"/>
    <w:rsid w:val="00E46803"/>
    <w:rsid w:val="00E5169F"/>
    <w:rsid w:val="00E51746"/>
    <w:rsid w:val="00E5340C"/>
    <w:rsid w:val="00E56196"/>
    <w:rsid w:val="00E60054"/>
    <w:rsid w:val="00E64346"/>
    <w:rsid w:val="00E66DC0"/>
    <w:rsid w:val="00E80898"/>
    <w:rsid w:val="00E842C4"/>
    <w:rsid w:val="00E938C1"/>
    <w:rsid w:val="00EA7FB8"/>
    <w:rsid w:val="00EB3D13"/>
    <w:rsid w:val="00EB4C34"/>
    <w:rsid w:val="00EC19DB"/>
    <w:rsid w:val="00EC1D5E"/>
    <w:rsid w:val="00EC434E"/>
    <w:rsid w:val="00ED10D1"/>
    <w:rsid w:val="00ED1567"/>
    <w:rsid w:val="00ED55A9"/>
    <w:rsid w:val="00ED7F8A"/>
    <w:rsid w:val="00EE6F73"/>
    <w:rsid w:val="00EF6144"/>
    <w:rsid w:val="00EF64C7"/>
    <w:rsid w:val="00EF7088"/>
    <w:rsid w:val="00EF72D7"/>
    <w:rsid w:val="00F00838"/>
    <w:rsid w:val="00F06C89"/>
    <w:rsid w:val="00F0746A"/>
    <w:rsid w:val="00F17152"/>
    <w:rsid w:val="00F24573"/>
    <w:rsid w:val="00F27AFC"/>
    <w:rsid w:val="00F40A8B"/>
    <w:rsid w:val="00F44230"/>
    <w:rsid w:val="00F466F7"/>
    <w:rsid w:val="00F477F8"/>
    <w:rsid w:val="00F543B2"/>
    <w:rsid w:val="00F54DC1"/>
    <w:rsid w:val="00F55BB9"/>
    <w:rsid w:val="00F569BC"/>
    <w:rsid w:val="00F60572"/>
    <w:rsid w:val="00F67192"/>
    <w:rsid w:val="00F70471"/>
    <w:rsid w:val="00F7078F"/>
    <w:rsid w:val="00F71474"/>
    <w:rsid w:val="00F73967"/>
    <w:rsid w:val="00F7798C"/>
    <w:rsid w:val="00F90975"/>
    <w:rsid w:val="00F90BAB"/>
    <w:rsid w:val="00F93D4B"/>
    <w:rsid w:val="00F964BB"/>
    <w:rsid w:val="00F96862"/>
    <w:rsid w:val="00FA5423"/>
    <w:rsid w:val="00FA7581"/>
    <w:rsid w:val="00FB18E9"/>
    <w:rsid w:val="00FB5099"/>
    <w:rsid w:val="00FB60CE"/>
    <w:rsid w:val="00FB65D8"/>
    <w:rsid w:val="00FB6C72"/>
    <w:rsid w:val="00FC53F5"/>
    <w:rsid w:val="00FC7217"/>
    <w:rsid w:val="00FE216A"/>
    <w:rsid w:val="00FE22F2"/>
    <w:rsid w:val="00FE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68C8C-6312-4C58-901B-2ADEAE15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14F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5D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4E5D03"/>
    <w:rPr>
      <w:b/>
      <w:bCs/>
    </w:rPr>
  </w:style>
  <w:style w:type="character" w:styleId="Hyperlink">
    <w:name w:val="Hyperlink"/>
    <w:uiPriority w:val="99"/>
    <w:semiHidden/>
    <w:unhideWhenUsed/>
    <w:rsid w:val="004E5D03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4E5D03"/>
    <w:rPr>
      <w:color w:val="800080"/>
      <w:u w:val="single"/>
    </w:rPr>
  </w:style>
  <w:style w:type="character" w:styleId="nfase">
    <w:name w:val="Emphasis"/>
    <w:uiPriority w:val="20"/>
    <w:qFormat/>
    <w:rsid w:val="004E5D03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E5D03"/>
    <w:rPr>
      <w:rFonts w:ascii="Tahoma" w:hAnsi="Tahoma" w:cs="Tahoma"/>
      <w:sz w:val="16"/>
      <w:szCs w:val="16"/>
    </w:rPr>
  </w:style>
  <w:style w:type="paragraph" w:customStyle="1" w:styleId="estilo1">
    <w:name w:val="estilo1"/>
    <w:basedOn w:val="Normal"/>
    <w:rsid w:val="006B0312"/>
    <w:pPr>
      <w:spacing w:before="100" w:after="100" w:line="240" w:lineRule="auto"/>
    </w:pPr>
    <w:rPr>
      <w:rFonts w:ascii="Times New Roman" w:hAnsi="Times New Roman" w:cs="Arial"/>
      <w:sz w:val="24"/>
      <w:szCs w:val="20"/>
      <w:lang w:val="en-US"/>
    </w:rPr>
  </w:style>
  <w:style w:type="paragraph" w:customStyle="1" w:styleId="Corpodetexto1">
    <w:name w:val="Corpo de texto1"/>
    <w:basedOn w:val="Normal"/>
    <w:rsid w:val="006B0312"/>
    <w:pPr>
      <w:spacing w:after="0" w:line="240" w:lineRule="auto"/>
      <w:jc w:val="both"/>
    </w:pPr>
    <w:rPr>
      <w:rFonts w:ascii="Times New Roman" w:hAnsi="Times New Roman" w:cs="Arial"/>
      <w:sz w:val="24"/>
      <w:szCs w:val="20"/>
      <w:lang w:val="en-US"/>
    </w:rPr>
  </w:style>
  <w:style w:type="paragraph" w:customStyle="1" w:styleId="Recuodecorpodetexto21">
    <w:name w:val="Recuo de corpo de texto 21"/>
    <w:basedOn w:val="Normal"/>
    <w:rsid w:val="00F06C89"/>
    <w:pPr>
      <w:spacing w:after="0" w:line="240" w:lineRule="auto"/>
      <w:ind w:left="1701" w:hanging="850"/>
      <w:jc w:val="both"/>
    </w:pPr>
    <w:rPr>
      <w:rFonts w:ascii="Times New Roman" w:hAnsi="Times New Roman" w:cs="Arial"/>
      <w:sz w:val="26"/>
      <w:szCs w:val="20"/>
      <w:lang w:val="en-US"/>
    </w:rPr>
  </w:style>
  <w:style w:type="character" w:customStyle="1" w:styleId="apple-converted-space">
    <w:name w:val="apple-converted-space"/>
    <w:basedOn w:val="Fontepargpadro"/>
    <w:rsid w:val="00B57C90"/>
  </w:style>
  <w:style w:type="paragraph" w:styleId="Cabealho">
    <w:name w:val="header"/>
    <w:basedOn w:val="Normal"/>
    <w:link w:val="CabealhoChar"/>
    <w:uiPriority w:val="99"/>
    <w:unhideWhenUsed/>
    <w:rsid w:val="00086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8C5"/>
  </w:style>
  <w:style w:type="paragraph" w:styleId="Rodap">
    <w:name w:val="footer"/>
    <w:basedOn w:val="Normal"/>
    <w:link w:val="RodapChar"/>
    <w:uiPriority w:val="99"/>
    <w:unhideWhenUsed/>
    <w:rsid w:val="000868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8C5"/>
  </w:style>
  <w:style w:type="paragraph" w:styleId="PargrafodaLista">
    <w:name w:val="List Paragraph"/>
    <w:basedOn w:val="Normal"/>
    <w:uiPriority w:val="34"/>
    <w:qFormat/>
    <w:rsid w:val="00082B5C"/>
    <w:pPr>
      <w:ind w:left="720"/>
      <w:contextualSpacing/>
    </w:pPr>
  </w:style>
  <w:style w:type="paragraph" w:customStyle="1" w:styleId="p4">
    <w:name w:val="p4"/>
    <w:basedOn w:val="Normal"/>
    <w:rsid w:val="008E5F7C"/>
    <w:pPr>
      <w:widowControl w:val="0"/>
      <w:tabs>
        <w:tab w:val="left" w:pos="4840"/>
      </w:tabs>
      <w:snapToGrid w:val="0"/>
      <w:spacing w:after="0" w:line="240" w:lineRule="atLeast"/>
      <w:ind w:left="3400"/>
    </w:pPr>
    <w:rPr>
      <w:rFonts w:ascii="Times New Roman" w:hAnsi="Times New Roman"/>
      <w:sz w:val="24"/>
      <w:szCs w:val="20"/>
    </w:rPr>
  </w:style>
  <w:style w:type="paragraph" w:styleId="Recuodecorpodetexto3">
    <w:name w:val="Body Text Indent 3"/>
    <w:basedOn w:val="Normal"/>
    <w:link w:val="Recuodecorpodetexto3Char"/>
    <w:rsid w:val="008E5F7C"/>
    <w:pPr>
      <w:spacing w:after="0" w:line="240" w:lineRule="auto"/>
      <w:ind w:left="3119"/>
      <w:jc w:val="both"/>
    </w:pPr>
    <w:rPr>
      <w:rFonts w:ascii="Times New Roman" w:hAnsi="Times New Roman"/>
      <w:b/>
      <w:i/>
      <w:sz w:val="23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8E5F7C"/>
    <w:rPr>
      <w:rFonts w:ascii="Times New Roman" w:hAnsi="Times New Roman"/>
      <w:b/>
      <w:i/>
      <w:sz w:val="23"/>
    </w:rPr>
  </w:style>
  <w:style w:type="paragraph" w:styleId="SemEspaamento">
    <w:name w:val="No Spacing"/>
    <w:uiPriority w:val="99"/>
    <w:qFormat/>
    <w:rsid w:val="00DF44A3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80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BA0FD-7AA3-4453-8640-4941CF7C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PEREIRA OVALHE</cp:lastModifiedBy>
  <cp:revision>2</cp:revision>
  <cp:lastPrinted>2013-12-18T13:18:00Z</cp:lastPrinted>
  <dcterms:created xsi:type="dcterms:W3CDTF">2019-10-23T20:14:00Z</dcterms:created>
  <dcterms:modified xsi:type="dcterms:W3CDTF">2019-10-23T20:14:00Z</dcterms:modified>
</cp:coreProperties>
</file>