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C090E" w14:textId="77777777" w:rsidR="009A0E72" w:rsidRDefault="009A0E72" w:rsidP="009A0E72">
      <w:pPr>
        <w:spacing w:after="240"/>
        <w:jc w:val="center"/>
        <w:rPr>
          <w:b/>
          <w:sz w:val="24"/>
          <w:szCs w:val="24"/>
        </w:rPr>
      </w:pPr>
    </w:p>
    <w:p w14:paraId="7A812639" w14:textId="4465767A" w:rsidR="009A0E72" w:rsidRPr="009A0E72" w:rsidRDefault="009A0E72" w:rsidP="009A0E72">
      <w:pPr>
        <w:spacing w:after="240"/>
        <w:jc w:val="center"/>
        <w:rPr>
          <w:sz w:val="24"/>
          <w:szCs w:val="24"/>
        </w:rPr>
      </w:pPr>
      <w:r w:rsidRPr="009A0E72">
        <w:rPr>
          <w:b/>
          <w:sz w:val="24"/>
          <w:szCs w:val="24"/>
        </w:rPr>
        <w:t>RESOLUÇÃO CMDCA Nº 0</w:t>
      </w:r>
      <w:r w:rsidR="007B0B98">
        <w:rPr>
          <w:b/>
          <w:sz w:val="24"/>
          <w:szCs w:val="24"/>
        </w:rPr>
        <w:t>28</w:t>
      </w:r>
      <w:r w:rsidRPr="009A0E72">
        <w:rPr>
          <w:b/>
          <w:sz w:val="24"/>
          <w:szCs w:val="24"/>
        </w:rPr>
        <w:t xml:space="preserve">/2026, DE </w:t>
      </w:r>
      <w:r w:rsidR="007B0B98">
        <w:rPr>
          <w:b/>
          <w:sz w:val="24"/>
          <w:szCs w:val="24"/>
        </w:rPr>
        <w:t>21</w:t>
      </w:r>
      <w:r w:rsidRPr="009A0E72">
        <w:rPr>
          <w:b/>
          <w:sz w:val="24"/>
          <w:szCs w:val="24"/>
        </w:rPr>
        <w:t xml:space="preserve"> DE MAIO DE 2026</w:t>
      </w:r>
    </w:p>
    <w:p w14:paraId="47A46533" w14:textId="77777777" w:rsidR="009A0E72" w:rsidRPr="005321C2" w:rsidRDefault="009A0E72" w:rsidP="009A0E72">
      <w:pPr>
        <w:spacing w:after="360"/>
        <w:ind w:left="3600"/>
        <w:jc w:val="both"/>
        <w:rPr>
          <w:b/>
          <w:bCs/>
          <w:sz w:val="24"/>
          <w:szCs w:val="24"/>
        </w:rPr>
      </w:pPr>
      <w:r w:rsidRPr="005321C2">
        <w:rPr>
          <w:b/>
          <w:bCs/>
          <w:i/>
          <w:sz w:val="24"/>
          <w:szCs w:val="24"/>
        </w:rPr>
        <w:t>Dispõe sobre a atualização, reorganização e consolidação da composição das Comissões Temáticas Permanentes do Conselho Municipal dos Direitos da Criança e do Adolescente – CMDCA de Sorriso/MT, com especial reestruturação da Comissão de Processo Administrativo Disciplinar e Ética (COPADE), revoga atos normativos anteriores correlatos e dá outras providências.</w:t>
      </w:r>
    </w:p>
    <w:p w14:paraId="08CB1F30" w14:textId="77777777" w:rsidR="009A0E72" w:rsidRPr="009A0E72" w:rsidRDefault="009A0E72" w:rsidP="005321C2">
      <w:pPr>
        <w:spacing w:line="360" w:lineRule="auto"/>
        <w:ind w:firstLine="851"/>
        <w:jc w:val="both"/>
        <w:rPr>
          <w:sz w:val="24"/>
          <w:szCs w:val="24"/>
        </w:rPr>
      </w:pPr>
      <w:r w:rsidRPr="009A0E72">
        <w:rPr>
          <w:sz w:val="24"/>
          <w:szCs w:val="24"/>
        </w:rPr>
        <w:t xml:space="preserve">O </w:t>
      </w:r>
      <w:r w:rsidRPr="005321C2">
        <w:rPr>
          <w:b/>
          <w:bCs/>
          <w:sz w:val="24"/>
          <w:szCs w:val="24"/>
        </w:rPr>
        <w:t>CONSELHO MUNICIPAL DOS DIREITOS DA CRIANÇA E DO ADOLESCENTE DE SORRISO – CMDCA</w:t>
      </w:r>
      <w:r w:rsidRPr="009A0E72">
        <w:rPr>
          <w:sz w:val="24"/>
          <w:szCs w:val="24"/>
        </w:rPr>
        <w:t>, no uso das atribuições que lhe são conferidas pela Lei Federal nº 8.069/1990 – Estatuto da Criança e do Adolescente, pela Lei Complementar Municipal nº 236/2015, pelo seu Regimento Interno e demais disposições legais aplicáveis;</w:t>
      </w:r>
    </w:p>
    <w:p w14:paraId="25226FBA" w14:textId="77777777" w:rsidR="009A0E72" w:rsidRDefault="009A0E72" w:rsidP="005321C2">
      <w:pPr>
        <w:spacing w:line="360" w:lineRule="auto"/>
        <w:ind w:firstLine="851"/>
        <w:jc w:val="both"/>
        <w:rPr>
          <w:sz w:val="24"/>
          <w:szCs w:val="24"/>
        </w:rPr>
      </w:pPr>
    </w:p>
    <w:p w14:paraId="737816C0" w14:textId="190D0FC3" w:rsidR="009A0E72" w:rsidRPr="009A0E72" w:rsidRDefault="009A0E72" w:rsidP="005321C2">
      <w:pPr>
        <w:spacing w:line="360" w:lineRule="auto"/>
        <w:ind w:firstLine="851"/>
        <w:jc w:val="both"/>
        <w:rPr>
          <w:sz w:val="24"/>
          <w:szCs w:val="24"/>
        </w:rPr>
      </w:pPr>
      <w:r w:rsidRPr="005321C2">
        <w:rPr>
          <w:b/>
          <w:bCs/>
          <w:sz w:val="24"/>
          <w:szCs w:val="24"/>
        </w:rPr>
        <w:t>CONSIDERANDO</w:t>
      </w:r>
      <w:r w:rsidRPr="009A0E72">
        <w:rPr>
          <w:sz w:val="24"/>
          <w:szCs w:val="24"/>
        </w:rPr>
        <w:t xml:space="preserve"> o disposto nos artigos 86, 87 e 88 da Lei Federal nº 8.069/1990 – Estatuto da Criança e do Adolescente – ECA, que estabelecem a política de atendimento dos direitos da criança e do adolescente por meio de ações governamentais e não governamentais articuladas;</w:t>
      </w:r>
    </w:p>
    <w:p w14:paraId="66DBC686" w14:textId="77777777" w:rsidR="009A0E72" w:rsidRDefault="009A0E72" w:rsidP="005321C2">
      <w:pPr>
        <w:spacing w:line="360" w:lineRule="auto"/>
        <w:ind w:firstLine="851"/>
        <w:jc w:val="both"/>
        <w:rPr>
          <w:sz w:val="24"/>
          <w:szCs w:val="24"/>
        </w:rPr>
      </w:pPr>
    </w:p>
    <w:p w14:paraId="610DCB4B" w14:textId="3524FBC7" w:rsidR="009A0E72" w:rsidRPr="009A0E72" w:rsidRDefault="009A0E72" w:rsidP="005321C2">
      <w:pPr>
        <w:spacing w:line="360" w:lineRule="auto"/>
        <w:ind w:firstLine="851"/>
        <w:jc w:val="both"/>
        <w:rPr>
          <w:sz w:val="24"/>
          <w:szCs w:val="24"/>
        </w:rPr>
      </w:pPr>
      <w:r w:rsidRPr="005321C2">
        <w:rPr>
          <w:b/>
          <w:bCs/>
          <w:sz w:val="24"/>
          <w:szCs w:val="24"/>
        </w:rPr>
        <w:t>CONSIDERANDO</w:t>
      </w:r>
      <w:r w:rsidRPr="009A0E72">
        <w:rPr>
          <w:sz w:val="24"/>
          <w:szCs w:val="24"/>
        </w:rPr>
        <w:t xml:space="preserve"> que o Conselho Municipal dos Direitos da Criança e do Adolescente constitui órgão deliberativo, controlador e fiscalizador das ações da política municipal de atendimento à criança e ao adolescente;</w:t>
      </w:r>
    </w:p>
    <w:p w14:paraId="1BF5F4A4" w14:textId="77777777" w:rsidR="009A0E72" w:rsidRDefault="009A0E72" w:rsidP="005321C2">
      <w:pPr>
        <w:spacing w:line="360" w:lineRule="auto"/>
        <w:ind w:firstLine="851"/>
        <w:jc w:val="both"/>
        <w:rPr>
          <w:sz w:val="24"/>
          <w:szCs w:val="24"/>
        </w:rPr>
      </w:pPr>
    </w:p>
    <w:p w14:paraId="693CECB6" w14:textId="185BFC97" w:rsidR="009A0E72" w:rsidRPr="009A0E72" w:rsidRDefault="009A0E72" w:rsidP="005321C2">
      <w:pPr>
        <w:spacing w:line="360" w:lineRule="auto"/>
        <w:ind w:firstLine="851"/>
        <w:jc w:val="both"/>
        <w:rPr>
          <w:sz w:val="24"/>
          <w:szCs w:val="24"/>
        </w:rPr>
      </w:pPr>
      <w:r w:rsidRPr="005321C2">
        <w:rPr>
          <w:b/>
          <w:bCs/>
          <w:sz w:val="24"/>
          <w:szCs w:val="24"/>
        </w:rPr>
        <w:t>CONSIDERANDO</w:t>
      </w:r>
      <w:r w:rsidRPr="009A0E72">
        <w:rPr>
          <w:sz w:val="24"/>
          <w:szCs w:val="24"/>
        </w:rPr>
        <w:t xml:space="preserve"> a necessidade de assegurar a organização administrativa, técnica e funcional das instâncias internas do CMDCA, garantindo maior eficiência, regularidade, transparência e continuidade aos trabalhos desenvolvidos;</w:t>
      </w:r>
    </w:p>
    <w:p w14:paraId="157588FC" w14:textId="77777777" w:rsidR="009A0E72" w:rsidRDefault="009A0E72" w:rsidP="005321C2">
      <w:pPr>
        <w:spacing w:line="360" w:lineRule="auto"/>
        <w:ind w:firstLine="851"/>
        <w:jc w:val="both"/>
        <w:rPr>
          <w:sz w:val="24"/>
          <w:szCs w:val="24"/>
        </w:rPr>
      </w:pPr>
    </w:p>
    <w:p w14:paraId="6151F49B" w14:textId="45B6EB81" w:rsidR="009A0E72" w:rsidRPr="009A0E72" w:rsidRDefault="009A0E72" w:rsidP="005321C2">
      <w:pPr>
        <w:spacing w:line="360" w:lineRule="auto"/>
        <w:ind w:firstLine="851"/>
        <w:jc w:val="both"/>
        <w:rPr>
          <w:sz w:val="24"/>
          <w:szCs w:val="24"/>
        </w:rPr>
      </w:pPr>
      <w:r w:rsidRPr="005321C2">
        <w:rPr>
          <w:b/>
          <w:bCs/>
          <w:sz w:val="24"/>
          <w:szCs w:val="24"/>
        </w:rPr>
        <w:t>CONSIDERANDO</w:t>
      </w:r>
      <w:r w:rsidRPr="009A0E72">
        <w:rPr>
          <w:sz w:val="24"/>
          <w:szCs w:val="24"/>
        </w:rPr>
        <w:t xml:space="preserve"> que as Comissões Temáticas Permanentes constituem instâncias técnicas de assessoramento ao Plenário, responsáveis pela análise, instrução processual, emissão de pareceres, monitoramento e acompanhamento das matérias submetidas ao Conselho;</w:t>
      </w:r>
    </w:p>
    <w:p w14:paraId="12B6A418" w14:textId="77777777" w:rsidR="009A0E72" w:rsidRDefault="009A0E72" w:rsidP="005321C2">
      <w:pPr>
        <w:spacing w:line="360" w:lineRule="auto"/>
        <w:ind w:firstLine="851"/>
        <w:jc w:val="both"/>
        <w:rPr>
          <w:sz w:val="24"/>
          <w:szCs w:val="24"/>
        </w:rPr>
      </w:pPr>
    </w:p>
    <w:p w14:paraId="27EA6D01" w14:textId="77777777" w:rsidR="005321C2" w:rsidRDefault="005321C2" w:rsidP="005321C2">
      <w:pPr>
        <w:spacing w:line="360" w:lineRule="auto"/>
        <w:ind w:firstLine="851"/>
        <w:jc w:val="both"/>
        <w:rPr>
          <w:b/>
          <w:bCs/>
          <w:sz w:val="24"/>
          <w:szCs w:val="24"/>
        </w:rPr>
      </w:pPr>
    </w:p>
    <w:p w14:paraId="17ACC4B5" w14:textId="77777777" w:rsidR="005321C2" w:rsidRDefault="005321C2" w:rsidP="005321C2">
      <w:pPr>
        <w:spacing w:line="360" w:lineRule="auto"/>
        <w:ind w:firstLine="851"/>
        <w:jc w:val="both"/>
        <w:rPr>
          <w:b/>
          <w:bCs/>
          <w:sz w:val="24"/>
          <w:szCs w:val="24"/>
        </w:rPr>
      </w:pPr>
    </w:p>
    <w:p w14:paraId="40927B9B" w14:textId="77777777" w:rsidR="005321C2" w:rsidRDefault="005321C2" w:rsidP="005321C2">
      <w:pPr>
        <w:spacing w:line="360" w:lineRule="auto"/>
        <w:ind w:firstLine="851"/>
        <w:jc w:val="both"/>
        <w:rPr>
          <w:b/>
          <w:bCs/>
          <w:sz w:val="24"/>
          <w:szCs w:val="24"/>
        </w:rPr>
      </w:pPr>
    </w:p>
    <w:p w14:paraId="2021CD21" w14:textId="5A0302E2" w:rsidR="009A0E72" w:rsidRPr="009A0E72" w:rsidRDefault="009A0E72" w:rsidP="005321C2">
      <w:pPr>
        <w:spacing w:line="360" w:lineRule="auto"/>
        <w:ind w:firstLine="851"/>
        <w:jc w:val="both"/>
        <w:rPr>
          <w:sz w:val="24"/>
          <w:szCs w:val="24"/>
        </w:rPr>
      </w:pPr>
      <w:r w:rsidRPr="005321C2">
        <w:rPr>
          <w:b/>
          <w:bCs/>
          <w:sz w:val="24"/>
          <w:szCs w:val="24"/>
        </w:rPr>
        <w:t>CONSIDERANDO</w:t>
      </w:r>
      <w:r w:rsidRPr="009A0E72">
        <w:rPr>
          <w:sz w:val="24"/>
          <w:szCs w:val="24"/>
        </w:rPr>
        <w:t xml:space="preserve"> a relevância estratégica da Comissão de Processo Administrativo Disciplinar e Ética – COPADE na salvaguarda dos princípios éticos, da legalidade e do decoro institucional no âmbito das ações voltadas à infância e juventude;</w:t>
      </w:r>
    </w:p>
    <w:p w14:paraId="403B6A68" w14:textId="77777777" w:rsidR="009A0E72" w:rsidRDefault="009A0E72" w:rsidP="005321C2">
      <w:pPr>
        <w:spacing w:line="360" w:lineRule="auto"/>
        <w:ind w:firstLine="851"/>
        <w:jc w:val="both"/>
        <w:rPr>
          <w:sz w:val="24"/>
          <w:szCs w:val="24"/>
        </w:rPr>
      </w:pPr>
    </w:p>
    <w:p w14:paraId="4BC73744" w14:textId="03C1E358" w:rsidR="009A0E72" w:rsidRPr="009A0E72" w:rsidRDefault="009A0E72" w:rsidP="005321C2">
      <w:pPr>
        <w:spacing w:line="360" w:lineRule="auto"/>
        <w:ind w:firstLine="851"/>
        <w:jc w:val="both"/>
        <w:rPr>
          <w:sz w:val="24"/>
          <w:szCs w:val="24"/>
        </w:rPr>
      </w:pPr>
      <w:r w:rsidRPr="005321C2">
        <w:rPr>
          <w:b/>
          <w:bCs/>
          <w:sz w:val="24"/>
          <w:szCs w:val="24"/>
        </w:rPr>
        <w:t>CONSIDERANDO</w:t>
      </w:r>
      <w:r w:rsidRPr="009A0E72">
        <w:rPr>
          <w:sz w:val="24"/>
          <w:szCs w:val="24"/>
        </w:rPr>
        <w:t xml:space="preserve"> a necessidade premente de adequação da composição das comissões permanentes à realidade atual do colegiado, observando-se estritamente o princípio constitucional da paridade e da participação democrática;</w:t>
      </w:r>
    </w:p>
    <w:p w14:paraId="0BD8D519" w14:textId="77777777" w:rsidR="009A0E72" w:rsidRDefault="009A0E72" w:rsidP="005321C2">
      <w:pPr>
        <w:spacing w:line="360" w:lineRule="auto"/>
        <w:ind w:firstLine="851"/>
        <w:jc w:val="both"/>
        <w:rPr>
          <w:sz w:val="24"/>
          <w:szCs w:val="24"/>
        </w:rPr>
      </w:pPr>
    </w:p>
    <w:p w14:paraId="34A00219" w14:textId="3A4C7AFE" w:rsidR="009A0E72" w:rsidRPr="009A0E72" w:rsidRDefault="009A0E72" w:rsidP="005321C2">
      <w:pPr>
        <w:spacing w:line="360" w:lineRule="auto"/>
        <w:ind w:firstLine="851"/>
        <w:jc w:val="both"/>
        <w:rPr>
          <w:sz w:val="24"/>
          <w:szCs w:val="24"/>
        </w:rPr>
      </w:pPr>
      <w:r w:rsidRPr="005321C2">
        <w:rPr>
          <w:b/>
          <w:bCs/>
          <w:sz w:val="24"/>
          <w:szCs w:val="24"/>
        </w:rPr>
        <w:t>CONSIDERANDO</w:t>
      </w:r>
      <w:r w:rsidRPr="009A0E72">
        <w:rPr>
          <w:sz w:val="24"/>
          <w:szCs w:val="24"/>
        </w:rPr>
        <w:t xml:space="preserve"> a indicação de novos membros qualificados para compor a referida Comissão de Ética, garantindo representação legítima e equilibrada entre o Poder Público e a Sociedade Civil;</w:t>
      </w:r>
    </w:p>
    <w:p w14:paraId="68995E47" w14:textId="77777777" w:rsidR="009A0E72" w:rsidRDefault="009A0E72" w:rsidP="005321C2">
      <w:pPr>
        <w:spacing w:line="360" w:lineRule="auto"/>
        <w:ind w:firstLine="851"/>
        <w:jc w:val="both"/>
        <w:rPr>
          <w:sz w:val="24"/>
          <w:szCs w:val="24"/>
        </w:rPr>
      </w:pPr>
    </w:p>
    <w:p w14:paraId="797D3D1D" w14:textId="134C139E" w:rsidR="009A0E72" w:rsidRPr="009A0E72" w:rsidRDefault="009A0E72" w:rsidP="005321C2">
      <w:pPr>
        <w:spacing w:line="360" w:lineRule="auto"/>
        <w:ind w:firstLine="851"/>
        <w:jc w:val="both"/>
        <w:rPr>
          <w:sz w:val="24"/>
          <w:szCs w:val="24"/>
        </w:rPr>
      </w:pPr>
      <w:r w:rsidRPr="005321C2">
        <w:rPr>
          <w:b/>
          <w:bCs/>
          <w:sz w:val="24"/>
          <w:szCs w:val="24"/>
        </w:rPr>
        <w:t>CONSIDERANDO</w:t>
      </w:r>
      <w:r w:rsidRPr="009A0E72">
        <w:rPr>
          <w:sz w:val="24"/>
          <w:szCs w:val="24"/>
        </w:rPr>
        <w:t xml:space="preserve"> as deliberações aprovadas pelo Plenário do CMDCA em Reunião realizada em conformidade com as normas regimentais, devidamente registrada em ata;</w:t>
      </w:r>
    </w:p>
    <w:p w14:paraId="70394BFD" w14:textId="77777777" w:rsidR="005321C2" w:rsidRDefault="005321C2" w:rsidP="005321C2">
      <w:pPr>
        <w:spacing w:line="360" w:lineRule="auto"/>
        <w:ind w:firstLine="851"/>
        <w:jc w:val="both"/>
        <w:rPr>
          <w:b/>
          <w:sz w:val="24"/>
          <w:szCs w:val="24"/>
        </w:rPr>
      </w:pPr>
    </w:p>
    <w:p w14:paraId="549E7F0A" w14:textId="4E9CCB8A" w:rsidR="009A0E72" w:rsidRPr="009A0E72" w:rsidRDefault="009A0E72" w:rsidP="005321C2">
      <w:pPr>
        <w:spacing w:line="360" w:lineRule="auto"/>
        <w:ind w:firstLine="851"/>
        <w:jc w:val="both"/>
        <w:rPr>
          <w:sz w:val="24"/>
          <w:szCs w:val="24"/>
        </w:rPr>
      </w:pPr>
      <w:r w:rsidRPr="009A0E72">
        <w:rPr>
          <w:b/>
          <w:sz w:val="24"/>
          <w:szCs w:val="24"/>
        </w:rPr>
        <w:t>RESOLVE:</w:t>
      </w:r>
    </w:p>
    <w:p w14:paraId="6967D220" w14:textId="77777777" w:rsidR="005321C2" w:rsidRDefault="005321C2" w:rsidP="005321C2">
      <w:pPr>
        <w:spacing w:line="360" w:lineRule="auto"/>
        <w:ind w:firstLine="851"/>
        <w:jc w:val="both"/>
        <w:rPr>
          <w:b/>
          <w:bCs/>
          <w:sz w:val="24"/>
          <w:szCs w:val="24"/>
        </w:rPr>
      </w:pPr>
    </w:p>
    <w:p w14:paraId="5F7C8610" w14:textId="61252776" w:rsidR="009A0E72" w:rsidRPr="009A0E72" w:rsidRDefault="009A0E72" w:rsidP="005321C2">
      <w:pPr>
        <w:spacing w:line="360" w:lineRule="auto"/>
        <w:ind w:firstLine="851"/>
        <w:jc w:val="both"/>
        <w:rPr>
          <w:sz w:val="24"/>
          <w:szCs w:val="24"/>
        </w:rPr>
      </w:pPr>
      <w:r w:rsidRPr="009A0E72">
        <w:rPr>
          <w:b/>
          <w:bCs/>
          <w:sz w:val="24"/>
          <w:szCs w:val="24"/>
        </w:rPr>
        <w:t>Art. 1º</w:t>
      </w:r>
      <w:r w:rsidRPr="009A0E72">
        <w:rPr>
          <w:sz w:val="24"/>
          <w:szCs w:val="24"/>
        </w:rPr>
        <w:t xml:space="preserve"> Atualizar, reorganizar e consolidar a composição das Comissões Temáticas Permanentes do Conselho Municipal dos Direitos da Criança e do Adolescente – CMDCA de Sorriso/MT, que passam a vigorar conforme disposto nesta Resolução.</w:t>
      </w:r>
    </w:p>
    <w:p w14:paraId="28A43699" w14:textId="77777777" w:rsidR="005321C2" w:rsidRDefault="005321C2" w:rsidP="009A0E72">
      <w:pPr>
        <w:spacing w:before="120" w:after="120"/>
        <w:jc w:val="both"/>
        <w:rPr>
          <w:b/>
          <w:sz w:val="24"/>
          <w:szCs w:val="24"/>
        </w:rPr>
      </w:pPr>
    </w:p>
    <w:p w14:paraId="472FEF13" w14:textId="4EF503EB" w:rsidR="009A0E72" w:rsidRPr="009A0E72" w:rsidRDefault="009A0E72" w:rsidP="009A0E72">
      <w:pPr>
        <w:spacing w:before="120" w:after="120"/>
        <w:jc w:val="both"/>
        <w:rPr>
          <w:sz w:val="24"/>
          <w:szCs w:val="24"/>
        </w:rPr>
      </w:pPr>
      <w:r w:rsidRPr="009A0E72">
        <w:rPr>
          <w:b/>
          <w:sz w:val="24"/>
          <w:szCs w:val="24"/>
        </w:rPr>
        <w:t>I – COMISSÃO DE CADASTRO, INSCRIÇÃO E MONITORAMENTO DAS ENTIDADES GOVERNAMENTAIS E DA SOCIEDADE CIVIL – COCIN</w:t>
      </w:r>
    </w:p>
    <w:p w14:paraId="14F38EE3" w14:textId="77777777" w:rsidR="009A0E72" w:rsidRPr="005321C2" w:rsidRDefault="009A0E72" w:rsidP="005321C2">
      <w:pPr>
        <w:spacing w:line="360" w:lineRule="auto"/>
        <w:jc w:val="center"/>
        <w:rPr>
          <w:b/>
          <w:bCs/>
          <w:sz w:val="24"/>
          <w:szCs w:val="24"/>
        </w:rPr>
      </w:pPr>
      <w:r w:rsidRPr="005321C2">
        <w:rPr>
          <w:b/>
          <w:bCs/>
          <w:i/>
          <w:sz w:val="24"/>
          <w:szCs w:val="24"/>
        </w:rPr>
        <w:t>Representantes Governamentais:</w:t>
      </w:r>
    </w:p>
    <w:p w14:paraId="5EBD4BEA" w14:textId="77777777" w:rsidR="009A0E72" w:rsidRPr="009A0E72" w:rsidRDefault="009A0E72" w:rsidP="005321C2">
      <w:pPr>
        <w:spacing w:line="360" w:lineRule="auto"/>
        <w:jc w:val="center"/>
        <w:rPr>
          <w:sz w:val="24"/>
          <w:szCs w:val="24"/>
        </w:rPr>
      </w:pPr>
      <w:r w:rsidRPr="009A0E72">
        <w:rPr>
          <w:sz w:val="24"/>
          <w:szCs w:val="24"/>
        </w:rPr>
        <w:t xml:space="preserve">Isabel de Lurdes </w:t>
      </w:r>
      <w:proofErr w:type="spellStart"/>
      <w:r w:rsidRPr="009A0E72">
        <w:rPr>
          <w:sz w:val="24"/>
          <w:szCs w:val="24"/>
        </w:rPr>
        <w:t>Schirmann</w:t>
      </w:r>
      <w:proofErr w:type="spellEnd"/>
      <w:r w:rsidRPr="009A0E72">
        <w:rPr>
          <w:sz w:val="24"/>
          <w:szCs w:val="24"/>
        </w:rPr>
        <w:t>;</w:t>
      </w:r>
      <w:r w:rsidRPr="009A0E72">
        <w:rPr>
          <w:sz w:val="24"/>
          <w:szCs w:val="24"/>
        </w:rPr>
        <w:br/>
        <w:t xml:space="preserve">Aline </w:t>
      </w:r>
      <w:proofErr w:type="spellStart"/>
      <w:r w:rsidRPr="009A0E72">
        <w:rPr>
          <w:sz w:val="24"/>
          <w:szCs w:val="24"/>
        </w:rPr>
        <w:t>Benemann</w:t>
      </w:r>
      <w:proofErr w:type="spellEnd"/>
      <w:r w:rsidRPr="009A0E72">
        <w:rPr>
          <w:sz w:val="24"/>
          <w:szCs w:val="24"/>
        </w:rPr>
        <w:t>;</w:t>
      </w:r>
      <w:r w:rsidRPr="009A0E72">
        <w:rPr>
          <w:sz w:val="24"/>
          <w:szCs w:val="24"/>
        </w:rPr>
        <w:br/>
        <w:t xml:space="preserve">Sandra Terezinha </w:t>
      </w:r>
      <w:proofErr w:type="spellStart"/>
      <w:r w:rsidRPr="009A0E72">
        <w:rPr>
          <w:sz w:val="24"/>
          <w:szCs w:val="24"/>
        </w:rPr>
        <w:t>Bampi</w:t>
      </w:r>
      <w:proofErr w:type="spellEnd"/>
      <w:r w:rsidRPr="009A0E72">
        <w:rPr>
          <w:sz w:val="24"/>
          <w:szCs w:val="24"/>
        </w:rPr>
        <w:t xml:space="preserve"> </w:t>
      </w:r>
      <w:proofErr w:type="spellStart"/>
      <w:r w:rsidRPr="009A0E72">
        <w:rPr>
          <w:sz w:val="24"/>
          <w:szCs w:val="24"/>
        </w:rPr>
        <w:t>Grando</w:t>
      </w:r>
      <w:proofErr w:type="spellEnd"/>
      <w:r w:rsidRPr="009A0E72">
        <w:rPr>
          <w:sz w:val="24"/>
          <w:szCs w:val="24"/>
        </w:rPr>
        <w:t>;</w:t>
      </w:r>
      <w:r w:rsidRPr="009A0E72">
        <w:rPr>
          <w:sz w:val="24"/>
          <w:szCs w:val="24"/>
        </w:rPr>
        <w:br/>
      </w:r>
      <w:proofErr w:type="spellStart"/>
      <w:r w:rsidRPr="009A0E72">
        <w:rPr>
          <w:sz w:val="24"/>
          <w:szCs w:val="24"/>
        </w:rPr>
        <w:t>Brunna</w:t>
      </w:r>
      <w:proofErr w:type="spellEnd"/>
      <w:r w:rsidRPr="009A0E72">
        <w:rPr>
          <w:sz w:val="24"/>
          <w:szCs w:val="24"/>
        </w:rPr>
        <w:t xml:space="preserve"> Adriana de Carvalho Campos;</w:t>
      </w:r>
      <w:r w:rsidRPr="009A0E72">
        <w:rPr>
          <w:sz w:val="24"/>
          <w:szCs w:val="24"/>
        </w:rPr>
        <w:br/>
        <w:t xml:space="preserve">Michele de Assis </w:t>
      </w:r>
      <w:proofErr w:type="spellStart"/>
      <w:r w:rsidRPr="009A0E72">
        <w:rPr>
          <w:sz w:val="24"/>
          <w:szCs w:val="24"/>
        </w:rPr>
        <w:t>Benachio</w:t>
      </w:r>
      <w:proofErr w:type="spellEnd"/>
      <w:r w:rsidRPr="009A0E72">
        <w:rPr>
          <w:sz w:val="24"/>
          <w:szCs w:val="24"/>
        </w:rPr>
        <w:t xml:space="preserve"> Cavalheiro;</w:t>
      </w:r>
      <w:r w:rsidRPr="009A0E72">
        <w:rPr>
          <w:sz w:val="24"/>
          <w:szCs w:val="24"/>
        </w:rPr>
        <w:br/>
        <w:t xml:space="preserve">Elisandra Mara </w:t>
      </w:r>
      <w:proofErr w:type="spellStart"/>
      <w:r w:rsidRPr="009A0E72">
        <w:rPr>
          <w:sz w:val="24"/>
          <w:szCs w:val="24"/>
        </w:rPr>
        <w:t>Lauxen</w:t>
      </w:r>
      <w:proofErr w:type="spellEnd"/>
      <w:r w:rsidRPr="009A0E72">
        <w:rPr>
          <w:sz w:val="24"/>
          <w:szCs w:val="24"/>
        </w:rPr>
        <w:t>;</w:t>
      </w:r>
      <w:r w:rsidRPr="009A0E72">
        <w:rPr>
          <w:sz w:val="24"/>
          <w:szCs w:val="24"/>
        </w:rPr>
        <w:br/>
      </w:r>
      <w:proofErr w:type="spellStart"/>
      <w:r w:rsidRPr="009A0E72">
        <w:rPr>
          <w:sz w:val="24"/>
          <w:szCs w:val="24"/>
        </w:rPr>
        <w:t>Gheuren</w:t>
      </w:r>
      <w:proofErr w:type="spellEnd"/>
      <w:r w:rsidRPr="009A0E72">
        <w:rPr>
          <w:sz w:val="24"/>
          <w:szCs w:val="24"/>
        </w:rPr>
        <w:t xml:space="preserve"> Frassetto;</w:t>
      </w:r>
      <w:r w:rsidRPr="009A0E72">
        <w:rPr>
          <w:sz w:val="24"/>
          <w:szCs w:val="24"/>
        </w:rPr>
        <w:br/>
        <w:t xml:space="preserve">Neli </w:t>
      </w:r>
      <w:proofErr w:type="spellStart"/>
      <w:r w:rsidRPr="009A0E72">
        <w:rPr>
          <w:sz w:val="24"/>
          <w:szCs w:val="24"/>
        </w:rPr>
        <w:t>Mohr</w:t>
      </w:r>
      <w:proofErr w:type="spellEnd"/>
      <w:r w:rsidRPr="009A0E72">
        <w:rPr>
          <w:sz w:val="24"/>
          <w:szCs w:val="24"/>
        </w:rPr>
        <w:t>.</w:t>
      </w:r>
    </w:p>
    <w:p w14:paraId="1F164BB7" w14:textId="77777777" w:rsidR="009A0E72" w:rsidRPr="005321C2" w:rsidRDefault="009A0E72" w:rsidP="005321C2">
      <w:pPr>
        <w:spacing w:line="360" w:lineRule="auto"/>
        <w:jc w:val="center"/>
        <w:rPr>
          <w:b/>
          <w:bCs/>
          <w:sz w:val="24"/>
          <w:szCs w:val="24"/>
        </w:rPr>
      </w:pPr>
      <w:r w:rsidRPr="005321C2">
        <w:rPr>
          <w:b/>
          <w:bCs/>
          <w:i/>
          <w:sz w:val="24"/>
          <w:szCs w:val="24"/>
        </w:rPr>
        <w:t>Representantes da Sociedade Civil:</w:t>
      </w:r>
    </w:p>
    <w:p w14:paraId="3563810D" w14:textId="1D51C450" w:rsidR="009A0E72" w:rsidRPr="009A0E72" w:rsidRDefault="009A0E72" w:rsidP="005321C2">
      <w:pPr>
        <w:spacing w:line="360" w:lineRule="auto"/>
        <w:jc w:val="center"/>
        <w:rPr>
          <w:sz w:val="24"/>
          <w:szCs w:val="24"/>
        </w:rPr>
      </w:pPr>
      <w:r w:rsidRPr="009A0E72">
        <w:rPr>
          <w:sz w:val="24"/>
          <w:szCs w:val="24"/>
        </w:rPr>
        <w:lastRenderedPageBreak/>
        <w:t>Kamilla Narezzi Ortega;</w:t>
      </w:r>
      <w:r w:rsidRPr="009A0E72">
        <w:rPr>
          <w:sz w:val="24"/>
          <w:szCs w:val="24"/>
        </w:rPr>
        <w:br/>
      </w:r>
      <w:proofErr w:type="spellStart"/>
      <w:r w:rsidRPr="009A0E72">
        <w:rPr>
          <w:sz w:val="24"/>
          <w:szCs w:val="24"/>
        </w:rPr>
        <w:t>Leane</w:t>
      </w:r>
      <w:proofErr w:type="spellEnd"/>
      <w:r w:rsidRPr="009A0E72">
        <w:rPr>
          <w:sz w:val="24"/>
          <w:szCs w:val="24"/>
        </w:rPr>
        <w:t xml:space="preserve"> Terezinha Horn;</w:t>
      </w:r>
      <w:r w:rsidRPr="009A0E72">
        <w:rPr>
          <w:sz w:val="24"/>
          <w:szCs w:val="24"/>
        </w:rPr>
        <w:br/>
        <w:t xml:space="preserve">Andreia Cristiane </w:t>
      </w:r>
      <w:proofErr w:type="spellStart"/>
      <w:r w:rsidRPr="009A0E72">
        <w:rPr>
          <w:sz w:val="24"/>
          <w:szCs w:val="24"/>
        </w:rPr>
        <w:t>Heck</w:t>
      </w:r>
      <w:proofErr w:type="spellEnd"/>
      <w:r w:rsidRPr="009A0E72">
        <w:rPr>
          <w:sz w:val="24"/>
          <w:szCs w:val="24"/>
        </w:rPr>
        <w:t xml:space="preserve"> </w:t>
      </w:r>
      <w:proofErr w:type="spellStart"/>
      <w:r w:rsidRPr="009A0E72">
        <w:rPr>
          <w:sz w:val="24"/>
          <w:szCs w:val="24"/>
        </w:rPr>
        <w:t>Lazari</w:t>
      </w:r>
      <w:proofErr w:type="spellEnd"/>
      <w:r w:rsidRPr="009A0E72">
        <w:rPr>
          <w:sz w:val="24"/>
          <w:szCs w:val="24"/>
        </w:rPr>
        <w:t xml:space="preserve"> </w:t>
      </w:r>
      <w:proofErr w:type="spellStart"/>
      <w:r w:rsidRPr="009A0E72">
        <w:rPr>
          <w:sz w:val="24"/>
          <w:szCs w:val="24"/>
        </w:rPr>
        <w:t>Faxo</w:t>
      </w:r>
      <w:proofErr w:type="spellEnd"/>
      <w:r w:rsidRPr="009A0E72">
        <w:rPr>
          <w:sz w:val="24"/>
          <w:szCs w:val="24"/>
        </w:rPr>
        <w:t>;</w:t>
      </w:r>
      <w:r w:rsidRPr="009A0E72">
        <w:rPr>
          <w:sz w:val="24"/>
          <w:szCs w:val="24"/>
        </w:rPr>
        <w:br/>
      </w:r>
      <w:r w:rsidR="002C4E5B">
        <w:rPr>
          <w:sz w:val="24"/>
          <w:szCs w:val="24"/>
        </w:rPr>
        <w:t>Felipe Rodrigues de Abreu</w:t>
      </w:r>
      <w:r w:rsidRPr="009A0E72">
        <w:rPr>
          <w:sz w:val="24"/>
          <w:szCs w:val="24"/>
        </w:rPr>
        <w:t>;</w:t>
      </w:r>
      <w:r w:rsidRPr="009A0E72">
        <w:rPr>
          <w:sz w:val="24"/>
          <w:szCs w:val="24"/>
        </w:rPr>
        <w:br/>
        <w:t xml:space="preserve">Gilberto Amauri </w:t>
      </w:r>
      <w:proofErr w:type="spellStart"/>
      <w:r w:rsidRPr="009A0E72">
        <w:rPr>
          <w:sz w:val="24"/>
          <w:szCs w:val="24"/>
        </w:rPr>
        <w:t>Heck</w:t>
      </w:r>
      <w:proofErr w:type="spellEnd"/>
      <w:r w:rsidRPr="009A0E72">
        <w:rPr>
          <w:sz w:val="24"/>
          <w:szCs w:val="24"/>
        </w:rPr>
        <w:t>;</w:t>
      </w:r>
      <w:r w:rsidRPr="009A0E72">
        <w:rPr>
          <w:sz w:val="24"/>
          <w:szCs w:val="24"/>
        </w:rPr>
        <w:br/>
        <w:t xml:space="preserve">Bruna </w:t>
      </w:r>
      <w:proofErr w:type="spellStart"/>
      <w:r w:rsidRPr="009A0E72">
        <w:rPr>
          <w:sz w:val="24"/>
          <w:szCs w:val="24"/>
        </w:rPr>
        <w:t>Ergang</w:t>
      </w:r>
      <w:proofErr w:type="spellEnd"/>
      <w:r w:rsidRPr="009A0E72">
        <w:rPr>
          <w:sz w:val="24"/>
          <w:szCs w:val="24"/>
        </w:rPr>
        <w:t xml:space="preserve"> da Silva;</w:t>
      </w:r>
      <w:r w:rsidRPr="009A0E72">
        <w:rPr>
          <w:sz w:val="24"/>
          <w:szCs w:val="24"/>
        </w:rPr>
        <w:br/>
      </w:r>
      <w:proofErr w:type="spellStart"/>
      <w:r w:rsidRPr="009A0E72">
        <w:rPr>
          <w:sz w:val="24"/>
          <w:szCs w:val="24"/>
        </w:rPr>
        <w:t>Katieli</w:t>
      </w:r>
      <w:proofErr w:type="spellEnd"/>
      <w:r w:rsidRPr="009A0E72">
        <w:rPr>
          <w:sz w:val="24"/>
          <w:szCs w:val="24"/>
        </w:rPr>
        <w:t xml:space="preserve"> </w:t>
      </w:r>
      <w:proofErr w:type="spellStart"/>
      <w:r w:rsidRPr="009A0E72">
        <w:rPr>
          <w:sz w:val="24"/>
          <w:szCs w:val="24"/>
        </w:rPr>
        <w:t>Ketlen</w:t>
      </w:r>
      <w:proofErr w:type="spellEnd"/>
      <w:r w:rsidRPr="009A0E72">
        <w:rPr>
          <w:sz w:val="24"/>
          <w:szCs w:val="24"/>
        </w:rPr>
        <w:t xml:space="preserve"> L. de Oliveira Araújo;</w:t>
      </w:r>
      <w:r w:rsidRPr="009A0E72">
        <w:rPr>
          <w:sz w:val="24"/>
          <w:szCs w:val="24"/>
        </w:rPr>
        <w:br/>
      </w:r>
      <w:proofErr w:type="spellStart"/>
      <w:r w:rsidRPr="009A0E72">
        <w:rPr>
          <w:sz w:val="24"/>
          <w:szCs w:val="24"/>
        </w:rPr>
        <w:t>Cleuvis</w:t>
      </w:r>
      <w:proofErr w:type="spellEnd"/>
      <w:r w:rsidRPr="009A0E72">
        <w:rPr>
          <w:sz w:val="24"/>
          <w:szCs w:val="24"/>
        </w:rPr>
        <w:t xml:space="preserve"> José dos Santos.</w:t>
      </w:r>
    </w:p>
    <w:p w14:paraId="4024F32D" w14:textId="77777777" w:rsidR="005321C2" w:rsidRDefault="005321C2" w:rsidP="005321C2">
      <w:pPr>
        <w:spacing w:line="360" w:lineRule="auto"/>
        <w:jc w:val="center"/>
        <w:rPr>
          <w:b/>
          <w:sz w:val="24"/>
          <w:szCs w:val="24"/>
        </w:rPr>
      </w:pPr>
    </w:p>
    <w:p w14:paraId="455A93D5" w14:textId="62430508" w:rsidR="009A0E72" w:rsidRPr="009A0E72" w:rsidRDefault="009A0E72" w:rsidP="005321C2">
      <w:pPr>
        <w:spacing w:line="360" w:lineRule="auto"/>
        <w:jc w:val="center"/>
        <w:rPr>
          <w:sz w:val="24"/>
          <w:szCs w:val="24"/>
        </w:rPr>
      </w:pPr>
      <w:r w:rsidRPr="009A0E72">
        <w:rPr>
          <w:b/>
          <w:sz w:val="24"/>
          <w:szCs w:val="24"/>
        </w:rPr>
        <w:t>Coordenação da Comissão: Kamilla Narezzi Ortega.</w:t>
      </w:r>
    </w:p>
    <w:p w14:paraId="49A7F791" w14:textId="6D70F908" w:rsidR="005321C2" w:rsidRDefault="005321C2" w:rsidP="005321C2">
      <w:pPr>
        <w:spacing w:line="360" w:lineRule="auto"/>
        <w:rPr>
          <w:b/>
          <w:sz w:val="24"/>
          <w:szCs w:val="24"/>
        </w:rPr>
      </w:pPr>
    </w:p>
    <w:p w14:paraId="3EE6307D" w14:textId="6491D512" w:rsidR="009A0E72" w:rsidRPr="009A0E72" w:rsidRDefault="009A0E72" w:rsidP="005321C2">
      <w:pPr>
        <w:spacing w:line="360" w:lineRule="auto"/>
        <w:rPr>
          <w:sz w:val="24"/>
          <w:szCs w:val="24"/>
        </w:rPr>
      </w:pPr>
      <w:r w:rsidRPr="009A0E72">
        <w:rPr>
          <w:b/>
          <w:sz w:val="24"/>
          <w:szCs w:val="24"/>
        </w:rPr>
        <w:t>I – COMISSÃO DE ORÇAMENTO E FUNDO DA CRIANÇA – COFUC</w:t>
      </w:r>
    </w:p>
    <w:p w14:paraId="1FDF0AA5" w14:textId="77777777" w:rsidR="009A0E72" w:rsidRPr="00B13034" w:rsidRDefault="009A0E72" w:rsidP="005321C2">
      <w:pPr>
        <w:spacing w:line="360" w:lineRule="auto"/>
        <w:jc w:val="center"/>
        <w:rPr>
          <w:b/>
          <w:bCs/>
          <w:sz w:val="24"/>
          <w:szCs w:val="24"/>
        </w:rPr>
      </w:pPr>
      <w:r w:rsidRPr="00B13034">
        <w:rPr>
          <w:b/>
          <w:bCs/>
          <w:i/>
          <w:sz w:val="24"/>
          <w:szCs w:val="24"/>
        </w:rPr>
        <w:t>Representantes Governamentais:</w:t>
      </w:r>
    </w:p>
    <w:p w14:paraId="4AA8309C" w14:textId="77777777" w:rsidR="009A0E72" w:rsidRPr="009A0E72" w:rsidRDefault="009A0E72" w:rsidP="005321C2">
      <w:pPr>
        <w:spacing w:line="360" w:lineRule="auto"/>
        <w:jc w:val="center"/>
        <w:rPr>
          <w:sz w:val="24"/>
          <w:szCs w:val="24"/>
        </w:rPr>
      </w:pPr>
      <w:proofErr w:type="spellStart"/>
      <w:r w:rsidRPr="009A0E72">
        <w:rPr>
          <w:sz w:val="24"/>
          <w:szCs w:val="24"/>
        </w:rPr>
        <w:t>Gheuren</w:t>
      </w:r>
      <w:proofErr w:type="spellEnd"/>
      <w:r w:rsidRPr="009A0E72">
        <w:rPr>
          <w:sz w:val="24"/>
          <w:szCs w:val="24"/>
        </w:rPr>
        <w:t xml:space="preserve"> Frassetto;</w:t>
      </w:r>
      <w:r w:rsidRPr="009A0E72">
        <w:rPr>
          <w:sz w:val="24"/>
          <w:szCs w:val="24"/>
        </w:rPr>
        <w:br/>
        <w:t xml:space="preserve">Neli </w:t>
      </w:r>
      <w:proofErr w:type="spellStart"/>
      <w:r w:rsidRPr="009A0E72">
        <w:rPr>
          <w:sz w:val="24"/>
          <w:szCs w:val="24"/>
        </w:rPr>
        <w:t>Mohr</w:t>
      </w:r>
      <w:proofErr w:type="spellEnd"/>
      <w:r w:rsidRPr="009A0E72">
        <w:rPr>
          <w:sz w:val="24"/>
          <w:szCs w:val="24"/>
        </w:rPr>
        <w:t>;</w:t>
      </w:r>
      <w:r w:rsidRPr="009A0E72">
        <w:rPr>
          <w:sz w:val="24"/>
          <w:szCs w:val="24"/>
        </w:rPr>
        <w:br/>
        <w:t>Maria Eduarda Santana de Souza;</w:t>
      </w:r>
      <w:r w:rsidRPr="009A0E72">
        <w:rPr>
          <w:sz w:val="24"/>
          <w:szCs w:val="24"/>
        </w:rPr>
        <w:br/>
      </w:r>
      <w:proofErr w:type="spellStart"/>
      <w:r w:rsidRPr="009A0E72">
        <w:rPr>
          <w:sz w:val="24"/>
          <w:szCs w:val="24"/>
        </w:rPr>
        <w:t>Roseni</w:t>
      </w:r>
      <w:proofErr w:type="spellEnd"/>
      <w:r w:rsidRPr="009A0E72">
        <w:rPr>
          <w:sz w:val="24"/>
          <w:szCs w:val="24"/>
        </w:rPr>
        <w:t xml:space="preserve"> de Fátima Calota.</w:t>
      </w:r>
    </w:p>
    <w:p w14:paraId="315DB441" w14:textId="77777777" w:rsidR="009A0E72" w:rsidRPr="00B13034" w:rsidRDefault="009A0E72" w:rsidP="005321C2">
      <w:pPr>
        <w:spacing w:line="360" w:lineRule="auto"/>
        <w:jc w:val="center"/>
        <w:rPr>
          <w:b/>
          <w:bCs/>
          <w:sz w:val="24"/>
          <w:szCs w:val="24"/>
        </w:rPr>
      </w:pPr>
      <w:r w:rsidRPr="00B13034">
        <w:rPr>
          <w:b/>
          <w:bCs/>
          <w:i/>
          <w:sz w:val="24"/>
          <w:szCs w:val="24"/>
        </w:rPr>
        <w:t>Representantes da Sociedade Civil:</w:t>
      </w:r>
    </w:p>
    <w:p w14:paraId="4A52E1B4" w14:textId="77777777" w:rsidR="006253C0" w:rsidRDefault="009A0E72" w:rsidP="005321C2">
      <w:pPr>
        <w:spacing w:line="360" w:lineRule="auto"/>
        <w:jc w:val="center"/>
        <w:rPr>
          <w:sz w:val="24"/>
          <w:szCs w:val="24"/>
        </w:rPr>
      </w:pPr>
      <w:r w:rsidRPr="009A0E72">
        <w:rPr>
          <w:sz w:val="24"/>
          <w:szCs w:val="24"/>
        </w:rPr>
        <w:t xml:space="preserve">Gisela </w:t>
      </w:r>
      <w:proofErr w:type="spellStart"/>
      <w:r w:rsidRPr="009A0E72">
        <w:rPr>
          <w:sz w:val="24"/>
          <w:szCs w:val="24"/>
        </w:rPr>
        <w:t>Possobom</w:t>
      </w:r>
      <w:proofErr w:type="spellEnd"/>
      <w:r w:rsidRPr="009A0E72">
        <w:rPr>
          <w:sz w:val="24"/>
          <w:szCs w:val="24"/>
        </w:rPr>
        <w:t xml:space="preserve"> </w:t>
      </w:r>
      <w:proofErr w:type="spellStart"/>
      <w:r w:rsidRPr="009A0E72">
        <w:rPr>
          <w:sz w:val="24"/>
          <w:szCs w:val="24"/>
        </w:rPr>
        <w:t>Cassani</w:t>
      </w:r>
      <w:proofErr w:type="spellEnd"/>
      <w:r w:rsidRPr="009A0E72">
        <w:rPr>
          <w:sz w:val="24"/>
          <w:szCs w:val="24"/>
        </w:rPr>
        <w:t>;</w:t>
      </w:r>
      <w:r w:rsidRPr="009A0E72">
        <w:rPr>
          <w:sz w:val="24"/>
          <w:szCs w:val="24"/>
        </w:rPr>
        <w:br/>
        <w:t xml:space="preserve">Vanessa Rocha </w:t>
      </w:r>
      <w:proofErr w:type="spellStart"/>
      <w:r w:rsidRPr="009A0E72">
        <w:rPr>
          <w:sz w:val="24"/>
          <w:szCs w:val="24"/>
        </w:rPr>
        <w:t>Novodovoski</w:t>
      </w:r>
      <w:proofErr w:type="spellEnd"/>
      <w:r w:rsidRPr="009A0E72">
        <w:rPr>
          <w:sz w:val="24"/>
          <w:szCs w:val="24"/>
        </w:rPr>
        <w:t>;</w:t>
      </w:r>
    </w:p>
    <w:p w14:paraId="72D8E472" w14:textId="40D45393" w:rsidR="009A0E72" w:rsidRPr="009A0E72" w:rsidRDefault="006253C0" w:rsidP="005321C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Gilberto Amauri </w:t>
      </w:r>
      <w:proofErr w:type="spellStart"/>
      <w:r>
        <w:rPr>
          <w:sz w:val="24"/>
          <w:szCs w:val="24"/>
        </w:rPr>
        <w:t>Heck</w:t>
      </w:r>
      <w:proofErr w:type="spellEnd"/>
      <w:r w:rsidR="009A0E72" w:rsidRPr="009A0E72">
        <w:rPr>
          <w:sz w:val="24"/>
          <w:szCs w:val="24"/>
        </w:rPr>
        <w:br/>
      </w:r>
      <w:r>
        <w:rPr>
          <w:sz w:val="24"/>
          <w:szCs w:val="24"/>
        </w:rPr>
        <w:t xml:space="preserve">Bruna </w:t>
      </w:r>
      <w:proofErr w:type="spellStart"/>
      <w:r>
        <w:rPr>
          <w:sz w:val="24"/>
          <w:szCs w:val="24"/>
        </w:rPr>
        <w:t>Ergang</w:t>
      </w:r>
      <w:proofErr w:type="spellEnd"/>
      <w:r>
        <w:rPr>
          <w:sz w:val="24"/>
          <w:szCs w:val="24"/>
        </w:rPr>
        <w:t xml:space="preserve"> da Silva</w:t>
      </w:r>
      <w:r w:rsidR="009A0E72" w:rsidRPr="009A0E72">
        <w:rPr>
          <w:sz w:val="24"/>
          <w:szCs w:val="24"/>
        </w:rPr>
        <w:t>.</w:t>
      </w:r>
    </w:p>
    <w:p w14:paraId="7646AD53" w14:textId="77777777" w:rsidR="00B13034" w:rsidRDefault="00B13034" w:rsidP="005321C2">
      <w:pPr>
        <w:spacing w:line="360" w:lineRule="auto"/>
        <w:jc w:val="center"/>
        <w:rPr>
          <w:b/>
          <w:sz w:val="24"/>
          <w:szCs w:val="24"/>
        </w:rPr>
      </w:pPr>
    </w:p>
    <w:p w14:paraId="05C0EA85" w14:textId="60DF6C32" w:rsidR="009A0E72" w:rsidRPr="009A0E72" w:rsidRDefault="009A0E72" w:rsidP="005321C2">
      <w:pPr>
        <w:spacing w:line="360" w:lineRule="auto"/>
        <w:jc w:val="center"/>
        <w:rPr>
          <w:sz w:val="24"/>
          <w:szCs w:val="24"/>
        </w:rPr>
      </w:pPr>
      <w:r w:rsidRPr="009A0E72">
        <w:rPr>
          <w:b/>
          <w:sz w:val="24"/>
          <w:szCs w:val="24"/>
        </w:rPr>
        <w:t>Coordenação da Comissão: Maria Eduarda Santana de Souza.</w:t>
      </w:r>
    </w:p>
    <w:p w14:paraId="2415515F" w14:textId="77777777" w:rsidR="00B13034" w:rsidRDefault="00B13034" w:rsidP="005321C2">
      <w:pPr>
        <w:spacing w:line="360" w:lineRule="auto"/>
        <w:rPr>
          <w:b/>
          <w:sz w:val="24"/>
          <w:szCs w:val="24"/>
        </w:rPr>
      </w:pPr>
    </w:p>
    <w:p w14:paraId="54F1A298" w14:textId="220E9275" w:rsidR="009A0E72" w:rsidRPr="009A0E72" w:rsidRDefault="009A0E72" w:rsidP="005321C2">
      <w:pPr>
        <w:spacing w:line="360" w:lineRule="auto"/>
        <w:rPr>
          <w:sz w:val="24"/>
          <w:szCs w:val="24"/>
        </w:rPr>
      </w:pPr>
      <w:r w:rsidRPr="009A0E72">
        <w:rPr>
          <w:b/>
          <w:sz w:val="24"/>
          <w:szCs w:val="24"/>
        </w:rPr>
        <w:t>III – COMISSÃO DE POLÍTICAS, NORMAS E PROGRAMAS – COPONP</w:t>
      </w:r>
    </w:p>
    <w:p w14:paraId="54F7767C" w14:textId="77777777" w:rsidR="009A0E72" w:rsidRPr="00B13034" w:rsidRDefault="009A0E72" w:rsidP="005321C2">
      <w:pPr>
        <w:spacing w:line="360" w:lineRule="auto"/>
        <w:jc w:val="center"/>
        <w:rPr>
          <w:b/>
          <w:bCs/>
          <w:sz w:val="24"/>
          <w:szCs w:val="24"/>
        </w:rPr>
      </w:pPr>
      <w:r w:rsidRPr="00B13034">
        <w:rPr>
          <w:b/>
          <w:bCs/>
          <w:i/>
          <w:sz w:val="24"/>
          <w:szCs w:val="24"/>
        </w:rPr>
        <w:t>Representantes Governamentais:</w:t>
      </w:r>
    </w:p>
    <w:p w14:paraId="34896803" w14:textId="77777777" w:rsidR="009A0E72" w:rsidRPr="009A0E72" w:rsidRDefault="009A0E72" w:rsidP="005321C2">
      <w:pPr>
        <w:spacing w:line="360" w:lineRule="auto"/>
        <w:jc w:val="center"/>
        <w:rPr>
          <w:sz w:val="24"/>
          <w:szCs w:val="24"/>
        </w:rPr>
      </w:pPr>
      <w:proofErr w:type="spellStart"/>
      <w:r w:rsidRPr="009A0E72">
        <w:rPr>
          <w:sz w:val="24"/>
          <w:szCs w:val="24"/>
        </w:rPr>
        <w:t>Milana</w:t>
      </w:r>
      <w:proofErr w:type="spellEnd"/>
      <w:r w:rsidRPr="009A0E72">
        <w:rPr>
          <w:sz w:val="24"/>
          <w:szCs w:val="24"/>
        </w:rPr>
        <w:t xml:space="preserve"> Silvia Higino Mendes;</w:t>
      </w:r>
      <w:r w:rsidRPr="009A0E72">
        <w:rPr>
          <w:sz w:val="24"/>
          <w:szCs w:val="24"/>
        </w:rPr>
        <w:br/>
        <w:t xml:space="preserve">Fabiana de Quadros </w:t>
      </w:r>
      <w:proofErr w:type="spellStart"/>
      <w:r w:rsidRPr="009A0E72">
        <w:rPr>
          <w:sz w:val="24"/>
          <w:szCs w:val="24"/>
        </w:rPr>
        <w:t>Giovenardi</w:t>
      </w:r>
      <w:proofErr w:type="spellEnd"/>
      <w:r w:rsidRPr="009A0E72">
        <w:rPr>
          <w:sz w:val="24"/>
          <w:szCs w:val="24"/>
        </w:rPr>
        <w:t>;</w:t>
      </w:r>
      <w:r w:rsidRPr="009A0E72">
        <w:rPr>
          <w:sz w:val="24"/>
          <w:szCs w:val="24"/>
        </w:rPr>
        <w:br/>
        <w:t xml:space="preserve">Michele de Assis </w:t>
      </w:r>
      <w:proofErr w:type="spellStart"/>
      <w:r w:rsidRPr="009A0E72">
        <w:rPr>
          <w:sz w:val="24"/>
          <w:szCs w:val="24"/>
        </w:rPr>
        <w:t>Benachio</w:t>
      </w:r>
      <w:proofErr w:type="spellEnd"/>
      <w:r w:rsidRPr="009A0E72">
        <w:rPr>
          <w:sz w:val="24"/>
          <w:szCs w:val="24"/>
        </w:rPr>
        <w:t xml:space="preserve"> Cavalheiro;</w:t>
      </w:r>
      <w:r w:rsidRPr="009A0E72">
        <w:rPr>
          <w:sz w:val="24"/>
          <w:szCs w:val="24"/>
        </w:rPr>
        <w:br/>
        <w:t xml:space="preserve">Elisandra Mara </w:t>
      </w:r>
      <w:proofErr w:type="spellStart"/>
      <w:r w:rsidRPr="009A0E72">
        <w:rPr>
          <w:sz w:val="24"/>
          <w:szCs w:val="24"/>
        </w:rPr>
        <w:t>Lauxen</w:t>
      </w:r>
      <w:proofErr w:type="spellEnd"/>
      <w:r w:rsidRPr="009A0E72">
        <w:rPr>
          <w:sz w:val="24"/>
          <w:szCs w:val="24"/>
        </w:rPr>
        <w:t>.</w:t>
      </w:r>
    </w:p>
    <w:p w14:paraId="16680353" w14:textId="77777777" w:rsidR="009A0E72" w:rsidRPr="00B13034" w:rsidRDefault="009A0E72" w:rsidP="005321C2">
      <w:pPr>
        <w:spacing w:line="360" w:lineRule="auto"/>
        <w:jc w:val="center"/>
        <w:rPr>
          <w:b/>
          <w:bCs/>
          <w:sz w:val="24"/>
          <w:szCs w:val="24"/>
        </w:rPr>
      </w:pPr>
      <w:r w:rsidRPr="00B13034">
        <w:rPr>
          <w:b/>
          <w:bCs/>
          <w:i/>
          <w:sz w:val="24"/>
          <w:szCs w:val="24"/>
        </w:rPr>
        <w:t>Representantes da Sociedade Civil:</w:t>
      </w:r>
    </w:p>
    <w:p w14:paraId="2F543E87" w14:textId="2D45FA6A" w:rsidR="009A0E72" w:rsidRPr="009A0E72" w:rsidRDefault="009A0E72" w:rsidP="005321C2">
      <w:pPr>
        <w:spacing w:line="360" w:lineRule="auto"/>
        <w:jc w:val="center"/>
        <w:rPr>
          <w:sz w:val="24"/>
          <w:szCs w:val="24"/>
        </w:rPr>
      </w:pPr>
      <w:proofErr w:type="spellStart"/>
      <w:r w:rsidRPr="009A0E72">
        <w:rPr>
          <w:sz w:val="24"/>
          <w:szCs w:val="24"/>
        </w:rPr>
        <w:t>Katieli</w:t>
      </w:r>
      <w:proofErr w:type="spellEnd"/>
      <w:r w:rsidRPr="009A0E72">
        <w:rPr>
          <w:sz w:val="24"/>
          <w:szCs w:val="24"/>
        </w:rPr>
        <w:t xml:space="preserve"> </w:t>
      </w:r>
      <w:proofErr w:type="spellStart"/>
      <w:r w:rsidRPr="009A0E72">
        <w:rPr>
          <w:sz w:val="24"/>
          <w:szCs w:val="24"/>
        </w:rPr>
        <w:t>Ketlen</w:t>
      </w:r>
      <w:proofErr w:type="spellEnd"/>
      <w:r w:rsidRPr="009A0E72">
        <w:rPr>
          <w:sz w:val="24"/>
          <w:szCs w:val="24"/>
        </w:rPr>
        <w:t xml:space="preserve"> L. de Oliveira Araújo;</w:t>
      </w:r>
      <w:r w:rsidRPr="009A0E72">
        <w:rPr>
          <w:sz w:val="24"/>
          <w:szCs w:val="24"/>
        </w:rPr>
        <w:br/>
      </w:r>
      <w:proofErr w:type="spellStart"/>
      <w:r w:rsidRPr="009A0E72">
        <w:rPr>
          <w:sz w:val="24"/>
          <w:szCs w:val="24"/>
        </w:rPr>
        <w:t>Cleuvis</w:t>
      </w:r>
      <w:proofErr w:type="spellEnd"/>
      <w:r w:rsidRPr="009A0E72">
        <w:rPr>
          <w:sz w:val="24"/>
          <w:szCs w:val="24"/>
        </w:rPr>
        <w:t xml:space="preserve"> José dos Santos;</w:t>
      </w:r>
      <w:r w:rsidRPr="009A0E72">
        <w:rPr>
          <w:sz w:val="24"/>
          <w:szCs w:val="24"/>
        </w:rPr>
        <w:br/>
      </w:r>
      <w:r w:rsidRPr="009A0E72">
        <w:rPr>
          <w:sz w:val="24"/>
          <w:szCs w:val="24"/>
        </w:rPr>
        <w:lastRenderedPageBreak/>
        <w:t xml:space="preserve">Andreia Cristiane </w:t>
      </w:r>
      <w:proofErr w:type="spellStart"/>
      <w:r w:rsidRPr="009A0E72">
        <w:rPr>
          <w:sz w:val="24"/>
          <w:szCs w:val="24"/>
        </w:rPr>
        <w:t>Heck</w:t>
      </w:r>
      <w:proofErr w:type="spellEnd"/>
      <w:r w:rsidRPr="009A0E72">
        <w:rPr>
          <w:sz w:val="24"/>
          <w:szCs w:val="24"/>
        </w:rPr>
        <w:t xml:space="preserve"> </w:t>
      </w:r>
      <w:proofErr w:type="spellStart"/>
      <w:r w:rsidRPr="009A0E72">
        <w:rPr>
          <w:sz w:val="24"/>
          <w:szCs w:val="24"/>
        </w:rPr>
        <w:t>Lazari</w:t>
      </w:r>
      <w:proofErr w:type="spellEnd"/>
      <w:r w:rsidRPr="009A0E72">
        <w:rPr>
          <w:sz w:val="24"/>
          <w:szCs w:val="24"/>
        </w:rPr>
        <w:t xml:space="preserve"> </w:t>
      </w:r>
      <w:proofErr w:type="spellStart"/>
      <w:r w:rsidRPr="009A0E72">
        <w:rPr>
          <w:sz w:val="24"/>
          <w:szCs w:val="24"/>
        </w:rPr>
        <w:t>Faxo</w:t>
      </w:r>
      <w:proofErr w:type="spellEnd"/>
      <w:r w:rsidRPr="009A0E72">
        <w:rPr>
          <w:sz w:val="24"/>
          <w:szCs w:val="24"/>
        </w:rPr>
        <w:t>;</w:t>
      </w:r>
      <w:r w:rsidRPr="009A0E72">
        <w:rPr>
          <w:sz w:val="24"/>
          <w:szCs w:val="24"/>
        </w:rPr>
        <w:br/>
      </w:r>
      <w:r w:rsidR="002C4E5B">
        <w:rPr>
          <w:sz w:val="24"/>
          <w:szCs w:val="24"/>
        </w:rPr>
        <w:t>Felipe Rodrigues de Abreu</w:t>
      </w:r>
      <w:r w:rsidRPr="009A0E72">
        <w:rPr>
          <w:sz w:val="24"/>
          <w:szCs w:val="24"/>
        </w:rPr>
        <w:t>.</w:t>
      </w:r>
    </w:p>
    <w:p w14:paraId="593A4DB4" w14:textId="77777777" w:rsidR="00B13034" w:rsidRDefault="00B13034" w:rsidP="005321C2">
      <w:pPr>
        <w:spacing w:line="360" w:lineRule="auto"/>
        <w:jc w:val="center"/>
        <w:rPr>
          <w:b/>
          <w:sz w:val="24"/>
          <w:szCs w:val="24"/>
        </w:rPr>
      </w:pPr>
    </w:p>
    <w:p w14:paraId="4DEF7D6F" w14:textId="10745054" w:rsidR="009A0E72" w:rsidRPr="009A0E72" w:rsidRDefault="009A0E72" w:rsidP="005321C2">
      <w:pPr>
        <w:spacing w:line="360" w:lineRule="auto"/>
        <w:jc w:val="center"/>
        <w:rPr>
          <w:sz w:val="24"/>
          <w:szCs w:val="24"/>
        </w:rPr>
      </w:pPr>
      <w:r w:rsidRPr="009A0E72">
        <w:rPr>
          <w:b/>
          <w:sz w:val="24"/>
          <w:szCs w:val="24"/>
        </w:rPr>
        <w:t xml:space="preserve">Coordenação da Comissão: Andreia Cristiane </w:t>
      </w:r>
      <w:proofErr w:type="spellStart"/>
      <w:r w:rsidRPr="009A0E72">
        <w:rPr>
          <w:b/>
          <w:sz w:val="24"/>
          <w:szCs w:val="24"/>
        </w:rPr>
        <w:t>Heck</w:t>
      </w:r>
      <w:proofErr w:type="spellEnd"/>
      <w:r w:rsidRPr="009A0E72">
        <w:rPr>
          <w:b/>
          <w:sz w:val="24"/>
          <w:szCs w:val="24"/>
        </w:rPr>
        <w:t xml:space="preserve"> </w:t>
      </w:r>
      <w:proofErr w:type="spellStart"/>
      <w:r w:rsidRPr="009A0E72">
        <w:rPr>
          <w:b/>
          <w:sz w:val="24"/>
          <w:szCs w:val="24"/>
        </w:rPr>
        <w:t>Lazari</w:t>
      </w:r>
      <w:proofErr w:type="spellEnd"/>
      <w:r w:rsidRPr="009A0E72">
        <w:rPr>
          <w:b/>
          <w:sz w:val="24"/>
          <w:szCs w:val="24"/>
        </w:rPr>
        <w:t xml:space="preserve"> </w:t>
      </w:r>
      <w:proofErr w:type="spellStart"/>
      <w:r w:rsidRPr="009A0E72">
        <w:rPr>
          <w:b/>
          <w:sz w:val="24"/>
          <w:szCs w:val="24"/>
        </w:rPr>
        <w:t>Faxo</w:t>
      </w:r>
      <w:proofErr w:type="spellEnd"/>
      <w:r w:rsidRPr="009A0E72">
        <w:rPr>
          <w:b/>
          <w:sz w:val="24"/>
          <w:szCs w:val="24"/>
        </w:rPr>
        <w:t>.</w:t>
      </w:r>
    </w:p>
    <w:p w14:paraId="320784FB" w14:textId="77777777" w:rsidR="005321C2" w:rsidRDefault="005321C2" w:rsidP="005321C2">
      <w:pPr>
        <w:spacing w:line="360" w:lineRule="auto"/>
        <w:jc w:val="both"/>
        <w:rPr>
          <w:b/>
          <w:sz w:val="24"/>
          <w:szCs w:val="24"/>
        </w:rPr>
      </w:pPr>
    </w:p>
    <w:p w14:paraId="77ABF498" w14:textId="1D43184A" w:rsidR="009A0E72" w:rsidRPr="009A0E72" w:rsidRDefault="009A0E72" w:rsidP="005321C2">
      <w:pPr>
        <w:spacing w:line="360" w:lineRule="auto"/>
        <w:jc w:val="both"/>
        <w:rPr>
          <w:sz w:val="24"/>
          <w:szCs w:val="24"/>
        </w:rPr>
      </w:pPr>
      <w:r w:rsidRPr="009A0E72">
        <w:rPr>
          <w:b/>
          <w:sz w:val="24"/>
          <w:szCs w:val="24"/>
        </w:rPr>
        <w:t>IV – COMISSÃO DE PROCESSO ADMINISTRATIVO DISCIPLINAR E ÉTICA – COPADE</w:t>
      </w:r>
    </w:p>
    <w:p w14:paraId="1AD3734B" w14:textId="77777777" w:rsidR="009A0E72" w:rsidRPr="00B13034" w:rsidRDefault="009A0E72" w:rsidP="005321C2">
      <w:pPr>
        <w:spacing w:line="360" w:lineRule="auto"/>
        <w:jc w:val="center"/>
        <w:rPr>
          <w:b/>
          <w:bCs/>
          <w:sz w:val="24"/>
          <w:szCs w:val="24"/>
        </w:rPr>
      </w:pPr>
      <w:r w:rsidRPr="00B13034">
        <w:rPr>
          <w:b/>
          <w:bCs/>
          <w:i/>
          <w:sz w:val="24"/>
          <w:szCs w:val="24"/>
        </w:rPr>
        <w:t>Representantes Governamentais:</w:t>
      </w:r>
    </w:p>
    <w:p w14:paraId="3CFAB254" w14:textId="77777777" w:rsidR="009A0E72" w:rsidRPr="009A0E72" w:rsidRDefault="009A0E72" w:rsidP="005321C2">
      <w:pPr>
        <w:spacing w:line="360" w:lineRule="auto"/>
        <w:jc w:val="center"/>
        <w:rPr>
          <w:sz w:val="24"/>
          <w:szCs w:val="24"/>
        </w:rPr>
      </w:pPr>
      <w:r w:rsidRPr="009A0E72">
        <w:rPr>
          <w:sz w:val="24"/>
          <w:szCs w:val="24"/>
        </w:rPr>
        <w:t xml:space="preserve">Isabel de Lurdes </w:t>
      </w:r>
      <w:proofErr w:type="spellStart"/>
      <w:r w:rsidRPr="009A0E72">
        <w:rPr>
          <w:sz w:val="24"/>
          <w:szCs w:val="24"/>
        </w:rPr>
        <w:t>Schirmann</w:t>
      </w:r>
      <w:proofErr w:type="spellEnd"/>
      <w:r w:rsidRPr="009A0E72">
        <w:rPr>
          <w:sz w:val="24"/>
          <w:szCs w:val="24"/>
        </w:rPr>
        <w:t>;</w:t>
      </w:r>
      <w:r w:rsidRPr="009A0E72">
        <w:rPr>
          <w:sz w:val="24"/>
          <w:szCs w:val="24"/>
        </w:rPr>
        <w:br/>
      </w:r>
      <w:proofErr w:type="spellStart"/>
      <w:r w:rsidRPr="009A0E72">
        <w:rPr>
          <w:sz w:val="24"/>
          <w:szCs w:val="24"/>
        </w:rPr>
        <w:t>Milana</w:t>
      </w:r>
      <w:proofErr w:type="spellEnd"/>
      <w:r w:rsidRPr="009A0E72">
        <w:rPr>
          <w:sz w:val="24"/>
          <w:szCs w:val="24"/>
        </w:rPr>
        <w:t xml:space="preserve"> Silvia Higino Mendes.</w:t>
      </w:r>
    </w:p>
    <w:p w14:paraId="78980F30" w14:textId="77777777" w:rsidR="009A0E72" w:rsidRPr="00B13034" w:rsidRDefault="009A0E72" w:rsidP="005321C2">
      <w:pPr>
        <w:spacing w:line="360" w:lineRule="auto"/>
        <w:jc w:val="center"/>
        <w:rPr>
          <w:b/>
          <w:bCs/>
          <w:sz w:val="24"/>
          <w:szCs w:val="24"/>
        </w:rPr>
      </w:pPr>
      <w:r w:rsidRPr="00B13034">
        <w:rPr>
          <w:b/>
          <w:bCs/>
          <w:i/>
          <w:sz w:val="24"/>
          <w:szCs w:val="24"/>
        </w:rPr>
        <w:t>Representantes da Sociedade Civil:</w:t>
      </w:r>
    </w:p>
    <w:p w14:paraId="7C8B99FF" w14:textId="77777777" w:rsidR="009A0E72" w:rsidRPr="009A0E72" w:rsidRDefault="009A0E72" w:rsidP="005321C2">
      <w:pPr>
        <w:spacing w:line="360" w:lineRule="auto"/>
        <w:jc w:val="center"/>
        <w:rPr>
          <w:sz w:val="24"/>
          <w:szCs w:val="24"/>
        </w:rPr>
      </w:pPr>
      <w:r w:rsidRPr="009A0E72">
        <w:rPr>
          <w:sz w:val="24"/>
          <w:szCs w:val="24"/>
        </w:rPr>
        <w:t xml:space="preserve">Andreia Cristiane </w:t>
      </w:r>
      <w:proofErr w:type="spellStart"/>
      <w:r w:rsidRPr="009A0E72">
        <w:rPr>
          <w:sz w:val="24"/>
          <w:szCs w:val="24"/>
        </w:rPr>
        <w:t>Heck</w:t>
      </w:r>
      <w:proofErr w:type="spellEnd"/>
      <w:r w:rsidRPr="009A0E72">
        <w:rPr>
          <w:sz w:val="24"/>
          <w:szCs w:val="24"/>
        </w:rPr>
        <w:t xml:space="preserve"> </w:t>
      </w:r>
      <w:proofErr w:type="spellStart"/>
      <w:r w:rsidRPr="009A0E72">
        <w:rPr>
          <w:sz w:val="24"/>
          <w:szCs w:val="24"/>
        </w:rPr>
        <w:t>Lazari</w:t>
      </w:r>
      <w:proofErr w:type="spellEnd"/>
      <w:r w:rsidRPr="009A0E72">
        <w:rPr>
          <w:sz w:val="24"/>
          <w:szCs w:val="24"/>
        </w:rPr>
        <w:t xml:space="preserve"> </w:t>
      </w:r>
      <w:proofErr w:type="spellStart"/>
      <w:r w:rsidRPr="009A0E72">
        <w:rPr>
          <w:sz w:val="24"/>
          <w:szCs w:val="24"/>
        </w:rPr>
        <w:t>Faxo</w:t>
      </w:r>
      <w:proofErr w:type="spellEnd"/>
      <w:r w:rsidRPr="009A0E72">
        <w:rPr>
          <w:sz w:val="24"/>
          <w:szCs w:val="24"/>
        </w:rPr>
        <w:t>;</w:t>
      </w:r>
      <w:r w:rsidRPr="009A0E72">
        <w:rPr>
          <w:sz w:val="24"/>
          <w:szCs w:val="24"/>
        </w:rPr>
        <w:br/>
        <w:t xml:space="preserve">Vanessa Rocha </w:t>
      </w:r>
      <w:proofErr w:type="spellStart"/>
      <w:r w:rsidRPr="009A0E72">
        <w:rPr>
          <w:sz w:val="24"/>
          <w:szCs w:val="24"/>
        </w:rPr>
        <w:t>Novodovoski</w:t>
      </w:r>
      <w:proofErr w:type="spellEnd"/>
      <w:r w:rsidRPr="009A0E72">
        <w:rPr>
          <w:sz w:val="24"/>
          <w:szCs w:val="24"/>
        </w:rPr>
        <w:t>.</w:t>
      </w:r>
    </w:p>
    <w:p w14:paraId="6E7BE53B" w14:textId="77777777" w:rsidR="00B13034" w:rsidRDefault="00B13034" w:rsidP="005321C2">
      <w:pPr>
        <w:spacing w:line="360" w:lineRule="auto"/>
        <w:jc w:val="center"/>
        <w:rPr>
          <w:b/>
          <w:sz w:val="24"/>
          <w:szCs w:val="24"/>
        </w:rPr>
      </w:pPr>
    </w:p>
    <w:p w14:paraId="129FCBB1" w14:textId="2CC3CC28" w:rsidR="009A0E72" w:rsidRPr="009A0E72" w:rsidRDefault="009A0E72" w:rsidP="005321C2">
      <w:pPr>
        <w:spacing w:line="360" w:lineRule="auto"/>
        <w:jc w:val="center"/>
        <w:rPr>
          <w:sz w:val="24"/>
          <w:szCs w:val="24"/>
        </w:rPr>
      </w:pPr>
      <w:r w:rsidRPr="009A0E72">
        <w:rPr>
          <w:b/>
          <w:sz w:val="24"/>
          <w:szCs w:val="24"/>
        </w:rPr>
        <w:t xml:space="preserve">Coordenação da Comissão: Andreia Cristiane </w:t>
      </w:r>
      <w:proofErr w:type="spellStart"/>
      <w:r w:rsidRPr="009A0E72">
        <w:rPr>
          <w:b/>
          <w:sz w:val="24"/>
          <w:szCs w:val="24"/>
        </w:rPr>
        <w:t>Heck</w:t>
      </w:r>
      <w:proofErr w:type="spellEnd"/>
      <w:r w:rsidRPr="009A0E72">
        <w:rPr>
          <w:b/>
          <w:sz w:val="24"/>
          <w:szCs w:val="24"/>
        </w:rPr>
        <w:t xml:space="preserve"> </w:t>
      </w:r>
      <w:proofErr w:type="spellStart"/>
      <w:r w:rsidRPr="009A0E72">
        <w:rPr>
          <w:b/>
          <w:sz w:val="24"/>
          <w:szCs w:val="24"/>
        </w:rPr>
        <w:t>Lazari</w:t>
      </w:r>
      <w:proofErr w:type="spellEnd"/>
      <w:r w:rsidRPr="009A0E72">
        <w:rPr>
          <w:b/>
          <w:sz w:val="24"/>
          <w:szCs w:val="24"/>
        </w:rPr>
        <w:t xml:space="preserve"> </w:t>
      </w:r>
      <w:proofErr w:type="spellStart"/>
      <w:r w:rsidRPr="009A0E72">
        <w:rPr>
          <w:b/>
          <w:sz w:val="24"/>
          <w:szCs w:val="24"/>
        </w:rPr>
        <w:t>Faxo</w:t>
      </w:r>
      <w:proofErr w:type="spellEnd"/>
      <w:r w:rsidRPr="009A0E72">
        <w:rPr>
          <w:b/>
          <w:sz w:val="24"/>
          <w:szCs w:val="24"/>
        </w:rPr>
        <w:t>.</w:t>
      </w:r>
    </w:p>
    <w:p w14:paraId="119BB388" w14:textId="77777777" w:rsidR="005321C2" w:rsidRDefault="005321C2" w:rsidP="005321C2">
      <w:pPr>
        <w:spacing w:line="360" w:lineRule="auto"/>
        <w:jc w:val="both"/>
        <w:rPr>
          <w:b/>
          <w:sz w:val="24"/>
          <w:szCs w:val="24"/>
        </w:rPr>
      </w:pPr>
    </w:p>
    <w:p w14:paraId="1756091D" w14:textId="0D51AE63" w:rsidR="009A0E72" w:rsidRPr="009A0E72" w:rsidRDefault="009A0E72" w:rsidP="005321C2">
      <w:pPr>
        <w:spacing w:line="360" w:lineRule="auto"/>
        <w:jc w:val="both"/>
        <w:rPr>
          <w:sz w:val="24"/>
          <w:szCs w:val="24"/>
        </w:rPr>
      </w:pPr>
      <w:r w:rsidRPr="009A0E72">
        <w:rPr>
          <w:b/>
          <w:sz w:val="24"/>
          <w:szCs w:val="24"/>
        </w:rPr>
        <w:t>V – COMISSÃO DE ARTICULAÇÃO, MOBILIZAÇÃO E COMUNICAÇÃO – COAMCO</w:t>
      </w:r>
    </w:p>
    <w:p w14:paraId="5AA85FC5" w14:textId="77777777" w:rsidR="009A0E72" w:rsidRPr="00B13034" w:rsidRDefault="009A0E72" w:rsidP="005321C2">
      <w:pPr>
        <w:spacing w:line="360" w:lineRule="auto"/>
        <w:jc w:val="center"/>
        <w:rPr>
          <w:b/>
          <w:bCs/>
          <w:sz w:val="24"/>
          <w:szCs w:val="24"/>
        </w:rPr>
      </w:pPr>
      <w:r w:rsidRPr="00B13034">
        <w:rPr>
          <w:b/>
          <w:bCs/>
          <w:i/>
          <w:sz w:val="24"/>
          <w:szCs w:val="24"/>
        </w:rPr>
        <w:t>Representantes Governamentais:</w:t>
      </w:r>
    </w:p>
    <w:p w14:paraId="086EF84A" w14:textId="77777777" w:rsidR="009A0E72" w:rsidRPr="009A0E72" w:rsidRDefault="009A0E72" w:rsidP="005321C2">
      <w:pPr>
        <w:spacing w:line="360" w:lineRule="auto"/>
        <w:jc w:val="center"/>
        <w:rPr>
          <w:sz w:val="24"/>
          <w:szCs w:val="24"/>
        </w:rPr>
      </w:pPr>
      <w:r w:rsidRPr="009A0E72">
        <w:rPr>
          <w:sz w:val="24"/>
          <w:szCs w:val="24"/>
        </w:rPr>
        <w:t>Renato Ferreira Silva;</w:t>
      </w:r>
      <w:r w:rsidRPr="009A0E72">
        <w:rPr>
          <w:sz w:val="24"/>
          <w:szCs w:val="24"/>
        </w:rPr>
        <w:br/>
        <w:t>Mario Sérgio Ribeiro Malheiros;</w:t>
      </w:r>
      <w:r w:rsidRPr="009A0E72">
        <w:rPr>
          <w:sz w:val="24"/>
          <w:szCs w:val="24"/>
        </w:rPr>
        <w:br/>
      </w:r>
      <w:proofErr w:type="spellStart"/>
      <w:r w:rsidRPr="009A0E72">
        <w:rPr>
          <w:sz w:val="24"/>
          <w:szCs w:val="24"/>
        </w:rPr>
        <w:t>Milana</w:t>
      </w:r>
      <w:proofErr w:type="spellEnd"/>
      <w:r w:rsidRPr="009A0E72">
        <w:rPr>
          <w:sz w:val="24"/>
          <w:szCs w:val="24"/>
        </w:rPr>
        <w:t xml:space="preserve"> Silvia Higino Mendes;</w:t>
      </w:r>
      <w:r w:rsidRPr="009A0E72">
        <w:rPr>
          <w:sz w:val="24"/>
          <w:szCs w:val="24"/>
        </w:rPr>
        <w:br/>
        <w:t xml:space="preserve">Fabiana de Quadros </w:t>
      </w:r>
      <w:proofErr w:type="spellStart"/>
      <w:r w:rsidRPr="009A0E72">
        <w:rPr>
          <w:sz w:val="24"/>
          <w:szCs w:val="24"/>
        </w:rPr>
        <w:t>Giovenardi</w:t>
      </w:r>
      <w:proofErr w:type="spellEnd"/>
      <w:r w:rsidRPr="009A0E72">
        <w:rPr>
          <w:sz w:val="24"/>
          <w:szCs w:val="24"/>
        </w:rPr>
        <w:t>.</w:t>
      </w:r>
    </w:p>
    <w:p w14:paraId="2437DBB1" w14:textId="77777777" w:rsidR="009A0E72" w:rsidRPr="00B13034" w:rsidRDefault="009A0E72" w:rsidP="005321C2">
      <w:pPr>
        <w:spacing w:line="360" w:lineRule="auto"/>
        <w:jc w:val="center"/>
        <w:rPr>
          <w:b/>
          <w:bCs/>
          <w:sz w:val="24"/>
          <w:szCs w:val="24"/>
        </w:rPr>
      </w:pPr>
      <w:r w:rsidRPr="00B13034">
        <w:rPr>
          <w:b/>
          <w:bCs/>
          <w:i/>
          <w:sz w:val="24"/>
          <w:szCs w:val="24"/>
        </w:rPr>
        <w:t>Representantes da Sociedade Civil:</w:t>
      </w:r>
    </w:p>
    <w:p w14:paraId="0DF3E09B" w14:textId="77777777" w:rsidR="009A0E72" w:rsidRPr="009A0E72" w:rsidRDefault="009A0E72" w:rsidP="005321C2">
      <w:pPr>
        <w:spacing w:line="360" w:lineRule="auto"/>
        <w:jc w:val="center"/>
        <w:rPr>
          <w:sz w:val="24"/>
          <w:szCs w:val="24"/>
        </w:rPr>
      </w:pPr>
      <w:proofErr w:type="spellStart"/>
      <w:r w:rsidRPr="009A0E72">
        <w:rPr>
          <w:sz w:val="24"/>
          <w:szCs w:val="24"/>
        </w:rPr>
        <w:t>Katieli</w:t>
      </w:r>
      <w:proofErr w:type="spellEnd"/>
      <w:r w:rsidRPr="009A0E72">
        <w:rPr>
          <w:sz w:val="24"/>
          <w:szCs w:val="24"/>
        </w:rPr>
        <w:t xml:space="preserve"> </w:t>
      </w:r>
      <w:proofErr w:type="spellStart"/>
      <w:r w:rsidRPr="009A0E72">
        <w:rPr>
          <w:sz w:val="24"/>
          <w:szCs w:val="24"/>
        </w:rPr>
        <w:t>Ketlen</w:t>
      </w:r>
      <w:proofErr w:type="spellEnd"/>
      <w:r w:rsidRPr="009A0E72">
        <w:rPr>
          <w:sz w:val="24"/>
          <w:szCs w:val="24"/>
        </w:rPr>
        <w:t xml:space="preserve"> L. de Oliveira Araújo;</w:t>
      </w:r>
      <w:r w:rsidRPr="009A0E72">
        <w:rPr>
          <w:sz w:val="24"/>
          <w:szCs w:val="24"/>
        </w:rPr>
        <w:br/>
      </w:r>
      <w:proofErr w:type="spellStart"/>
      <w:r w:rsidRPr="009A0E72">
        <w:rPr>
          <w:sz w:val="24"/>
          <w:szCs w:val="24"/>
        </w:rPr>
        <w:t>Cleuvis</w:t>
      </w:r>
      <w:proofErr w:type="spellEnd"/>
      <w:r w:rsidRPr="009A0E72">
        <w:rPr>
          <w:sz w:val="24"/>
          <w:szCs w:val="24"/>
        </w:rPr>
        <w:t xml:space="preserve"> José dos Santos;</w:t>
      </w:r>
      <w:r w:rsidRPr="009A0E72">
        <w:rPr>
          <w:sz w:val="24"/>
          <w:szCs w:val="24"/>
        </w:rPr>
        <w:br/>
        <w:t xml:space="preserve">Gilberto Amauri </w:t>
      </w:r>
      <w:proofErr w:type="spellStart"/>
      <w:r w:rsidRPr="009A0E72">
        <w:rPr>
          <w:sz w:val="24"/>
          <w:szCs w:val="24"/>
        </w:rPr>
        <w:t>Heck</w:t>
      </w:r>
      <w:proofErr w:type="spellEnd"/>
      <w:r w:rsidRPr="009A0E72">
        <w:rPr>
          <w:sz w:val="24"/>
          <w:szCs w:val="24"/>
        </w:rPr>
        <w:t>;</w:t>
      </w:r>
      <w:r w:rsidRPr="009A0E72">
        <w:rPr>
          <w:sz w:val="24"/>
          <w:szCs w:val="24"/>
        </w:rPr>
        <w:br/>
        <w:t xml:space="preserve">Bruna </w:t>
      </w:r>
      <w:proofErr w:type="spellStart"/>
      <w:r w:rsidRPr="009A0E72">
        <w:rPr>
          <w:sz w:val="24"/>
          <w:szCs w:val="24"/>
        </w:rPr>
        <w:t>Ergang</w:t>
      </w:r>
      <w:proofErr w:type="spellEnd"/>
      <w:r w:rsidRPr="009A0E72">
        <w:rPr>
          <w:sz w:val="24"/>
          <w:szCs w:val="24"/>
        </w:rPr>
        <w:t xml:space="preserve"> da Silva.</w:t>
      </w:r>
    </w:p>
    <w:p w14:paraId="42E3008D" w14:textId="77777777" w:rsidR="00B13034" w:rsidRDefault="00B13034" w:rsidP="005321C2">
      <w:pPr>
        <w:spacing w:line="360" w:lineRule="auto"/>
        <w:jc w:val="center"/>
        <w:rPr>
          <w:b/>
          <w:sz w:val="24"/>
          <w:szCs w:val="24"/>
        </w:rPr>
      </w:pPr>
    </w:p>
    <w:p w14:paraId="5FFC62D6" w14:textId="22160C4F" w:rsidR="009A0E72" w:rsidRPr="009A0E72" w:rsidRDefault="009A0E72" w:rsidP="005321C2">
      <w:pPr>
        <w:spacing w:line="360" w:lineRule="auto"/>
        <w:jc w:val="center"/>
        <w:rPr>
          <w:sz w:val="24"/>
          <w:szCs w:val="24"/>
        </w:rPr>
      </w:pPr>
      <w:r w:rsidRPr="009A0E72">
        <w:rPr>
          <w:b/>
          <w:sz w:val="24"/>
          <w:szCs w:val="24"/>
        </w:rPr>
        <w:t xml:space="preserve">Coordenação da Comissão: Fabiana de Quadros </w:t>
      </w:r>
      <w:proofErr w:type="spellStart"/>
      <w:r w:rsidRPr="009A0E72">
        <w:rPr>
          <w:b/>
          <w:sz w:val="24"/>
          <w:szCs w:val="24"/>
        </w:rPr>
        <w:t>Giovenardi</w:t>
      </w:r>
      <w:proofErr w:type="spellEnd"/>
      <w:r w:rsidRPr="009A0E72">
        <w:rPr>
          <w:b/>
          <w:sz w:val="24"/>
          <w:szCs w:val="24"/>
        </w:rPr>
        <w:t>.</w:t>
      </w:r>
    </w:p>
    <w:p w14:paraId="4B3C4D48" w14:textId="77777777" w:rsidR="005321C2" w:rsidRDefault="005321C2" w:rsidP="005321C2">
      <w:pPr>
        <w:spacing w:line="360" w:lineRule="auto"/>
        <w:ind w:firstLine="851"/>
        <w:jc w:val="both"/>
        <w:rPr>
          <w:b/>
          <w:bCs/>
          <w:sz w:val="24"/>
          <w:szCs w:val="24"/>
        </w:rPr>
      </w:pPr>
    </w:p>
    <w:p w14:paraId="7078B94C" w14:textId="65857091" w:rsidR="005321C2" w:rsidRDefault="009A0E72" w:rsidP="005321C2">
      <w:pPr>
        <w:spacing w:line="360" w:lineRule="auto"/>
        <w:ind w:firstLine="851"/>
        <w:jc w:val="both"/>
        <w:rPr>
          <w:sz w:val="24"/>
          <w:szCs w:val="24"/>
        </w:rPr>
      </w:pPr>
      <w:r w:rsidRPr="009A0E72">
        <w:rPr>
          <w:b/>
          <w:bCs/>
          <w:sz w:val="24"/>
          <w:szCs w:val="24"/>
        </w:rPr>
        <w:t>Art. 2º</w:t>
      </w:r>
      <w:r w:rsidRPr="009A0E72">
        <w:rPr>
          <w:sz w:val="24"/>
          <w:szCs w:val="24"/>
        </w:rPr>
        <w:t xml:space="preserve"> As Comissões Temáticas Permanentes atuarão como instâncias técnicas de assessoramento ao Plenário do CMDCA, competindo-lhes:</w:t>
      </w:r>
    </w:p>
    <w:p w14:paraId="6A865384" w14:textId="77777777" w:rsidR="005321C2" w:rsidRDefault="009A0E72" w:rsidP="005321C2">
      <w:pPr>
        <w:spacing w:line="360" w:lineRule="auto"/>
        <w:ind w:firstLine="851"/>
        <w:jc w:val="both"/>
        <w:rPr>
          <w:sz w:val="24"/>
          <w:szCs w:val="24"/>
        </w:rPr>
      </w:pPr>
      <w:r w:rsidRPr="009A0E72">
        <w:rPr>
          <w:sz w:val="24"/>
          <w:szCs w:val="24"/>
        </w:rPr>
        <w:t xml:space="preserve">I – </w:t>
      </w:r>
      <w:proofErr w:type="gramStart"/>
      <w:r w:rsidRPr="009A0E72">
        <w:rPr>
          <w:sz w:val="24"/>
          <w:szCs w:val="24"/>
        </w:rPr>
        <w:t>analisar</w:t>
      </w:r>
      <w:proofErr w:type="gramEnd"/>
      <w:r w:rsidRPr="009A0E72">
        <w:rPr>
          <w:sz w:val="24"/>
          <w:szCs w:val="24"/>
        </w:rPr>
        <w:t xml:space="preserve"> matérias e processos submetidos à sua apreciação;</w:t>
      </w:r>
    </w:p>
    <w:p w14:paraId="3A66ECA5" w14:textId="77777777" w:rsidR="005321C2" w:rsidRDefault="009A0E72" w:rsidP="005321C2">
      <w:pPr>
        <w:spacing w:line="360" w:lineRule="auto"/>
        <w:ind w:firstLine="851"/>
        <w:jc w:val="both"/>
        <w:rPr>
          <w:sz w:val="24"/>
          <w:szCs w:val="24"/>
        </w:rPr>
      </w:pPr>
      <w:r w:rsidRPr="009A0E72">
        <w:rPr>
          <w:sz w:val="24"/>
          <w:szCs w:val="24"/>
        </w:rPr>
        <w:lastRenderedPageBreak/>
        <w:t xml:space="preserve">II – </w:t>
      </w:r>
      <w:proofErr w:type="gramStart"/>
      <w:r w:rsidRPr="009A0E72">
        <w:rPr>
          <w:sz w:val="24"/>
          <w:szCs w:val="24"/>
        </w:rPr>
        <w:t>emitir</w:t>
      </w:r>
      <w:proofErr w:type="gramEnd"/>
      <w:r w:rsidRPr="009A0E72">
        <w:rPr>
          <w:sz w:val="24"/>
          <w:szCs w:val="24"/>
        </w:rPr>
        <w:t xml:space="preserve"> pareceres, relatórios, recomendações e manifestações técnicas;</w:t>
      </w:r>
    </w:p>
    <w:p w14:paraId="48CAEDF2" w14:textId="199146CB" w:rsidR="005321C2" w:rsidRDefault="009A0E72" w:rsidP="005321C2">
      <w:pPr>
        <w:spacing w:line="360" w:lineRule="auto"/>
        <w:ind w:firstLine="851"/>
        <w:jc w:val="both"/>
        <w:rPr>
          <w:sz w:val="24"/>
          <w:szCs w:val="24"/>
        </w:rPr>
      </w:pPr>
      <w:r w:rsidRPr="009A0E72">
        <w:rPr>
          <w:sz w:val="24"/>
          <w:szCs w:val="24"/>
        </w:rPr>
        <w:t>III – acompanhar, monitorar e avaliar políticas, programas, projetos, serviços e ações voltadas à promoção, proteção e defesa dos direitos da criança e do adolescente;</w:t>
      </w:r>
    </w:p>
    <w:p w14:paraId="6E093606" w14:textId="77777777" w:rsidR="005321C2" w:rsidRDefault="009A0E72" w:rsidP="005321C2">
      <w:pPr>
        <w:spacing w:line="360" w:lineRule="auto"/>
        <w:ind w:firstLine="851"/>
        <w:jc w:val="both"/>
        <w:rPr>
          <w:sz w:val="24"/>
          <w:szCs w:val="24"/>
        </w:rPr>
      </w:pPr>
      <w:r w:rsidRPr="009A0E72">
        <w:rPr>
          <w:sz w:val="24"/>
          <w:szCs w:val="24"/>
        </w:rPr>
        <w:t xml:space="preserve">IV – </w:t>
      </w:r>
      <w:proofErr w:type="gramStart"/>
      <w:r w:rsidRPr="009A0E72">
        <w:rPr>
          <w:sz w:val="24"/>
          <w:szCs w:val="24"/>
        </w:rPr>
        <w:t>subsidiar</w:t>
      </w:r>
      <w:proofErr w:type="gramEnd"/>
      <w:r w:rsidRPr="009A0E72">
        <w:rPr>
          <w:sz w:val="24"/>
          <w:szCs w:val="24"/>
        </w:rPr>
        <w:t xml:space="preserve"> tecnicamente as deliberações do colegiado;</w:t>
      </w:r>
    </w:p>
    <w:p w14:paraId="3FC39E39" w14:textId="77777777" w:rsidR="005321C2" w:rsidRDefault="009A0E72" w:rsidP="005321C2">
      <w:pPr>
        <w:spacing w:line="360" w:lineRule="auto"/>
        <w:ind w:firstLine="851"/>
        <w:jc w:val="both"/>
        <w:rPr>
          <w:sz w:val="24"/>
          <w:szCs w:val="24"/>
        </w:rPr>
      </w:pPr>
      <w:r w:rsidRPr="009A0E72">
        <w:rPr>
          <w:sz w:val="24"/>
          <w:szCs w:val="24"/>
        </w:rPr>
        <w:t xml:space="preserve">V – </w:t>
      </w:r>
      <w:proofErr w:type="gramStart"/>
      <w:r w:rsidRPr="009A0E72">
        <w:rPr>
          <w:sz w:val="24"/>
          <w:szCs w:val="24"/>
        </w:rPr>
        <w:t>realizar</w:t>
      </w:r>
      <w:proofErr w:type="gramEnd"/>
      <w:r w:rsidRPr="009A0E72">
        <w:rPr>
          <w:sz w:val="24"/>
          <w:szCs w:val="24"/>
        </w:rPr>
        <w:t xml:space="preserve"> estudos, visitas técnicas, diligências e demais procedimentos necessários ao desempenho de suas atribuições;</w:t>
      </w:r>
    </w:p>
    <w:p w14:paraId="7068A559" w14:textId="4E99DA48" w:rsidR="009A0E72" w:rsidRPr="009A0E72" w:rsidRDefault="009A0E72" w:rsidP="005321C2">
      <w:pPr>
        <w:spacing w:line="360" w:lineRule="auto"/>
        <w:ind w:firstLine="851"/>
        <w:jc w:val="both"/>
        <w:rPr>
          <w:sz w:val="24"/>
          <w:szCs w:val="24"/>
        </w:rPr>
      </w:pPr>
      <w:r w:rsidRPr="009A0E72">
        <w:rPr>
          <w:sz w:val="24"/>
          <w:szCs w:val="24"/>
        </w:rPr>
        <w:t xml:space="preserve">VI – </w:t>
      </w:r>
      <w:proofErr w:type="gramStart"/>
      <w:r w:rsidRPr="009A0E72">
        <w:rPr>
          <w:sz w:val="24"/>
          <w:szCs w:val="24"/>
        </w:rPr>
        <w:t>exercer</w:t>
      </w:r>
      <w:proofErr w:type="gramEnd"/>
      <w:r w:rsidRPr="009A0E72">
        <w:rPr>
          <w:sz w:val="24"/>
          <w:szCs w:val="24"/>
        </w:rPr>
        <w:t xml:space="preserve"> outras competências correlatas previstas na legislação e no Regimento Interno do CMDCA.</w:t>
      </w:r>
    </w:p>
    <w:p w14:paraId="7F6631B8" w14:textId="77777777" w:rsidR="005321C2" w:rsidRDefault="005321C2" w:rsidP="005321C2">
      <w:pPr>
        <w:spacing w:line="360" w:lineRule="auto"/>
        <w:ind w:firstLine="851"/>
        <w:jc w:val="both"/>
        <w:rPr>
          <w:b/>
          <w:bCs/>
          <w:sz w:val="24"/>
          <w:szCs w:val="24"/>
        </w:rPr>
      </w:pPr>
    </w:p>
    <w:p w14:paraId="799C3FF7" w14:textId="636D9E7E" w:rsidR="009A0E72" w:rsidRPr="009A0E72" w:rsidRDefault="009A0E72" w:rsidP="005321C2">
      <w:pPr>
        <w:spacing w:line="360" w:lineRule="auto"/>
        <w:ind w:firstLine="851"/>
        <w:jc w:val="both"/>
        <w:rPr>
          <w:sz w:val="24"/>
          <w:szCs w:val="24"/>
        </w:rPr>
      </w:pPr>
      <w:r w:rsidRPr="009A0E72">
        <w:rPr>
          <w:b/>
          <w:bCs/>
          <w:sz w:val="24"/>
          <w:szCs w:val="24"/>
        </w:rPr>
        <w:t>Art. 3º</w:t>
      </w:r>
      <w:r w:rsidRPr="009A0E72">
        <w:rPr>
          <w:sz w:val="24"/>
          <w:szCs w:val="24"/>
        </w:rPr>
        <w:t xml:space="preserve"> Fica assegurada a observância do princípio da paridade entre representantes governamentais e da sociedade civil na composição das comissões, conforme previsto na legislação vigente e no Regimento Interno do CMDCA.</w:t>
      </w:r>
    </w:p>
    <w:p w14:paraId="061BC8B7" w14:textId="77777777" w:rsidR="005321C2" w:rsidRDefault="005321C2" w:rsidP="005321C2">
      <w:pPr>
        <w:spacing w:line="360" w:lineRule="auto"/>
        <w:ind w:firstLine="851"/>
        <w:jc w:val="both"/>
        <w:rPr>
          <w:b/>
          <w:bCs/>
          <w:sz w:val="24"/>
          <w:szCs w:val="24"/>
        </w:rPr>
      </w:pPr>
    </w:p>
    <w:p w14:paraId="7A4ED1A6" w14:textId="0E8E59E8" w:rsidR="009A0E72" w:rsidRPr="009A0E72" w:rsidRDefault="009A0E72" w:rsidP="005321C2">
      <w:pPr>
        <w:spacing w:line="360" w:lineRule="auto"/>
        <w:ind w:firstLine="851"/>
        <w:jc w:val="both"/>
        <w:rPr>
          <w:sz w:val="24"/>
          <w:szCs w:val="24"/>
        </w:rPr>
      </w:pPr>
      <w:r w:rsidRPr="009A0E72">
        <w:rPr>
          <w:b/>
          <w:bCs/>
          <w:sz w:val="24"/>
          <w:szCs w:val="24"/>
        </w:rPr>
        <w:t>Art. 4º</w:t>
      </w:r>
      <w:r w:rsidRPr="009A0E72">
        <w:rPr>
          <w:sz w:val="24"/>
          <w:szCs w:val="24"/>
        </w:rPr>
        <w:t xml:space="preserve"> As Comissões Temáticas Permanentes poderão convidar técnicos, especialistas, representantes de órgãos públicos, entidades da sociedade civil e demais colaboradores para participação em reuniões, estudos ou discussões técnicas, sempre que a matéria assim exigir.</w:t>
      </w:r>
    </w:p>
    <w:p w14:paraId="73B73518" w14:textId="77777777" w:rsidR="005321C2" w:rsidRDefault="005321C2" w:rsidP="005321C2">
      <w:pPr>
        <w:spacing w:line="360" w:lineRule="auto"/>
        <w:ind w:firstLine="851"/>
        <w:jc w:val="both"/>
        <w:rPr>
          <w:b/>
          <w:bCs/>
          <w:sz w:val="24"/>
          <w:szCs w:val="24"/>
        </w:rPr>
      </w:pPr>
    </w:p>
    <w:p w14:paraId="3CCDD54D" w14:textId="72EFC721" w:rsidR="009A0E72" w:rsidRPr="009A0E72" w:rsidRDefault="009A0E72" w:rsidP="005321C2">
      <w:pPr>
        <w:spacing w:line="360" w:lineRule="auto"/>
        <w:ind w:firstLine="851"/>
        <w:jc w:val="both"/>
        <w:rPr>
          <w:sz w:val="24"/>
          <w:szCs w:val="24"/>
        </w:rPr>
      </w:pPr>
      <w:r w:rsidRPr="009A0E72">
        <w:rPr>
          <w:b/>
          <w:bCs/>
          <w:sz w:val="24"/>
          <w:szCs w:val="24"/>
        </w:rPr>
        <w:t>Art. 5º</w:t>
      </w:r>
      <w:r w:rsidRPr="009A0E72">
        <w:rPr>
          <w:sz w:val="24"/>
          <w:szCs w:val="24"/>
        </w:rPr>
        <w:t xml:space="preserve"> Os casos omissos e as situações excepcionais relacionadas ao funcionamento das comissões serão deliberados pelo Plenário do CMDCA.</w:t>
      </w:r>
    </w:p>
    <w:p w14:paraId="0FBDF91B" w14:textId="77777777" w:rsidR="005321C2" w:rsidRDefault="005321C2" w:rsidP="005321C2">
      <w:pPr>
        <w:spacing w:line="360" w:lineRule="auto"/>
        <w:ind w:firstLine="851"/>
        <w:jc w:val="both"/>
        <w:rPr>
          <w:b/>
          <w:bCs/>
          <w:sz w:val="24"/>
          <w:szCs w:val="24"/>
        </w:rPr>
      </w:pPr>
    </w:p>
    <w:p w14:paraId="3F7CB886" w14:textId="567CE084" w:rsidR="009A0E72" w:rsidRPr="009A0E72" w:rsidRDefault="009A0E72" w:rsidP="005321C2">
      <w:pPr>
        <w:spacing w:line="360" w:lineRule="auto"/>
        <w:ind w:firstLine="851"/>
        <w:jc w:val="both"/>
        <w:rPr>
          <w:sz w:val="24"/>
          <w:szCs w:val="24"/>
        </w:rPr>
      </w:pPr>
      <w:r w:rsidRPr="009A0E72">
        <w:rPr>
          <w:b/>
          <w:bCs/>
          <w:sz w:val="24"/>
          <w:szCs w:val="24"/>
        </w:rPr>
        <w:t>Art. 6º</w:t>
      </w:r>
      <w:r w:rsidRPr="009A0E72">
        <w:rPr>
          <w:sz w:val="24"/>
          <w:szCs w:val="24"/>
        </w:rPr>
        <w:t xml:space="preserve"> Ficam expressamente revogadas as Resoluções CMDCA nº 003/2026, nº 007/2026 e nº 012/2026, bem como todas as disposições em contrário relacionadas à composição das comissões temáticas permanentes deste Conselho.</w:t>
      </w:r>
    </w:p>
    <w:p w14:paraId="4EE3D8F1" w14:textId="77777777" w:rsidR="005321C2" w:rsidRDefault="005321C2" w:rsidP="005321C2">
      <w:pPr>
        <w:spacing w:line="360" w:lineRule="auto"/>
        <w:ind w:firstLine="851"/>
        <w:jc w:val="both"/>
        <w:rPr>
          <w:b/>
          <w:bCs/>
          <w:sz w:val="24"/>
          <w:szCs w:val="24"/>
        </w:rPr>
      </w:pPr>
    </w:p>
    <w:p w14:paraId="2EBFC672" w14:textId="060A296C" w:rsidR="009A0E72" w:rsidRPr="009A0E72" w:rsidRDefault="009A0E72" w:rsidP="005321C2">
      <w:pPr>
        <w:spacing w:line="360" w:lineRule="auto"/>
        <w:ind w:firstLine="851"/>
        <w:jc w:val="both"/>
        <w:rPr>
          <w:sz w:val="24"/>
          <w:szCs w:val="24"/>
        </w:rPr>
      </w:pPr>
      <w:r w:rsidRPr="009A0E72">
        <w:rPr>
          <w:b/>
          <w:bCs/>
          <w:sz w:val="24"/>
          <w:szCs w:val="24"/>
        </w:rPr>
        <w:t>Art. 7º</w:t>
      </w:r>
      <w:r w:rsidRPr="009A0E72">
        <w:rPr>
          <w:sz w:val="24"/>
          <w:szCs w:val="24"/>
        </w:rPr>
        <w:t xml:space="preserve"> Esta Resolução entra em vigor na data de sua publicação.</w:t>
      </w:r>
    </w:p>
    <w:p w14:paraId="1B4F18B9" w14:textId="77777777" w:rsidR="00B13034" w:rsidRDefault="00B13034" w:rsidP="005321C2">
      <w:pPr>
        <w:spacing w:line="360" w:lineRule="auto"/>
        <w:jc w:val="right"/>
        <w:rPr>
          <w:sz w:val="24"/>
          <w:szCs w:val="24"/>
        </w:rPr>
      </w:pPr>
    </w:p>
    <w:p w14:paraId="0E2CCE1F" w14:textId="2233B120" w:rsidR="009A0E72" w:rsidRPr="009A0E72" w:rsidRDefault="009A0E72" w:rsidP="005321C2">
      <w:pPr>
        <w:spacing w:line="360" w:lineRule="auto"/>
        <w:jc w:val="right"/>
        <w:rPr>
          <w:sz w:val="24"/>
          <w:szCs w:val="24"/>
        </w:rPr>
      </w:pPr>
      <w:r w:rsidRPr="009A0E72">
        <w:rPr>
          <w:sz w:val="24"/>
          <w:szCs w:val="24"/>
        </w:rPr>
        <w:t xml:space="preserve">Sorriso/MT, </w:t>
      </w:r>
      <w:r w:rsidR="006253C0">
        <w:rPr>
          <w:sz w:val="24"/>
          <w:szCs w:val="24"/>
        </w:rPr>
        <w:t xml:space="preserve">21 </w:t>
      </w:r>
      <w:r w:rsidRPr="009A0E72">
        <w:rPr>
          <w:sz w:val="24"/>
          <w:szCs w:val="24"/>
        </w:rPr>
        <w:t>de maio de 2026.</w:t>
      </w:r>
    </w:p>
    <w:p w14:paraId="614DC7FA" w14:textId="32D78906" w:rsidR="00C97540" w:rsidRDefault="00C97540" w:rsidP="005321C2">
      <w:pPr>
        <w:spacing w:line="360" w:lineRule="auto"/>
        <w:jc w:val="center"/>
        <w:rPr>
          <w:b/>
          <w:bCs/>
          <w:sz w:val="24"/>
          <w:szCs w:val="24"/>
        </w:rPr>
      </w:pPr>
    </w:p>
    <w:p w14:paraId="3CEE96D9" w14:textId="77777777" w:rsidR="00B13034" w:rsidRPr="00524E7B" w:rsidRDefault="00B13034" w:rsidP="00B13034">
      <w:pPr>
        <w:spacing w:line="360" w:lineRule="auto"/>
        <w:ind w:firstLine="851"/>
        <w:jc w:val="both"/>
        <w:rPr>
          <w:sz w:val="24"/>
          <w:szCs w:val="24"/>
        </w:rPr>
      </w:pPr>
    </w:p>
    <w:p w14:paraId="1E7EEEF3" w14:textId="797A6CE5" w:rsidR="00B13034" w:rsidRDefault="00B13034" w:rsidP="00B13034">
      <w:pPr>
        <w:jc w:val="center"/>
        <w:rPr>
          <w:sz w:val="24"/>
          <w:szCs w:val="24"/>
        </w:rPr>
      </w:pPr>
      <w:r w:rsidRPr="00B56C4A">
        <w:rPr>
          <w:b/>
          <w:bCs/>
          <w:sz w:val="24"/>
          <w:szCs w:val="24"/>
        </w:rPr>
        <w:t>__________________________________</w:t>
      </w:r>
      <w:r>
        <w:rPr>
          <w:b/>
          <w:bCs/>
          <w:sz w:val="24"/>
          <w:szCs w:val="24"/>
        </w:rPr>
        <w:t>________</w:t>
      </w:r>
      <w:r w:rsidRPr="00B56C4A">
        <w:rPr>
          <w:sz w:val="24"/>
          <w:szCs w:val="24"/>
        </w:rPr>
        <w:br/>
      </w:r>
      <w:r w:rsidRPr="008A24C6">
        <w:rPr>
          <w:b/>
          <w:bCs/>
          <w:sz w:val="24"/>
          <w:szCs w:val="24"/>
        </w:rPr>
        <w:t>Renato Ferreira Silva</w:t>
      </w:r>
      <w:r w:rsidRPr="008A24C6">
        <w:rPr>
          <w:sz w:val="24"/>
          <w:szCs w:val="24"/>
        </w:rPr>
        <w:br/>
        <w:t>Presidente do CMDCA</w:t>
      </w:r>
    </w:p>
    <w:p w14:paraId="06A1A1FE" w14:textId="77777777" w:rsidR="00B13034" w:rsidRDefault="00B13034" w:rsidP="00B13034">
      <w:pPr>
        <w:jc w:val="center"/>
        <w:rPr>
          <w:sz w:val="24"/>
          <w:szCs w:val="24"/>
        </w:rPr>
      </w:pPr>
    </w:p>
    <w:p w14:paraId="11B08BC4" w14:textId="77777777" w:rsidR="00B13034" w:rsidRPr="009A0E72" w:rsidRDefault="00B13034" w:rsidP="005321C2">
      <w:pPr>
        <w:spacing w:line="360" w:lineRule="auto"/>
        <w:jc w:val="center"/>
        <w:rPr>
          <w:b/>
          <w:bCs/>
          <w:sz w:val="24"/>
          <w:szCs w:val="24"/>
        </w:rPr>
      </w:pPr>
    </w:p>
    <w:sectPr w:rsidR="00B13034" w:rsidRPr="009A0E72" w:rsidSect="00E6067A">
      <w:headerReference w:type="default" r:id="rId8"/>
      <w:footerReference w:type="even" r:id="rId9"/>
      <w:footerReference w:type="default" r:id="rId10"/>
      <w:type w:val="continuous"/>
      <w:pgSz w:w="11907" w:h="16840"/>
      <w:pgMar w:top="1418" w:right="1417" w:bottom="993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4AB5F" w14:textId="77777777" w:rsidR="00F80D86" w:rsidRDefault="00F80D86">
      <w:r>
        <w:separator/>
      </w:r>
    </w:p>
  </w:endnote>
  <w:endnote w:type="continuationSeparator" w:id="0">
    <w:p w14:paraId="3F0D15FB" w14:textId="77777777" w:rsidR="00F80D86" w:rsidRDefault="00F8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BF9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7B3E1F7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9B6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52F1">
      <w:rPr>
        <w:noProof/>
        <w:color w:val="000000"/>
      </w:rPr>
      <w:t>2</w:t>
    </w:r>
    <w:r>
      <w:rPr>
        <w:color w:val="000000"/>
      </w:rPr>
      <w:fldChar w:fldCharType="end"/>
    </w:r>
  </w:p>
  <w:p w14:paraId="3F977BA2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Rua Marechal Cândido Rondon, 2.311 – Bela Vista - 78890-000 | Sorriso – MT - Fone: (66) 3545-8369</w:t>
    </w:r>
  </w:p>
  <w:p w14:paraId="316EDF0D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1522E" w14:textId="77777777" w:rsidR="00F80D86" w:rsidRDefault="00F80D86">
      <w:r>
        <w:separator/>
      </w:r>
    </w:p>
  </w:footnote>
  <w:footnote w:type="continuationSeparator" w:id="0">
    <w:p w14:paraId="62C46E70" w14:textId="77777777" w:rsidR="00F80D86" w:rsidRDefault="00F80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D269" w14:textId="6BB35130" w:rsidR="00AD5619" w:rsidRDefault="00C65E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6A9CBB1" wp14:editId="1C679587">
              <wp:simplePos x="0" y="0"/>
              <wp:positionH relativeFrom="column">
                <wp:posOffset>1362075</wp:posOffset>
              </wp:positionH>
              <wp:positionV relativeFrom="paragraph">
                <wp:posOffset>-232410</wp:posOffset>
              </wp:positionV>
              <wp:extent cx="4251325" cy="67373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325" cy="673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2C4F29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8543951" w:rsidDel="FFFFFFFF">
                            <w:rPr>
                              <w:rFonts w:ascii="Arial" w:hAnsi="Arial" w:cs="Arial"/>
                              <w:b/>
                              <w:position w:val="-1"/>
                              <w:sz w:val="24"/>
                            </w:rPr>
                            <w:t>CONSELHO MUNICIPAL DOS DIREITOS DA CRIANÇA E DO ADOLESCENTE SORRISO-MT</w:t>
                          </w:r>
                        </w:p>
                        <w:p w14:paraId="29E5BF4C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2782630" w:rsidDel="FFFFFFFF">
                            <w:rPr>
                              <w:rFonts w:ascii="Arial" w:hAnsi="Arial" w:cs="Arial"/>
                              <w:b/>
                              <w:position w:val="-1"/>
                            </w:rPr>
                            <w:t>(Lei Complementar n° 236, de 08 de dezembro de 2015)</w:t>
                          </w:r>
                        </w:p>
                        <w:p w14:paraId="6DE8938F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w14:anchorId="16A9CBB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07.25pt;margin-top:-18.3pt;width:334.75pt;height:5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" stroked="f">
              <v:textbox>
                <w:txbxContent>
                  <w:p w14:paraId="672C4F29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8543951" w:rsidDel="FFFFFFFF">
                      <w:rPr>
                        <w:rFonts w:ascii="Arial" w:hAnsi="Arial" w:cs="Arial"/>
                        <w:b/>
                        <w:position w:val="-1"/>
                        <w:sz w:val="24"/>
                      </w:rPr>
                      <w:t>CONSELHO MUNICIPAL DOS DIREITOS DA CRIANÇA E DO ADOLESCENTE SORRISO-MT</w:t>
                    </w:r>
                  </w:p>
                  <w:p w14:paraId="29E5BF4C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2782630" w:rsidDel="FFFFFFFF">
                      <w:rPr>
                        <w:rFonts w:ascii="Arial" w:hAnsi="Arial" w:cs="Arial"/>
                        <w:b/>
                        <w:position w:val="-1"/>
                      </w:rPr>
                      <w:t>(Lei Complementar n° 236, de 08 de dezembro de 2015)</w:t>
                    </w:r>
                  </w:p>
                  <w:p w14:paraId="6DE8938F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  <w:r w:rsidR="00C97540">
      <w:rPr>
        <w:noProof/>
        <w:color w:val="000000"/>
      </w:rPr>
      <w:drawing>
        <wp:anchor distT="0" distB="0" distL="114300" distR="114300" simplePos="0" relativeHeight="251660288" behindDoc="1" locked="0" layoutInCell="1" allowOverlap="1" wp14:anchorId="13A1634F" wp14:editId="6459C826">
          <wp:simplePos x="0" y="0"/>
          <wp:positionH relativeFrom="margin">
            <wp:align>left</wp:align>
          </wp:positionH>
          <wp:positionV relativeFrom="paragraph">
            <wp:posOffset>-191135</wp:posOffset>
          </wp:positionV>
          <wp:extent cx="676275" cy="63511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3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505"/>
    <w:multiLevelType w:val="multilevel"/>
    <w:tmpl w:val="09A2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7534E"/>
    <w:multiLevelType w:val="multilevel"/>
    <w:tmpl w:val="3ACA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25177"/>
    <w:multiLevelType w:val="multilevel"/>
    <w:tmpl w:val="0116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50669E"/>
    <w:multiLevelType w:val="multilevel"/>
    <w:tmpl w:val="205C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763CE"/>
    <w:multiLevelType w:val="multilevel"/>
    <w:tmpl w:val="6112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A4886"/>
    <w:multiLevelType w:val="multilevel"/>
    <w:tmpl w:val="EDC4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E6A74"/>
    <w:multiLevelType w:val="multilevel"/>
    <w:tmpl w:val="4606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263FDF"/>
    <w:multiLevelType w:val="multilevel"/>
    <w:tmpl w:val="3774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036E0"/>
    <w:multiLevelType w:val="multilevel"/>
    <w:tmpl w:val="DC4CF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122A08"/>
    <w:multiLevelType w:val="multilevel"/>
    <w:tmpl w:val="6CCA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926BD7"/>
    <w:multiLevelType w:val="multilevel"/>
    <w:tmpl w:val="EACE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1A3FA2"/>
    <w:multiLevelType w:val="multilevel"/>
    <w:tmpl w:val="EC7A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3D614F"/>
    <w:multiLevelType w:val="multilevel"/>
    <w:tmpl w:val="B844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06478D"/>
    <w:multiLevelType w:val="multilevel"/>
    <w:tmpl w:val="5C94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4317A5"/>
    <w:multiLevelType w:val="multilevel"/>
    <w:tmpl w:val="B37A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521415"/>
    <w:multiLevelType w:val="multilevel"/>
    <w:tmpl w:val="4CE8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79557E"/>
    <w:multiLevelType w:val="multilevel"/>
    <w:tmpl w:val="2A1A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C59BD"/>
    <w:multiLevelType w:val="multilevel"/>
    <w:tmpl w:val="C110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1D1E50"/>
    <w:multiLevelType w:val="multilevel"/>
    <w:tmpl w:val="1872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C20724"/>
    <w:multiLevelType w:val="multilevel"/>
    <w:tmpl w:val="5FA6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063758"/>
    <w:multiLevelType w:val="multilevel"/>
    <w:tmpl w:val="E304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B86F33"/>
    <w:multiLevelType w:val="multilevel"/>
    <w:tmpl w:val="6C32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D0593B"/>
    <w:multiLevelType w:val="multilevel"/>
    <w:tmpl w:val="C9C6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E024D8"/>
    <w:multiLevelType w:val="multilevel"/>
    <w:tmpl w:val="4E56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8A68FF"/>
    <w:multiLevelType w:val="multilevel"/>
    <w:tmpl w:val="773E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577C8B"/>
    <w:multiLevelType w:val="multilevel"/>
    <w:tmpl w:val="889E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6"/>
  </w:num>
  <w:num w:numId="3">
    <w:abstractNumId w:val="23"/>
  </w:num>
  <w:num w:numId="4">
    <w:abstractNumId w:val="10"/>
  </w:num>
  <w:num w:numId="5">
    <w:abstractNumId w:val="22"/>
  </w:num>
  <w:num w:numId="6">
    <w:abstractNumId w:val="15"/>
  </w:num>
  <w:num w:numId="7">
    <w:abstractNumId w:val="12"/>
  </w:num>
  <w:num w:numId="8">
    <w:abstractNumId w:val="3"/>
  </w:num>
  <w:num w:numId="9">
    <w:abstractNumId w:val="9"/>
  </w:num>
  <w:num w:numId="10">
    <w:abstractNumId w:val="6"/>
  </w:num>
  <w:num w:numId="11">
    <w:abstractNumId w:val="11"/>
  </w:num>
  <w:num w:numId="12">
    <w:abstractNumId w:val="17"/>
  </w:num>
  <w:num w:numId="13">
    <w:abstractNumId w:val="0"/>
  </w:num>
  <w:num w:numId="14">
    <w:abstractNumId w:val="5"/>
  </w:num>
  <w:num w:numId="15">
    <w:abstractNumId w:val="19"/>
  </w:num>
  <w:num w:numId="16">
    <w:abstractNumId w:val="8"/>
  </w:num>
  <w:num w:numId="17">
    <w:abstractNumId w:val="7"/>
  </w:num>
  <w:num w:numId="18">
    <w:abstractNumId w:val="14"/>
  </w:num>
  <w:num w:numId="19">
    <w:abstractNumId w:val="18"/>
  </w:num>
  <w:num w:numId="20">
    <w:abstractNumId w:val="2"/>
  </w:num>
  <w:num w:numId="21">
    <w:abstractNumId w:val="20"/>
  </w:num>
  <w:num w:numId="22">
    <w:abstractNumId w:val="13"/>
  </w:num>
  <w:num w:numId="23">
    <w:abstractNumId w:val="4"/>
  </w:num>
  <w:num w:numId="24">
    <w:abstractNumId w:val="1"/>
  </w:num>
  <w:num w:numId="25">
    <w:abstractNumId w:val="21"/>
  </w:num>
  <w:num w:numId="26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90"/>
    <w:rsid w:val="00000B92"/>
    <w:rsid w:val="000208EC"/>
    <w:rsid w:val="00022132"/>
    <w:rsid w:val="0002407F"/>
    <w:rsid w:val="00046BB4"/>
    <w:rsid w:val="00050431"/>
    <w:rsid w:val="00062EC4"/>
    <w:rsid w:val="00066D7D"/>
    <w:rsid w:val="00067F72"/>
    <w:rsid w:val="000700E6"/>
    <w:rsid w:val="00082ACC"/>
    <w:rsid w:val="000842B0"/>
    <w:rsid w:val="00086395"/>
    <w:rsid w:val="0009461A"/>
    <w:rsid w:val="00095A04"/>
    <w:rsid w:val="000967D2"/>
    <w:rsid w:val="000B2ECB"/>
    <w:rsid w:val="000B41FA"/>
    <w:rsid w:val="000E5A87"/>
    <w:rsid w:val="000F166C"/>
    <w:rsid w:val="00126890"/>
    <w:rsid w:val="00132438"/>
    <w:rsid w:val="00132EA4"/>
    <w:rsid w:val="00137C7D"/>
    <w:rsid w:val="0014733C"/>
    <w:rsid w:val="00155E96"/>
    <w:rsid w:val="00172389"/>
    <w:rsid w:val="00175B86"/>
    <w:rsid w:val="00177A59"/>
    <w:rsid w:val="00182319"/>
    <w:rsid w:val="001846A2"/>
    <w:rsid w:val="001A414F"/>
    <w:rsid w:val="001A6A82"/>
    <w:rsid w:val="001A6FE2"/>
    <w:rsid w:val="001C3E86"/>
    <w:rsid w:val="001D39A3"/>
    <w:rsid w:val="001F4F42"/>
    <w:rsid w:val="001F62C0"/>
    <w:rsid w:val="002064B1"/>
    <w:rsid w:val="00217026"/>
    <w:rsid w:val="00231B61"/>
    <w:rsid w:val="002479A1"/>
    <w:rsid w:val="002752F1"/>
    <w:rsid w:val="002A57C0"/>
    <w:rsid w:val="002A5C88"/>
    <w:rsid w:val="002B5F1F"/>
    <w:rsid w:val="002C4E5B"/>
    <w:rsid w:val="002D40CA"/>
    <w:rsid w:val="002D5713"/>
    <w:rsid w:val="002E460C"/>
    <w:rsid w:val="002F3F55"/>
    <w:rsid w:val="002F61BC"/>
    <w:rsid w:val="002F7D12"/>
    <w:rsid w:val="00302868"/>
    <w:rsid w:val="003148A2"/>
    <w:rsid w:val="0034213C"/>
    <w:rsid w:val="00343B0A"/>
    <w:rsid w:val="00361BD3"/>
    <w:rsid w:val="00367B1E"/>
    <w:rsid w:val="00385CCE"/>
    <w:rsid w:val="00386473"/>
    <w:rsid w:val="003908C0"/>
    <w:rsid w:val="00395EDD"/>
    <w:rsid w:val="003968A3"/>
    <w:rsid w:val="003A110F"/>
    <w:rsid w:val="003A14B5"/>
    <w:rsid w:val="003A1DD5"/>
    <w:rsid w:val="003A6151"/>
    <w:rsid w:val="003D36D4"/>
    <w:rsid w:val="003E6C9A"/>
    <w:rsid w:val="003F5DB7"/>
    <w:rsid w:val="00406D8C"/>
    <w:rsid w:val="0041795A"/>
    <w:rsid w:val="00422D4C"/>
    <w:rsid w:val="00423EA2"/>
    <w:rsid w:val="00424B68"/>
    <w:rsid w:val="00447A4B"/>
    <w:rsid w:val="00452F73"/>
    <w:rsid w:val="00454050"/>
    <w:rsid w:val="00472CD1"/>
    <w:rsid w:val="0047483B"/>
    <w:rsid w:val="00474B9C"/>
    <w:rsid w:val="004A7E82"/>
    <w:rsid w:val="004B0178"/>
    <w:rsid w:val="004B5A27"/>
    <w:rsid w:val="004B6094"/>
    <w:rsid w:val="004C5D60"/>
    <w:rsid w:val="004D418A"/>
    <w:rsid w:val="004D533F"/>
    <w:rsid w:val="004F0338"/>
    <w:rsid w:val="004F6EAE"/>
    <w:rsid w:val="00507B11"/>
    <w:rsid w:val="00510C2E"/>
    <w:rsid w:val="00515B4F"/>
    <w:rsid w:val="005321C2"/>
    <w:rsid w:val="005837C5"/>
    <w:rsid w:val="005873DC"/>
    <w:rsid w:val="00597B11"/>
    <w:rsid w:val="005E3357"/>
    <w:rsid w:val="005F0B73"/>
    <w:rsid w:val="005F138C"/>
    <w:rsid w:val="005F35E5"/>
    <w:rsid w:val="005F57F4"/>
    <w:rsid w:val="006164D2"/>
    <w:rsid w:val="00620C64"/>
    <w:rsid w:val="00622D6A"/>
    <w:rsid w:val="006253C0"/>
    <w:rsid w:val="00626E1D"/>
    <w:rsid w:val="0063614F"/>
    <w:rsid w:val="00643249"/>
    <w:rsid w:val="00660133"/>
    <w:rsid w:val="00671298"/>
    <w:rsid w:val="00677B65"/>
    <w:rsid w:val="006850F3"/>
    <w:rsid w:val="006977E4"/>
    <w:rsid w:val="006A0CA0"/>
    <w:rsid w:val="006A5721"/>
    <w:rsid w:val="006A7E9B"/>
    <w:rsid w:val="006B13B0"/>
    <w:rsid w:val="006C2A79"/>
    <w:rsid w:val="006D2B6A"/>
    <w:rsid w:val="006D5669"/>
    <w:rsid w:val="006D5F7C"/>
    <w:rsid w:val="00712853"/>
    <w:rsid w:val="00723230"/>
    <w:rsid w:val="007255D7"/>
    <w:rsid w:val="0072693C"/>
    <w:rsid w:val="00735D47"/>
    <w:rsid w:val="00735FEA"/>
    <w:rsid w:val="007539D0"/>
    <w:rsid w:val="00756D41"/>
    <w:rsid w:val="007636A2"/>
    <w:rsid w:val="00772446"/>
    <w:rsid w:val="007777F4"/>
    <w:rsid w:val="00781E26"/>
    <w:rsid w:val="007B0B98"/>
    <w:rsid w:val="007B3B87"/>
    <w:rsid w:val="007B3DE5"/>
    <w:rsid w:val="007C0780"/>
    <w:rsid w:val="007D01F6"/>
    <w:rsid w:val="007F1909"/>
    <w:rsid w:val="007F3033"/>
    <w:rsid w:val="0082085C"/>
    <w:rsid w:val="00835F80"/>
    <w:rsid w:val="008364A7"/>
    <w:rsid w:val="008578B4"/>
    <w:rsid w:val="008706F1"/>
    <w:rsid w:val="00876036"/>
    <w:rsid w:val="0088706A"/>
    <w:rsid w:val="008877E4"/>
    <w:rsid w:val="00891B25"/>
    <w:rsid w:val="00896556"/>
    <w:rsid w:val="008A7D49"/>
    <w:rsid w:val="008C0437"/>
    <w:rsid w:val="008C7576"/>
    <w:rsid w:val="008D0A9A"/>
    <w:rsid w:val="008E56D4"/>
    <w:rsid w:val="0091341B"/>
    <w:rsid w:val="009172FC"/>
    <w:rsid w:val="00921180"/>
    <w:rsid w:val="00930C5A"/>
    <w:rsid w:val="00941622"/>
    <w:rsid w:val="00976DFE"/>
    <w:rsid w:val="009814E5"/>
    <w:rsid w:val="009A057D"/>
    <w:rsid w:val="009A0E72"/>
    <w:rsid w:val="009D3A69"/>
    <w:rsid w:val="009D3A78"/>
    <w:rsid w:val="009F00A8"/>
    <w:rsid w:val="00A11AF1"/>
    <w:rsid w:val="00A70349"/>
    <w:rsid w:val="00A71695"/>
    <w:rsid w:val="00A727C9"/>
    <w:rsid w:val="00A86AED"/>
    <w:rsid w:val="00AA66D1"/>
    <w:rsid w:val="00AB74DC"/>
    <w:rsid w:val="00AC1842"/>
    <w:rsid w:val="00AD125B"/>
    <w:rsid w:val="00AD5619"/>
    <w:rsid w:val="00AE1B16"/>
    <w:rsid w:val="00AF015C"/>
    <w:rsid w:val="00AF5119"/>
    <w:rsid w:val="00AF7C12"/>
    <w:rsid w:val="00B05D8D"/>
    <w:rsid w:val="00B07A28"/>
    <w:rsid w:val="00B12961"/>
    <w:rsid w:val="00B13034"/>
    <w:rsid w:val="00B47168"/>
    <w:rsid w:val="00B52EBA"/>
    <w:rsid w:val="00B56C4A"/>
    <w:rsid w:val="00B6286D"/>
    <w:rsid w:val="00B63688"/>
    <w:rsid w:val="00B660BA"/>
    <w:rsid w:val="00B75091"/>
    <w:rsid w:val="00B928AF"/>
    <w:rsid w:val="00B9703A"/>
    <w:rsid w:val="00B97DD8"/>
    <w:rsid w:val="00BB0A0A"/>
    <w:rsid w:val="00BB4F7A"/>
    <w:rsid w:val="00BB5214"/>
    <w:rsid w:val="00BB55FE"/>
    <w:rsid w:val="00BC3186"/>
    <w:rsid w:val="00BC6B9D"/>
    <w:rsid w:val="00C060FC"/>
    <w:rsid w:val="00C202E0"/>
    <w:rsid w:val="00C33C87"/>
    <w:rsid w:val="00C35621"/>
    <w:rsid w:val="00C428E5"/>
    <w:rsid w:val="00C428FE"/>
    <w:rsid w:val="00C52AB3"/>
    <w:rsid w:val="00C5698E"/>
    <w:rsid w:val="00C644BD"/>
    <w:rsid w:val="00C65E02"/>
    <w:rsid w:val="00C72880"/>
    <w:rsid w:val="00C7436B"/>
    <w:rsid w:val="00C9303D"/>
    <w:rsid w:val="00C94E62"/>
    <w:rsid w:val="00C96E19"/>
    <w:rsid w:val="00C97540"/>
    <w:rsid w:val="00CA53CC"/>
    <w:rsid w:val="00CA76E9"/>
    <w:rsid w:val="00CB5003"/>
    <w:rsid w:val="00CC6099"/>
    <w:rsid w:val="00CD3B47"/>
    <w:rsid w:val="00D1623E"/>
    <w:rsid w:val="00D25678"/>
    <w:rsid w:val="00D27B66"/>
    <w:rsid w:val="00D337CE"/>
    <w:rsid w:val="00D34C57"/>
    <w:rsid w:val="00D42BA6"/>
    <w:rsid w:val="00D53368"/>
    <w:rsid w:val="00D6231F"/>
    <w:rsid w:val="00D72C88"/>
    <w:rsid w:val="00D961DD"/>
    <w:rsid w:val="00DB5BFA"/>
    <w:rsid w:val="00DC3A42"/>
    <w:rsid w:val="00DE3773"/>
    <w:rsid w:val="00DE44AC"/>
    <w:rsid w:val="00DF7AED"/>
    <w:rsid w:val="00E0392D"/>
    <w:rsid w:val="00E03D9F"/>
    <w:rsid w:val="00E04220"/>
    <w:rsid w:val="00E05C21"/>
    <w:rsid w:val="00E06288"/>
    <w:rsid w:val="00E12030"/>
    <w:rsid w:val="00E20327"/>
    <w:rsid w:val="00E25D2C"/>
    <w:rsid w:val="00E56B42"/>
    <w:rsid w:val="00E6067A"/>
    <w:rsid w:val="00E61C4D"/>
    <w:rsid w:val="00E64784"/>
    <w:rsid w:val="00E74133"/>
    <w:rsid w:val="00E9648F"/>
    <w:rsid w:val="00EA3489"/>
    <w:rsid w:val="00EA7651"/>
    <w:rsid w:val="00EB07E0"/>
    <w:rsid w:val="00EF79C3"/>
    <w:rsid w:val="00F1477F"/>
    <w:rsid w:val="00F356EB"/>
    <w:rsid w:val="00F36DCE"/>
    <w:rsid w:val="00F567A7"/>
    <w:rsid w:val="00F80D86"/>
    <w:rsid w:val="00F837C5"/>
    <w:rsid w:val="00F965C2"/>
    <w:rsid w:val="00FB1138"/>
    <w:rsid w:val="00FC2D84"/>
    <w:rsid w:val="00FD7163"/>
    <w:rsid w:val="00FF737D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9B1E5"/>
  <w15:docId w15:val="{3DB05BDD-865B-4F49-8F2A-61652428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83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303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3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F57F4"/>
    <w:pPr>
      <w:ind w:left="720"/>
      <w:contextualSpacing/>
    </w:pPr>
  </w:style>
  <w:style w:type="paragraph" w:styleId="SemEspaamento">
    <w:name w:val="No Spacing"/>
    <w:uiPriority w:val="1"/>
    <w:qFormat/>
    <w:rsid w:val="00A86AE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rsid w:val="00D72C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C88"/>
  </w:style>
  <w:style w:type="paragraph" w:styleId="NormalWeb">
    <w:name w:val="Normal (Web)"/>
    <w:basedOn w:val="Normal"/>
    <w:uiPriority w:val="99"/>
    <w:unhideWhenUsed/>
    <w:rsid w:val="000946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9461A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E74133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BB55FE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D2B6A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D2B6A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D2B6A"/>
    <w:pPr>
      <w:widowControl w:val="0"/>
      <w:autoSpaceDE w:val="0"/>
      <w:autoSpaceDN w:val="0"/>
      <w:spacing w:before="49"/>
      <w:ind w:left="11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Default">
    <w:name w:val="Default"/>
    <w:rsid w:val="003D36D4"/>
    <w:pPr>
      <w:autoSpaceDE w:val="0"/>
      <w:autoSpaceDN w:val="0"/>
      <w:adjustRightInd w:val="0"/>
      <w:spacing w:after="360"/>
    </w:pPr>
    <w:rPr>
      <w:rFonts w:ascii="Calibri" w:hAnsi="Calibri" w:cs="Calibri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4B5A27"/>
    <w:rPr>
      <w:i/>
      <w:iCs/>
    </w:rPr>
  </w:style>
  <w:style w:type="table" w:styleId="Tabelacomgrade">
    <w:name w:val="Table Grid"/>
    <w:basedOn w:val="Tabelanormal"/>
    <w:uiPriority w:val="59"/>
    <w:rsid w:val="00F14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itespace-normal">
    <w:name w:val="whitespace-normal"/>
    <w:basedOn w:val="Fontepargpadro"/>
    <w:rsid w:val="00FF737D"/>
  </w:style>
  <w:style w:type="character" w:customStyle="1" w:styleId="citation-371">
    <w:name w:val="citation-371"/>
    <w:basedOn w:val="Fontepargpadro"/>
    <w:rsid w:val="00B56C4A"/>
  </w:style>
  <w:style w:type="character" w:customStyle="1" w:styleId="citation-370">
    <w:name w:val="citation-370"/>
    <w:basedOn w:val="Fontepargpadro"/>
    <w:rsid w:val="00B56C4A"/>
  </w:style>
  <w:style w:type="character" w:customStyle="1" w:styleId="citation-369">
    <w:name w:val="citation-369"/>
    <w:basedOn w:val="Fontepargpadro"/>
    <w:rsid w:val="00B56C4A"/>
  </w:style>
  <w:style w:type="character" w:customStyle="1" w:styleId="citation-368">
    <w:name w:val="citation-368"/>
    <w:basedOn w:val="Fontepargpadro"/>
    <w:rsid w:val="00B56C4A"/>
  </w:style>
  <w:style w:type="character" w:customStyle="1" w:styleId="citation-367">
    <w:name w:val="citation-367"/>
    <w:basedOn w:val="Fontepargpadro"/>
    <w:rsid w:val="00B56C4A"/>
  </w:style>
  <w:style w:type="character" w:customStyle="1" w:styleId="citation-366">
    <w:name w:val="citation-366"/>
    <w:basedOn w:val="Fontepargpadro"/>
    <w:rsid w:val="00B56C4A"/>
  </w:style>
  <w:style w:type="character" w:customStyle="1" w:styleId="citation-365">
    <w:name w:val="citation-365"/>
    <w:basedOn w:val="Fontepargpadro"/>
    <w:rsid w:val="00B56C4A"/>
  </w:style>
  <w:style w:type="character" w:customStyle="1" w:styleId="citation-364">
    <w:name w:val="citation-364"/>
    <w:basedOn w:val="Fontepargpadro"/>
    <w:rsid w:val="00B56C4A"/>
  </w:style>
  <w:style w:type="character" w:customStyle="1" w:styleId="citation-363">
    <w:name w:val="citation-363"/>
    <w:basedOn w:val="Fontepargpadro"/>
    <w:rsid w:val="00B56C4A"/>
  </w:style>
  <w:style w:type="character" w:customStyle="1" w:styleId="citation-362">
    <w:name w:val="citation-362"/>
    <w:basedOn w:val="Fontepargpadro"/>
    <w:rsid w:val="00B56C4A"/>
  </w:style>
  <w:style w:type="character" w:customStyle="1" w:styleId="citation-361">
    <w:name w:val="citation-361"/>
    <w:basedOn w:val="Fontepargpadro"/>
    <w:rsid w:val="00B56C4A"/>
  </w:style>
  <w:style w:type="character" w:customStyle="1" w:styleId="citation-360">
    <w:name w:val="citation-360"/>
    <w:basedOn w:val="Fontepargpadro"/>
    <w:rsid w:val="00B56C4A"/>
  </w:style>
  <w:style w:type="character" w:customStyle="1" w:styleId="citation-359">
    <w:name w:val="citation-359"/>
    <w:basedOn w:val="Fontepargpadro"/>
    <w:rsid w:val="00B56C4A"/>
  </w:style>
  <w:style w:type="paragraph" w:styleId="Rodap">
    <w:name w:val="footer"/>
    <w:basedOn w:val="Normal"/>
    <w:link w:val="RodapChar"/>
    <w:uiPriority w:val="99"/>
    <w:unhideWhenUsed/>
    <w:rsid w:val="00C975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7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12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81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82921-EB5C-43EA-A219-5C239FBF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1042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VIEGAS DA COSTA CAMPOS DE ALMEIDA</dc:creator>
  <cp:lastModifiedBy>ANDREA APARECIDA GOUVEIA</cp:lastModifiedBy>
  <cp:revision>2</cp:revision>
  <cp:lastPrinted>2026-05-28T19:46:00Z</cp:lastPrinted>
  <dcterms:created xsi:type="dcterms:W3CDTF">2026-05-28T20:03:00Z</dcterms:created>
  <dcterms:modified xsi:type="dcterms:W3CDTF">2026-05-28T20:03:00Z</dcterms:modified>
</cp:coreProperties>
</file>