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C48" w:rsidRPr="006B4726" w:rsidRDefault="00FF5C48" w:rsidP="006B4726">
      <w:pPr>
        <w:widowControl/>
        <w:autoSpaceDE/>
        <w:autoSpaceDN/>
        <w:spacing w:line="360" w:lineRule="auto"/>
        <w:ind w:left="142"/>
        <w:jc w:val="both"/>
        <w:rPr>
          <w:b/>
          <w:sz w:val="24"/>
          <w:szCs w:val="24"/>
          <w:lang w:val="pt-BR" w:eastAsia="pt-BR"/>
        </w:rPr>
      </w:pPr>
    </w:p>
    <w:p w:rsidR="00FF5C48" w:rsidRPr="006B4726" w:rsidRDefault="008F4905" w:rsidP="006B4726">
      <w:pPr>
        <w:widowControl/>
        <w:autoSpaceDE/>
        <w:autoSpaceDN/>
        <w:spacing w:line="360" w:lineRule="auto"/>
        <w:ind w:left="142"/>
        <w:jc w:val="both"/>
        <w:rPr>
          <w:b/>
          <w:sz w:val="24"/>
          <w:szCs w:val="24"/>
          <w:lang w:val="pt-BR" w:eastAsia="pt-BR"/>
        </w:rPr>
      </w:pPr>
      <w:r w:rsidRPr="006B4726">
        <w:rPr>
          <w:b/>
          <w:sz w:val="24"/>
          <w:szCs w:val="24"/>
          <w:lang w:val="pt-BR" w:eastAsia="pt-BR"/>
        </w:rPr>
        <w:t>RESOLUÇÃO DO CMS N° 0</w:t>
      </w:r>
      <w:r w:rsidR="0028700C">
        <w:rPr>
          <w:b/>
          <w:sz w:val="24"/>
          <w:szCs w:val="24"/>
          <w:lang w:val="pt-BR" w:eastAsia="pt-BR"/>
        </w:rPr>
        <w:t>6</w:t>
      </w:r>
      <w:r w:rsidRPr="006B4726">
        <w:rPr>
          <w:b/>
          <w:sz w:val="24"/>
          <w:szCs w:val="24"/>
          <w:lang w:val="pt-BR" w:eastAsia="pt-BR"/>
        </w:rPr>
        <w:t>/202</w:t>
      </w:r>
      <w:r w:rsidR="00047F2F" w:rsidRPr="006B4726">
        <w:rPr>
          <w:b/>
          <w:sz w:val="24"/>
          <w:szCs w:val="24"/>
          <w:lang w:val="pt-BR" w:eastAsia="pt-BR"/>
        </w:rPr>
        <w:t>5</w:t>
      </w:r>
      <w:r w:rsidRPr="006B4726">
        <w:rPr>
          <w:b/>
          <w:sz w:val="24"/>
          <w:szCs w:val="24"/>
          <w:lang w:val="pt-BR" w:eastAsia="pt-BR"/>
        </w:rPr>
        <w:t>.</w:t>
      </w:r>
    </w:p>
    <w:p w:rsidR="00533F81" w:rsidRDefault="00B95A36" w:rsidP="00533F81">
      <w:pPr>
        <w:pStyle w:val="Ttulo1"/>
        <w:tabs>
          <w:tab w:val="left" w:pos="5387"/>
        </w:tabs>
        <w:spacing w:before="90"/>
        <w:ind w:left="6095" w:right="68" w:firstLine="0"/>
        <w:jc w:val="both"/>
      </w:pPr>
      <w:r w:rsidRPr="006B4726">
        <w:t>O Conselho Municipal de Saúde, no uso de suas atribuições</w:t>
      </w:r>
      <w:r w:rsidR="00047F2F" w:rsidRPr="006B4726">
        <w:t xml:space="preserve"> </w:t>
      </w:r>
      <w:r w:rsidR="00533F81">
        <w:t>legais dispõe sobre a nomeação de Conselheiros do Conselho Municipal de Saúde de Sorriso/MT</w:t>
      </w:r>
      <w:bookmarkStart w:id="0" w:name="_GoBack"/>
      <w:bookmarkEnd w:id="0"/>
      <w:r w:rsidR="00533F81">
        <w:t>.</w:t>
      </w:r>
    </w:p>
    <w:p w:rsidR="00533F81" w:rsidRDefault="00533F81" w:rsidP="00533F81">
      <w:pPr>
        <w:pStyle w:val="Ttulo1"/>
        <w:tabs>
          <w:tab w:val="left" w:pos="5387"/>
        </w:tabs>
        <w:spacing w:before="90" w:line="360" w:lineRule="auto"/>
        <w:ind w:left="0" w:right="68" w:firstLine="0"/>
        <w:jc w:val="both"/>
        <w:rPr>
          <w:lang w:val="pt-BR" w:eastAsia="pt-BR"/>
        </w:rPr>
      </w:pPr>
    </w:p>
    <w:p w:rsidR="00533F81" w:rsidRPr="00533F81" w:rsidRDefault="00533F81" w:rsidP="00533F81">
      <w:pPr>
        <w:widowControl/>
        <w:autoSpaceDE/>
        <w:autoSpaceDN/>
        <w:spacing w:before="100" w:beforeAutospacing="1" w:after="100" w:afterAutospacing="1" w:line="360" w:lineRule="auto"/>
        <w:jc w:val="both"/>
        <w:rPr>
          <w:sz w:val="24"/>
          <w:szCs w:val="24"/>
          <w:lang w:val="pt-BR" w:eastAsia="pt-BR"/>
        </w:rPr>
      </w:pPr>
      <w:r w:rsidRPr="00533F81">
        <w:rPr>
          <w:b/>
          <w:sz w:val="24"/>
          <w:szCs w:val="24"/>
          <w:lang w:val="pt-BR" w:eastAsia="pt-BR"/>
        </w:rPr>
        <w:t>O CONSELHO MUNICIPAL DE SAÚDE DE SORRISO/MT</w:t>
      </w:r>
      <w:r w:rsidRPr="00533F81">
        <w:rPr>
          <w:sz w:val="24"/>
          <w:szCs w:val="24"/>
          <w:lang w:val="pt-BR" w:eastAsia="pt-BR"/>
        </w:rPr>
        <w:t>, no uso de suas atribuições legais, conferidas pela Lei Municipal Complementar nº 444, de 24 de outubro de 2024, que regulamenta a composição, organização, atribuições e funcionamento do Conselho Municipal de Saúde – CMS, e dá outras providências,</w:t>
      </w:r>
    </w:p>
    <w:p w:rsidR="00533F81" w:rsidRPr="00533F81" w:rsidRDefault="00533F81" w:rsidP="00533F81">
      <w:pPr>
        <w:widowControl/>
        <w:autoSpaceDE/>
        <w:autoSpaceDN/>
        <w:spacing w:before="100" w:beforeAutospacing="1" w:after="100" w:afterAutospacing="1" w:line="360" w:lineRule="auto"/>
        <w:jc w:val="both"/>
        <w:rPr>
          <w:sz w:val="24"/>
          <w:szCs w:val="24"/>
          <w:lang w:val="pt-BR" w:eastAsia="pt-BR"/>
        </w:rPr>
      </w:pPr>
      <w:r w:rsidRPr="00533F81">
        <w:rPr>
          <w:b/>
          <w:sz w:val="24"/>
          <w:szCs w:val="24"/>
          <w:lang w:val="pt-BR" w:eastAsia="pt-BR"/>
        </w:rPr>
        <w:t>CONSIDERANDO</w:t>
      </w:r>
      <w:r w:rsidRPr="00533F81">
        <w:rPr>
          <w:sz w:val="24"/>
          <w:szCs w:val="24"/>
          <w:lang w:val="pt-BR" w:eastAsia="pt-BR"/>
        </w:rPr>
        <w:t xml:space="preserve"> o disposto no art. 2º da referida lei, segundo o qual os representantes das entidades, órgãos ou instituições serão nomeados Conselheiros pelo Chefe do Poder Executivo Municipal e Presidente do Conselho Municipal de Saúde, mediante Resolução publicada na página eletrônica oficial do Município de Sorriso, sendo este o requisito exigido para habilitação do conselheiro para participar do plenário do CMS;</w:t>
      </w:r>
    </w:p>
    <w:p w:rsidR="00533F81" w:rsidRPr="00533F81" w:rsidRDefault="00533F81" w:rsidP="00533F81">
      <w:pPr>
        <w:widowControl/>
        <w:autoSpaceDE/>
        <w:autoSpaceDN/>
        <w:spacing w:before="100" w:beforeAutospacing="1" w:after="100" w:afterAutospacing="1" w:line="360" w:lineRule="auto"/>
        <w:jc w:val="both"/>
        <w:rPr>
          <w:sz w:val="24"/>
          <w:szCs w:val="24"/>
          <w:lang w:val="pt-BR" w:eastAsia="pt-BR"/>
        </w:rPr>
      </w:pPr>
      <w:r w:rsidRPr="00533F81">
        <w:rPr>
          <w:b/>
          <w:sz w:val="24"/>
          <w:szCs w:val="24"/>
          <w:lang w:val="pt-BR" w:eastAsia="pt-BR"/>
        </w:rPr>
        <w:t xml:space="preserve">CONSIDERANDO </w:t>
      </w:r>
      <w:r w:rsidRPr="00533F81">
        <w:rPr>
          <w:sz w:val="24"/>
          <w:szCs w:val="24"/>
          <w:lang w:val="pt-BR" w:eastAsia="pt-BR"/>
        </w:rPr>
        <w:t>o art. 5º da mesma lei, que estabelece que o mandato do Conselho Municipal de Saúde será de três (3) anos, em conformidade com a Resolução nº 407/2008 do Conselho Nacional de Saúde, e que o término do mandato de entidades que venham a substituir outras ou a compor o Conselho de forma suplementar deverá coincidir com o término do mandato das demais entidades;</w:t>
      </w:r>
    </w:p>
    <w:p w:rsidR="00533F81" w:rsidRDefault="00533F81" w:rsidP="00533F81">
      <w:pPr>
        <w:widowControl/>
        <w:autoSpaceDE/>
        <w:autoSpaceDN/>
        <w:spacing w:before="100" w:beforeAutospacing="1" w:after="100" w:afterAutospacing="1" w:line="360" w:lineRule="auto"/>
        <w:jc w:val="both"/>
        <w:rPr>
          <w:sz w:val="24"/>
          <w:szCs w:val="24"/>
          <w:lang w:val="pt-BR" w:eastAsia="pt-BR"/>
        </w:rPr>
      </w:pPr>
      <w:r w:rsidRPr="00533F81">
        <w:rPr>
          <w:b/>
          <w:sz w:val="24"/>
          <w:szCs w:val="24"/>
          <w:lang w:val="pt-BR" w:eastAsia="pt-BR"/>
        </w:rPr>
        <w:t>CONSIDERANDO</w:t>
      </w:r>
      <w:r w:rsidRPr="00533F81">
        <w:rPr>
          <w:sz w:val="24"/>
          <w:szCs w:val="24"/>
          <w:lang w:val="pt-BR" w:eastAsia="pt-BR"/>
        </w:rPr>
        <w:t xml:space="preserve"> a deliberação do Pleno do Conselho Municipal de Saúde de Sorriso/MT, ocorrida durante a 605ª Reunião Ordinária, realizada em 30 de abril de 2025;</w:t>
      </w:r>
    </w:p>
    <w:p w:rsidR="00533F81" w:rsidRPr="00533F81" w:rsidRDefault="00533F81" w:rsidP="00533F81">
      <w:pPr>
        <w:widowControl/>
        <w:autoSpaceDE/>
        <w:autoSpaceDN/>
        <w:spacing w:before="100" w:beforeAutospacing="1" w:after="100" w:afterAutospacing="1" w:line="360" w:lineRule="auto"/>
        <w:jc w:val="both"/>
        <w:rPr>
          <w:sz w:val="24"/>
          <w:szCs w:val="24"/>
          <w:lang w:val="pt-BR" w:eastAsia="pt-BR"/>
        </w:rPr>
      </w:pPr>
    </w:p>
    <w:p w:rsidR="00533F81" w:rsidRPr="00533F81" w:rsidRDefault="00533F81" w:rsidP="00533F81">
      <w:pPr>
        <w:widowControl/>
        <w:autoSpaceDE/>
        <w:autoSpaceDN/>
        <w:spacing w:before="100" w:beforeAutospacing="1" w:after="100" w:afterAutospacing="1" w:line="360" w:lineRule="auto"/>
        <w:jc w:val="center"/>
        <w:rPr>
          <w:sz w:val="24"/>
          <w:szCs w:val="24"/>
          <w:lang w:val="pt-BR" w:eastAsia="pt-BR"/>
        </w:rPr>
      </w:pPr>
      <w:r w:rsidRPr="00533F81">
        <w:rPr>
          <w:b/>
          <w:bCs/>
          <w:sz w:val="24"/>
          <w:szCs w:val="24"/>
          <w:lang w:val="pt-BR" w:eastAsia="pt-BR"/>
        </w:rPr>
        <w:t>RESOLVE:</w:t>
      </w:r>
    </w:p>
    <w:p w:rsidR="00533F81" w:rsidRPr="00533F81" w:rsidRDefault="00533F81" w:rsidP="00533F81">
      <w:pPr>
        <w:widowControl/>
        <w:autoSpaceDE/>
        <w:autoSpaceDN/>
        <w:spacing w:before="100" w:beforeAutospacing="1" w:after="100" w:afterAutospacing="1" w:line="360" w:lineRule="auto"/>
        <w:jc w:val="both"/>
        <w:rPr>
          <w:sz w:val="24"/>
          <w:szCs w:val="24"/>
          <w:lang w:val="pt-BR" w:eastAsia="pt-BR"/>
        </w:rPr>
      </w:pPr>
      <w:r w:rsidRPr="00533F81">
        <w:rPr>
          <w:b/>
          <w:bCs/>
          <w:sz w:val="24"/>
          <w:szCs w:val="24"/>
          <w:lang w:val="pt-BR" w:eastAsia="pt-BR"/>
        </w:rPr>
        <w:t>Art. 1º</w:t>
      </w:r>
      <w:r w:rsidRPr="00533F81">
        <w:rPr>
          <w:sz w:val="24"/>
          <w:szCs w:val="24"/>
          <w:lang w:val="pt-BR" w:eastAsia="pt-BR"/>
        </w:rPr>
        <w:t xml:space="preserve"> Nomear os seguintes representantes como membros do Conselho Municipal de Saúde de Sorriso/MT, conforme aprovação em plenária:</w:t>
      </w:r>
    </w:p>
    <w:p w:rsidR="00533F81" w:rsidRPr="00533F81" w:rsidRDefault="00533F81" w:rsidP="00533F81">
      <w:pPr>
        <w:widowControl/>
        <w:autoSpaceDE/>
        <w:autoSpaceDN/>
        <w:spacing w:before="100" w:beforeAutospacing="1" w:after="100" w:afterAutospacing="1" w:line="360" w:lineRule="auto"/>
        <w:jc w:val="both"/>
        <w:rPr>
          <w:sz w:val="24"/>
          <w:szCs w:val="24"/>
          <w:lang w:val="pt-BR" w:eastAsia="pt-BR"/>
        </w:rPr>
      </w:pPr>
      <w:r w:rsidRPr="00533F81">
        <w:rPr>
          <w:b/>
          <w:bCs/>
          <w:sz w:val="24"/>
          <w:szCs w:val="24"/>
          <w:lang w:val="pt-BR" w:eastAsia="pt-BR"/>
        </w:rPr>
        <w:lastRenderedPageBreak/>
        <w:t>I – Representantes da Associação Insanos MS Brasil / Divisão Sorriso-MT (Segmento: Usuários do SUS):</w:t>
      </w:r>
    </w:p>
    <w:p w:rsidR="00533F81" w:rsidRPr="00533F81" w:rsidRDefault="00533F81" w:rsidP="00533F81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 w:line="360" w:lineRule="auto"/>
        <w:jc w:val="both"/>
        <w:rPr>
          <w:sz w:val="24"/>
          <w:szCs w:val="24"/>
          <w:lang w:val="pt-BR" w:eastAsia="pt-BR"/>
        </w:rPr>
      </w:pPr>
      <w:r w:rsidRPr="00533F81">
        <w:rPr>
          <w:b/>
          <w:bCs/>
          <w:sz w:val="24"/>
          <w:szCs w:val="24"/>
          <w:lang w:val="pt-BR" w:eastAsia="pt-BR"/>
        </w:rPr>
        <w:t>Titular:</w:t>
      </w:r>
      <w:r w:rsidRPr="00533F81">
        <w:rPr>
          <w:sz w:val="24"/>
          <w:szCs w:val="24"/>
          <w:lang w:val="pt-BR" w:eastAsia="pt-BR"/>
        </w:rPr>
        <w:t xml:space="preserve"> Adelino Lazarini Faxo Junior</w:t>
      </w:r>
    </w:p>
    <w:p w:rsidR="00533F81" w:rsidRPr="00533F81" w:rsidRDefault="00533F81" w:rsidP="00533F81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 w:line="360" w:lineRule="auto"/>
        <w:jc w:val="both"/>
        <w:rPr>
          <w:sz w:val="24"/>
          <w:szCs w:val="24"/>
          <w:lang w:val="pt-BR" w:eastAsia="pt-BR"/>
        </w:rPr>
      </w:pPr>
      <w:r w:rsidRPr="00533F81">
        <w:rPr>
          <w:b/>
          <w:bCs/>
          <w:sz w:val="24"/>
          <w:szCs w:val="24"/>
          <w:lang w:val="pt-BR" w:eastAsia="pt-BR"/>
        </w:rPr>
        <w:t>1º Suplente:</w:t>
      </w:r>
      <w:r w:rsidRPr="00533F81">
        <w:rPr>
          <w:sz w:val="24"/>
          <w:szCs w:val="24"/>
          <w:lang w:val="pt-BR" w:eastAsia="pt-BR"/>
        </w:rPr>
        <w:t xml:space="preserve"> Wesley Fripp de Almeida Modafares</w:t>
      </w:r>
    </w:p>
    <w:p w:rsidR="00533F81" w:rsidRPr="00533F81" w:rsidRDefault="00533F81" w:rsidP="00533F81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 w:line="360" w:lineRule="auto"/>
        <w:jc w:val="both"/>
        <w:rPr>
          <w:sz w:val="24"/>
          <w:szCs w:val="24"/>
          <w:lang w:val="pt-BR" w:eastAsia="pt-BR"/>
        </w:rPr>
      </w:pPr>
      <w:r w:rsidRPr="00533F81">
        <w:rPr>
          <w:b/>
          <w:bCs/>
          <w:sz w:val="24"/>
          <w:szCs w:val="24"/>
          <w:lang w:val="pt-BR" w:eastAsia="pt-BR"/>
        </w:rPr>
        <w:t>2º Suplente:</w:t>
      </w:r>
      <w:r w:rsidRPr="00533F81">
        <w:rPr>
          <w:sz w:val="24"/>
          <w:szCs w:val="24"/>
          <w:lang w:val="pt-BR" w:eastAsia="pt-BR"/>
        </w:rPr>
        <w:t xml:space="preserve"> Marcelo Andretta do Nascimento</w:t>
      </w:r>
    </w:p>
    <w:p w:rsidR="00533F81" w:rsidRPr="00533F81" w:rsidRDefault="00533F81" w:rsidP="00533F81">
      <w:pPr>
        <w:widowControl/>
        <w:autoSpaceDE/>
        <w:autoSpaceDN/>
        <w:spacing w:before="100" w:beforeAutospacing="1" w:after="100" w:afterAutospacing="1" w:line="360" w:lineRule="auto"/>
        <w:jc w:val="both"/>
        <w:rPr>
          <w:sz w:val="24"/>
          <w:szCs w:val="24"/>
          <w:lang w:val="pt-BR" w:eastAsia="pt-BR"/>
        </w:rPr>
      </w:pPr>
      <w:r w:rsidRPr="00533F81">
        <w:rPr>
          <w:b/>
          <w:bCs/>
          <w:sz w:val="24"/>
          <w:szCs w:val="24"/>
          <w:lang w:val="pt-BR" w:eastAsia="pt-BR"/>
        </w:rPr>
        <w:t>II – Representantes da Associação Brasileira de Odontologia – ABO (Segmento: Usuários do SUS):</w:t>
      </w:r>
    </w:p>
    <w:p w:rsidR="00533F81" w:rsidRPr="00533F81" w:rsidRDefault="00533F81" w:rsidP="00533F81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 w:line="360" w:lineRule="auto"/>
        <w:jc w:val="both"/>
        <w:rPr>
          <w:sz w:val="24"/>
          <w:szCs w:val="24"/>
          <w:lang w:val="pt-BR" w:eastAsia="pt-BR"/>
        </w:rPr>
      </w:pPr>
      <w:r w:rsidRPr="00533F81">
        <w:rPr>
          <w:b/>
          <w:bCs/>
          <w:sz w:val="24"/>
          <w:szCs w:val="24"/>
          <w:lang w:val="pt-BR" w:eastAsia="pt-BR"/>
        </w:rPr>
        <w:t>Titular:</w:t>
      </w:r>
      <w:r w:rsidRPr="00533F81">
        <w:rPr>
          <w:sz w:val="24"/>
          <w:szCs w:val="24"/>
          <w:lang w:val="pt-BR" w:eastAsia="pt-BR"/>
        </w:rPr>
        <w:t xml:space="preserve"> Caroline Novais Ferreira</w:t>
      </w:r>
    </w:p>
    <w:p w:rsidR="00533F81" w:rsidRPr="00533F81" w:rsidRDefault="00533F81" w:rsidP="00533F81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 w:line="360" w:lineRule="auto"/>
        <w:jc w:val="both"/>
        <w:rPr>
          <w:sz w:val="24"/>
          <w:szCs w:val="24"/>
          <w:lang w:val="pt-BR" w:eastAsia="pt-BR"/>
        </w:rPr>
      </w:pPr>
      <w:r w:rsidRPr="00533F81">
        <w:rPr>
          <w:b/>
          <w:bCs/>
          <w:sz w:val="24"/>
          <w:szCs w:val="24"/>
          <w:lang w:val="pt-BR" w:eastAsia="pt-BR"/>
        </w:rPr>
        <w:t>1ª Suplente:</w:t>
      </w:r>
      <w:r w:rsidRPr="00533F81">
        <w:rPr>
          <w:sz w:val="24"/>
          <w:szCs w:val="24"/>
          <w:lang w:val="pt-BR" w:eastAsia="pt-BR"/>
        </w:rPr>
        <w:t xml:space="preserve"> Andressa Loiz</w:t>
      </w:r>
    </w:p>
    <w:p w:rsidR="00533F81" w:rsidRPr="00533F81" w:rsidRDefault="00533F81" w:rsidP="00533F81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 w:line="360" w:lineRule="auto"/>
        <w:jc w:val="both"/>
        <w:rPr>
          <w:sz w:val="24"/>
          <w:szCs w:val="24"/>
          <w:lang w:val="pt-BR" w:eastAsia="pt-BR"/>
        </w:rPr>
      </w:pPr>
      <w:r w:rsidRPr="00533F81">
        <w:rPr>
          <w:b/>
          <w:bCs/>
          <w:sz w:val="24"/>
          <w:szCs w:val="24"/>
          <w:lang w:val="pt-BR" w:eastAsia="pt-BR"/>
        </w:rPr>
        <w:t>2º Suplente:</w:t>
      </w:r>
      <w:r w:rsidRPr="00533F81">
        <w:rPr>
          <w:sz w:val="24"/>
          <w:szCs w:val="24"/>
          <w:lang w:val="pt-BR" w:eastAsia="pt-BR"/>
        </w:rPr>
        <w:t xml:space="preserve"> Adenir João Biesek</w:t>
      </w:r>
    </w:p>
    <w:p w:rsidR="00533F81" w:rsidRPr="00533F81" w:rsidRDefault="00533F81" w:rsidP="00533F81">
      <w:pPr>
        <w:widowControl/>
        <w:autoSpaceDE/>
        <w:autoSpaceDN/>
        <w:spacing w:before="100" w:beforeAutospacing="1" w:after="100" w:afterAutospacing="1" w:line="360" w:lineRule="auto"/>
        <w:jc w:val="both"/>
        <w:rPr>
          <w:sz w:val="24"/>
          <w:szCs w:val="24"/>
          <w:lang w:val="pt-BR" w:eastAsia="pt-BR"/>
        </w:rPr>
      </w:pPr>
      <w:r w:rsidRPr="00533F81">
        <w:rPr>
          <w:b/>
          <w:bCs/>
          <w:sz w:val="24"/>
          <w:szCs w:val="24"/>
          <w:lang w:val="pt-BR" w:eastAsia="pt-BR"/>
        </w:rPr>
        <w:t>Art. 2º</w:t>
      </w:r>
      <w:r w:rsidRPr="00533F81">
        <w:rPr>
          <w:sz w:val="24"/>
          <w:szCs w:val="24"/>
          <w:lang w:val="pt-BR" w:eastAsia="pt-BR"/>
        </w:rPr>
        <w:t xml:space="preserve"> Esta Resolução entra em vigor na data de sua publicação.</w:t>
      </w:r>
    </w:p>
    <w:p w:rsidR="006B4726" w:rsidRPr="006B4726" w:rsidRDefault="006B4726" w:rsidP="006B4726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6B4726">
        <w:rPr>
          <w:b/>
          <w:bCs/>
          <w:sz w:val="24"/>
          <w:szCs w:val="24"/>
          <w:lang w:val="pt-BR" w:eastAsia="pt-BR"/>
        </w:rPr>
        <w:t>Registra-se, publique-se e cumpra-se.</w:t>
      </w:r>
    </w:p>
    <w:p w:rsidR="00C80319" w:rsidRPr="006B4726" w:rsidRDefault="008F4905" w:rsidP="006B4726">
      <w:pPr>
        <w:widowControl/>
        <w:autoSpaceDE/>
        <w:autoSpaceDN/>
        <w:spacing w:line="360" w:lineRule="auto"/>
        <w:jc w:val="both"/>
        <w:rPr>
          <w:b/>
          <w:sz w:val="24"/>
          <w:szCs w:val="24"/>
          <w:lang w:val="pt-BR" w:eastAsia="pt-BR"/>
        </w:rPr>
      </w:pPr>
      <w:r w:rsidRPr="006B4726">
        <w:rPr>
          <w:b/>
          <w:sz w:val="24"/>
          <w:szCs w:val="24"/>
          <w:lang w:val="pt-BR" w:eastAsia="pt-BR"/>
        </w:rPr>
        <w:t>Homologada</w:t>
      </w:r>
      <w:r w:rsidR="00C80319" w:rsidRPr="006B4726">
        <w:rPr>
          <w:b/>
          <w:sz w:val="24"/>
          <w:szCs w:val="24"/>
          <w:lang w:val="pt-BR" w:eastAsia="pt-BR"/>
        </w:rPr>
        <w:t xml:space="preserve">   </w:t>
      </w:r>
    </w:p>
    <w:p w:rsidR="008F4905" w:rsidRPr="006B4726" w:rsidRDefault="00CE6F87" w:rsidP="006B4726">
      <w:pPr>
        <w:widowControl/>
        <w:autoSpaceDE/>
        <w:autoSpaceDN/>
        <w:spacing w:line="360" w:lineRule="auto"/>
        <w:jc w:val="right"/>
        <w:rPr>
          <w:b/>
          <w:sz w:val="24"/>
          <w:szCs w:val="24"/>
          <w:lang w:val="pt-BR" w:eastAsia="pt-BR"/>
        </w:rPr>
        <w:sectPr w:rsidR="008F4905" w:rsidRPr="006B4726" w:rsidSect="00A84F57">
          <w:headerReference w:type="default" r:id="rId8"/>
          <w:footerReference w:type="even" r:id="rId9"/>
          <w:footerReference w:type="default" r:id="rId10"/>
          <w:type w:val="continuous"/>
          <w:pgSz w:w="11907" w:h="16840" w:code="9"/>
          <w:pgMar w:top="1673" w:right="992" w:bottom="1418" w:left="1276" w:header="567" w:footer="567" w:gutter="57"/>
          <w:cols w:space="708"/>
          <w:docGrid w:linePitch="360"/>
        </w:sectPr>
      </w:pPr>
      <w:r w:rsidRPr="006B4726">
        <w:rPr>
          <w:b/>
          <w:sz w:val="24"/>
          <w:szCs w:val="24"/>
          <w:lang w:val="pt-BR" w:eastAsia="pt-BR"/>
        </w:rPr>
        <w:t xml:space="preserve">Sorriso – MT, </w:t>
      </w:r>
      <w:r w:rsidR="00A84F57" w:rsidRPr="006B4726">
        <w:rPr>
          <w:b/>
          <w:sz w:val="24"/>
          <w:szCs w:val="24"/>
          <w:lang w:val="pt-BR" w:eastAsia="pt-BR"/>
        </w:rPr>
        <w:t>0</w:t>
      </w:r>
      <w:r w:rsidR="006B4726">
        <w:rPr>
          <w:b/>
          <w:sz w:val="24"/>
          <w:szCs w:val="24"/>
          <w:lang w:val="pt-BR" w:eastAsia="pt-BR"/>
        </w:rPr>
        <w:t>2</w:t>
      </w:r>
      <w:r w:rsidR="00C80319" w:rsidRPr="006B4726">
        <w:rPr>
          <w:b/>
          <w:sz w:val="24"/>
          <w:szCs w:val="24"/>
          <w:lang w:val="pt-BR" w:eastAsia="pt-BR"/>
        </w:rPr>
        <w:t xml:space="preserve"> de </w:t>
      </w:r>
      <w:r w:rsidR="006B4726">
        <w:rPr>
          <w:b/>
          <w:sz w:val="24"/>
          <w:szCs w:val="24"/>
          <w:lang w:val="pt-BR" w:eastAsia="pt-BR"/>
        </w:rPr>
        <w:t>maio</w:t>
      </w:r>
      <w:r w:rsidR="00C80319" w:rsidRPr="006B4726">
        <w:rPr>
          <w:b/>
          <w:sz w:val="24"/>
          <w:szCs w:val="24"/>
          <w:lang w:val="pt-BR" w:eastAsia="pt-BR"/>
        </w:rPr>
        <w:t xml:space="preserve"> de 202</w:t>
      </w:r>
      <w:r w:rsidR="00533F81">
        <w:rPr>
          <w:b/>
          <w:sz w:val="24"/>
          <w:szCs w:val="24"/>
          <w:lang w:val="pt-BR" w:eastAsia="pt-BR"/>
        </w:rPr>
        <w:t>5</w:t>
      </w:r>
    </w:p>
    <w:p w:rsidR="006B4726" w:rsidRDefault="006B4726" w:rsidP="006B4726">
      <w:pPr>
        <w:widowControl/>
        <w:autoSpaceDE/>
        <w:autoSpaceDN/>
        <w:spacing w:line="360" w:lineRule="auto"/>
        <w:ind w:right="850"/>
        <w:jc w:val="both"/>
        <w:rPr>
          <w:b/>
          <w:sz w:val="24"/>
          <w:szCs w:val="24"/>
          <w:lang w:val="pt-BR" w:eastAsia="pt-BR"/>
        </w:rPr>
      </w:pPr>
    </w:p>
    <w:p w:rsidR="006B4726" w:rsidRDefault="006B4726" w:rsidP="006B4726">
      <w:pPr>
        <w:widowControl/>
        <w:autoSpaceDE/>
        <w:autoSpaceDN/>
        <w:spacing w:line="360" w:lineRule="auto"/>
        <w:ind w:right="850"/>
        <w:jc w:val="both"/>
        <w:rPr>
          <w:b/>
          <w:sz w:val="24"/>
          <w:szCs w:val="24"/>
          <w:lang w:val="pt-BR" w:eastAsia="pt-BR"/>
        </w:rPr>
      </w:pPr>
    </w:p>
    <w:p w:rsidR="006B4726" w:rsidRDefault="006B4726" w:rsidP="006B4726">
      <w:pPr>
        <w:widowControl/>
        <w:autoSpaceDE/>
        <w:autoSpaceDN/>
        <w:spacing w:line="360" w:lineRule="auto"/>
        <w:ind w:right="850"/>
        <w:jc w:val="both"/>
        <w:rPr>
          <w:b/>
          <w:sz w:val="24"/>
          <w:szCs w:val="24"/>
          <w:lang w:val="pt-BR" w:eastAsia="pt-BR"/>
        </w:rPr>
      </w:pPr>
    </w:p>
    <w:p w:rsidR="006B4726" w:rsidRPr="006B4726" w:rsidRDefault="006B4726" w:rsidP="006B4726">
      <w:pPr>
        <w:widowControl/>
        <w:autoSpaceDE/>
        <w:autoSpaceDN/>
        <w:spacing w:line="360" w:lineRule="auto"/>
        <w:ind w:right="850"/>
        <w:jc w:val="both"/>
        <w:rPr>
          <w:b/>
          <w:sz w:val="24"/>
          <w:szCs w:val="24"/>
          <w:lang w:val="pt-BR" w:eastAsia="pt-BR"/>
        </w:rPr>
      </w:pPr>
    </w:p>
    <w:p w:rsidR="00D114CA" w:rsidRPr="006B4726" w:rsidRDefault="00D114CA" w:rsidP="006B4726">
      <w:pPr>
        <w:widowControl/>
        <w:autoSpaceDE/>
        <w:autoSpaceDN/>
        <w:spacing w:line="360" w:lineRule="auto"/>
        <w:ind w:right="850"/>
        <w:jc w:val="center"/>
        <w:rPr>
          <w:b/>
          <w:sz w:val="24"/>
          <w:szCs w:val="24"/>
          <w:lang w:val="pt-BR" w:eastAsia="pt-BR"/>
        </w:rPr>
      </w:pPr>
      <w:r w:rsidRPr="006B4726">
        <w:rPr>
          <w:b/>
          <w:sz w:val="24"/>
          <w:szCs w:val="24"/>
          <w:lang w:val="pt-BR" w:eastAsia="pt-BR"/>
        </w:rPr>
        <w:t>ALEI FERNANDES</w:t>
      </w:r>
    </w:p>
    <w:p w:rsidR="00AA368C" w:rsidRPr="006B4726" w:rsidRDefault="00AA368C" w:rsidP="006B4726">
      <w:pPr>
        <w:widowControl/>
        <w:autoSpaceDE/>
        <w:autoSpaceDN/>
        <w:spacing w:line="360" w:lineRule="auto"/>
        <w:ind w:right="850"/>
        <w:jc w:val="center"/>
        <w:rPr>
          <w:sz w:val="24"/>
          <w:szCs w:val="24"/>
          <w:lang w:val="pt-BR" w:eastAsia="pt-BR"/>
        </w:rPr>
      </w:pPr>
      <w:r w:rsidRPr="006B4726">
        <w:rPr>
          <w:sz w:val="24"/>
          <w:szCs w:val="24"/>
          <w:lang w:val="pt-BR" w:eastAsia="pt-BR"/>
        </w:rPr>
        <w:t>Prefeito Municipal, de Sorriso/MT.</w:t>
      </w:r>
    </w:p>
    <w:p w:rsidR="00C80319" w:rsidRPr="006B4726" w:rsidRDefault="00AA368C" w:rsidP="006B4726">
      <w:pPr>
        <w:widowControl/>
        <w:autoSpaceDE/>
        <w:autoSpaceDN/>
        <w:spacing w:line="360" w:lineRule="auto"/>
        <w:ind w:right="850"/>
        <w:jc w:val="center"/>
        <w:rPr>
          <w:sz w:val="24"/>
          <w:szCs w:val="24"/>
          <w:lang w:val="pt-BR" w:eastAsia="pt-BR"/>
        </w:rPr>
      </w:pPr>
      <w:r w:rsidRPr="006B4726">
        <w:rPr>
          <w:sz w:val="24"/>
          <w:szCs w:val="24"/>
          <w:lang w:val="pt-BR" w:eastAsia="pt-BR"/>
        </w:rPr>
        <w:t>Mandato 01/01/202</w:t>
      </w:r>
      <w:r w:rsidR="00D114CA" w:rsidRPr="006B4726">
        <w:rPr>
          <w:sz w:val="24"/>
          <w:szCs w:val="24"/>
          <w:lang w:val="pt-BR" w:eastAsia="pt-BR"/>
        </w:rPr>
        <w:t>5</w:t>
      </w:r>
      <w:r w:rsidRPr="006B4726">
        <w:rPr>
          <w:sz w:val="24"/>
          <w:szCs w:val="24"/>
          <w:lang w:val="pt-BR" w:eastAsia="pt-BR"/>
        </w:rPr>
        <w:t xml:space="preserve"> a 31/12/202</w:t>
      </w:r>
      <w:r w:rsidR="00D114CA" w:rsidRPr="006B4726">
        <w:rPr>
          <w:sz w:val="24"/>
          <w:szCs w:val="24"/>
          <w:lang w:val="pt-BR" w:eastAsia="pt-BR"/>
        </w:rPr>
        <w:t>8</w:t>
      </w:r>
    </w:p>
    <w:p w:rsidR="00C80319" w:rsidRPr="006B4726" w:rsidRDefault="00C80319" w:rsidP="006B4726">
      <w:pPr>
        <w:widowControl/>
        <w:autoSpaceDE/>
        <w:autoSpaceDN/>
        <w:spacing w:line="360" w:lineRule="auto"/>
        <w:ind w:right="850"/>
        <w:jc w:val="center"/>
        <w:rPr>
          <w:b/>
          <w:sz w:val="24"/>
          <w:szCs w:val="24"/>
          <w:lang w:val="pt-BR" w:eastAsia="pt-BR"/>
        </w:rPr>
      </w:pPr>
    </w:p>
    <w:p w:rsidR="002410F3" w:rsidRDefault="002410F3" w:rsidP="006B4726">
      <w:pPr>
        <w:widowControl/>
        <w:autoSpaceDE/>
        <w:autoSpaceDN/>
        <w:spacing w:line="360" w:lineRule="auto"/>
        <w:ind w:right="850"/>
        <w:jc w:val="center"/>
        <w:rPr>
          <w:b/>
          <w:sz w:val="24"/>
          <w:szCs w:val="24"/>
          <w:lang w:val="pt-BR" w:eastAsia="pt-BR"/>
        </w:rPr>
      </w:pPr>
    </w:p>
    <w:p w:rsidR="006B4726" w:rsidRDefault="006B4726" w:rsidP="006B4726">
      <w:pPr>
        <w:widowControl/>
        <w:autoSpaceDE/>
        <w:autoSpaceDN/>
        <w:spacing w:line="360" w:lineRule="auto"/>
        <w:ind w:right="850"/>
        <w:jc w:val="center"/>
        <w:rPr>
          <w:b/>
          <w:sz w:val="24"/>
          <w:szCs w:val="24"/>
          <w:lang w:val="pt-BR" w:eastAsia="pt-BR"/>
        </w:rPr>
      </w:pPr>
    </w:p>
    <w:p w:rsidR="006B4726" w:rsidRPr="006B4726" w:rsidRDefault="006B4726" w:rsidP="006B4726">
      <w:pPr>
        <w:widowControl/>
        <w:autoSpaceDE/>
        <w:autoSpaceDN/>
        <w:spacing w:line="360" w:lineRule="auto"/>
        <w:ind w:right="850"/>
        <w:jc w:val="center"/>
        <w:rPr>
          <w:b/>
          <w:sz w:val="24"/>
          <w:szCs w:val="24"/>
          <w:lang w:val="pt-BR" w:eastAsia="pt-BR"/>
        </w:rPr>
      </w:pPr>
    </w:p>
    <w:p w:rsidR="00AA368C" w:rsidRPr="006B4726" w:rsidRDefault="00AA368C" w:rsidP="006B4726">
      <w:pPr>
        <w:widowControl/>
        <w:autoSpaceDE/>
        <w:autoSpaceDN/>
        <w:spacing w:line="360" w:lineRule="auto"/>
        <w:ind w:right="850"/>
        <w:jc w:val="center"/>
        <w:rPr>
          <w:b/>
          <w:sz w:val="24"/>
          <w:szCs w:val="24"/>
          <w:lang w:val="pt-BR" w:eastAsia="pt-BR"/>
        </w:rPr>
      </w:pPr>
      <w:r w:rsidRPr="006B4726">
        <w:rPr>
          <w:b/>
          <w:sz w:val="24"/>
          <w:szCs w:val="24"/>
          <w:lang w:val="pt-BR" w:eastAsia="pt-BR"/>
        </w:rPr>
        <w:t>SILVIA ALVES DE OLIVEIRA GEHRING</w:t>
      </w:r>
    </w:p>
    <w:p w:rsidR="00AA368C" w:rsidRPr="006B4726" w:rsidRDefault="00AA368C" w:rsidP="006B4726">
      <w:pPr>
        <w:widowControl/>
        <w:autoSpaceDE/>
        <w:autoSpaceDN/>
        <w:spacing w:line="360" w:lineRule="auto"/>
        <w:ind w:right="850"/>
        <w:jc w:val="center"/>
        <w:rPr>
          <w:sz w:val="24"/>
          <w:szCs w:val="24"/>
          <w:lang w:val="pt-BR" w:eastAsia="pt-BR"/>
        </w:rPr>
      </w:pPr>
      <w:r w:rsidRPr="006B4726">
        <w:rPr>
          <w:sz w:val="24"/>
          <w:szCs w:val="24"/>
          <w:lang w:val="pt-BR" w:eastAsia="pt-BR"/>
        </w:rPr>
        <w:t>Presidente do CMS de Sorriso/MT</w:t>
      </w:r>
    </w:p>
    <w:p w:rsidR="00AA368C" w:rsidRPr="006B4726" w:rsidRDefault="00AA368C" w:rsidP="006B4726">
      <w:pPr>
        <w:widowControl/>
        <w:autoSpaceDE/>
        <w:autoSpaceDN/>
        <w:spacing w:line="360" w:lineRule="auto"/>
        <w:ind w:right="850"/>
        <w:jc w:val="center"/>
        <w:rPr>
          <w:sz w:val="24"/>
          <w:szCs w:val="24"/>
          <w:lang w:val="pt-BR" w:eastAsia="pt-BR"/>
        </w:rPr>
        <w:sectPr w:rsidR="00AA368C" w:rsidRPr="006B4726" w:rsidSect="008F4905">
          <w:type w:val="continuous"/>
          <w:pgSz w:w="11907" w:h="16840" w:code="9"/>
          <w:pgMar w:top="1674" w:right="849" w:bottom="1417" w:left="1276" w:header="567" w:footer="567" w:gutter="57"/>
          <w:cols w:space="708"/>
          <w:docGrid w:linePitch="360"/>
        </w:sectPr>
      </w:pPr>
      <w:r w:rsidRPr="006B4726">
        <w:rPr>
          <w:sz w:val="24"/>
          <w:szCs w:val="24"/>
          <w:lang w:val="pt-BR" w:eastAsia="pt-BR"/>
        </w:rPr>
        <w:t>Mandato 04/202</w:t>
      </w:r>
      <w:r w:rsidR="00D114CA" w:rsidRPr="006B4726">
        <w:rPr>
          <w:sz w:val="24"/>
          <w:szCs w:val="24"/>
          <w:lang w:val="pt-BR" w:eastAsia="pt-BR"/>
        </w:rPr>
        <w:t>4</w:t>
      </w:r>
      <w:r w:rsidRPr="006B4726">
        <w:rPr>
          <w:sz w:val="24"/>
          <w:szCs w:val="24"/>
          <w:lang w:val="pt-BR" w:eastAsia="pt-BR"/>
        </w:rPr>
        <w:t xml:space="preserve"> a </w:t>
      </w:r>
      <w:r w:rsidR="008F4905" w:rsidRPr="006B4726">
        <w:rPr>
          <w:sz w:val="24"/>
          <w:szCs w:val="24"/>
          <w:lang w:val="pt-BR" w:eastAsia="pt-BR"/>
        </w:rPr>
        <w:t>04/202</w:t>
      </w:r>
      <w:r w:rsidR="00D114CA" w:rsidRPr="006B4726">
        <w:rPr>
          <w:sz w:val="24"/>
          <w:szCs w:val="24"/>
          <w:lang w:val="pt-BR" w:eastAsia="pt-BR"/>
        </w:rPr>
        <w:t>7</w:t>
      </w:r>
    </w:p>
    <w:p w:rsidR="00AA368C" w:rsidRPr="006B4726" w:rsidRDefault="00AA368C" w:rsidP="006B4726">
      <w:pPr>
        <w:spacing w:line="360" w:lineRule="auto"/>
        <w:ind w:right="850"/>
        <w:jc w:val="both"/>
        <w:rPr>
          <w:b/>
          <w:sz w:val="24"/>
          <w:szCs w:val="24"/>
          <w:lang w:val="pt-BR" w:eastAsia="pt-BR"/>
        </w:rPr>
        <w:sectPr w:rsidR="00AA368C" w:rsidRPr="006B4726" w:rsidSect="008F4905">
          <w:type w:val="continuous"/>
          <w:pgSz w:w="11907" w:h="16840" w:code="9"/>
          <w:pgMar w:top="1673" w:right="851" w:bottom="1418" w:left="1276" w:header="567" w:footer="567" w:gutter="57"/>
          <w:cols w:num="2" w:space="708"/>
          <w:docGrid w:linePitch="360"/>
        </w:sectPr>
      </w:pPr>
    </w:p>
    <w:p w:rsidR="009E4468" w:rsidRPr="006B4726" w:rsidRDefault="009E4468" w:rsidP="006B4726">
      <w:pPr>
        <w:spacing w:line="360" w:lineRule="auto"/>
        <w:jc w:val="both"/>
        <w:rPr>
          <w:sz w:val="24"/>
          <w:szCs w:val="24"/>
        </w:rPr>
        <w:sectPr w:rsidR="009E4468" w:rsidRPr="006B4726" w:rsidSect="008F4905">
          <w:headerReference w:type="default" r:id="rId11"/>
          <w:type w:val="continuous"/>
          <w:pgSz w:w="11907" w:h="16840" w:code="9"/>
          <w:pgMar w:top="2640" w:right="1020" w:bottom="980" w:left="1600" w:header="567" w:footer="567" w:gutter="57"/>
          <w:cols w:space="720"/>
          <w:docGrid w:linePitch="299"/>
        </w:sectPr>
      </w:pPr>
    </w:p>
    <w:p w:rsidR="00AC7435" w:rsidRPr="006B4726" w:rsidRDefault="00AC7435" w:rsidP="006B4726">
      <w:pPr>
        <w:pStyle w:val="Ttulo1"/>
        <w:spacing w:line="360" w:lineRule="auto"/>
        <w:ind w:left="0" w:right="2619" w:firstLine="0"/>
      </w:pPr>
    </w:p>
    <w:sectPr w:rsidR="00AC7435" w:rsidRPr="006B4726" w:rsidSect="008F4905">
      <w:type w:val="continuous"/>
      <w:pgSz w:w="11907" w:h="16840" w:code="9"/>
      <w:pgMar w:top="2640" w:right="1020" w:bottom="980" w:left="1600" w:header="567" w:footer="567" w:gutter="57"/>
      <w:cols w:num="2" w:space="720" w:equalWidth="0">
        <w:col w:w="-31122" w:space="1048"/>
        <w:col w:w="675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6C75" w:rsidRDefault="00A76C75">
      <w:r>
        <w:separator/>
      </w:r>
    </w:p>
  </w:endnote>
  <w:endnote w:type="continuationSeparator" w:id="0">
    <w:p w:rsidR="00A76C75" w:rsidRDefault="00A76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368C" w:rsidRPr="00A7254B" w:rsidRDefault="00AA368C" w:rsidP="00A7254B">
    <w:pPr>
      <w:pStyle w:val="Rodap"/>
      <w:tabs>
        <w:tab w:val="clear" w:pos="4252"/>
        <w:tab w:val="clear" w:pos="8504"/>
        <w:tab w:val="left" w:pos="2166"/>
      </w:tabs>
      <w:jc w:val="center"/>
      <w:rPr>
        <w:b/>
        <w:i/>
        <w:sz w:val="16"/>
      </w:rPr>
    </w:pPr>
    <w:r w:rsidRPr="00A7254B">
      <w:rPr>
        <w:i/>
        <w:noProof/>
        <w:sz w:val="16"/>
        <w:lang w:val="pt-BR" w:eastAsia="pt-BR"/>
      </w:rPr>
      <w:drawing>
        <wp:anchor distT="0" distB="0" distL="114300" distR="114300" simplePos="0" relativeHeight="487545856" behindDoc="1" locked="0" layoutInCell="1" allowOverlap="1" wp14:anchorId="672576F5" wp14:editId="23518805">
          <wp:simplePos x="0" y="0"/>
          <wp:positionH relativeFrom="column">
            <wp:posOffset>832485</wp:posOffset>
          </wp:positionH>
          <wp:positionV relativeFrom="paragraph">
            <wp:posOffset>9746615</wp:posOffset>
          </wp:positionV>
          <wp:extent cx="800100" cy="789305"/>
          <wp:effectExtent l="19050" t="0" r="0" b="0"/>
          <wp:wrapNone/>
          <wp:docPr id="11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893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7254B">
      <w:rPr>
        <w:i/>
        <w:noProof/>
        <w:sz w:val="16"/>
        <w:lang w:val="pt-BR" w:eastAsia="pt-BR"/>
      </w:rPr>
      <w:drawing>
        <wp:anchor distT="0" distB="0" distL="114300" distR="114300" simplePos="0" relativeHeight="487544832" behindDoc="1" locked="0" layoutInCell="1" allowOverlap="1" wp14:anchorId="09DBFAB1" wp14:editId="572D07BB">
          <wp:simplePos x="0" y="0"/>
          <wp:positionH relativeFrom="column">
            <wp:posOffset>832485</wp:posOffset>
          </wp:positionH>
          <wp:positionV relativeFrom="paragraph">
            <wp:posOffset>9746615</wp:posOffset>
          </wp:positionV>
          <wp:extent cx="800100" cy="789305"/>
          <wp:effectExtent l="19050" t="0" r="0" b="0"/>
          <wp:wrapNone/>
          <wp:docPr id="1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893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7254B">
      <w:rPr>
        <w:b/>
        <w:i/>
        <w:sz w:val="16"/>
      </w:rPr>
      <w:t>Av. Blumenau, 2.624, sala 206 2º andar Edifício Belfort - Centro – Sorriso/MT –</w:t>
    </w:r>
  </w:p>
  <w:p w:rsidR="00AA368C" w:rsidRPr="00A7254B" w:rsidRDefault="00AA368C" w:rsidP="00A7254B">
    <w:pPr>
      <w:pStyle w:val="Rodap"/>
      <w:tabs>
        <w:tab w:val="clear" w:pos="4252"/>
        <w:tab w:val="clear" w:pos="8504"/>
        <w:tab w:val="left" w:pos="2166"/>
      </w:tabs>
      <w:jc w:val="center"/>
      <w:rPr>
        <w:b/>
        <w:i/>
        <w:sz w:val="16"/>
      </w:rPr>
    </w:pPr>
    <w:r w:rsidRPr="00A7254B">
      <w:rPr>
        <w:b/>
        <w:i/>
        <w:sz w:val="16"/>
      </w:rPr>
      <w:t>CEP: 78.896-001 - Telefone: (66) 3545-8055 / E-mail: conselhosaudesorriso@hotmail.com</w:t>
    </w:r>
  </w:p>
  <w:p w:rsidR="00AA368C" w:rsidRPr="00A7254B" w:rsidRDefault="00AA368C" w:rsidP="00A7254B">
    <w:pPr>
      <w:pStyle w:val="Rodap"/>
      <w:tabs>
        <w:tab w:val="clear" w:pos="4252"/>
        <w:tab w:val="clear" w:pos="8504"/>
        <w:tab w:val="left" w:pos="2166"/>
      </w:tabs>
      <w:jc w:val="center"/>
      <w:rPr>
        <w:b/>
        <w:sz w:val="16"/>
      </w:rPr>
    </w:pPr>
    <w:r w:rsidRPr="00A7254B">
      <w:rPr>
        <w:b/>
        <w:i/>
        <w:sz w:val="16"/>
      </w:rPr>
      <w:t>CMS EM DEFESA DO SUS COM EQUIDADE.</w:t>
    </w:r>
    <w:r w:rsidRPr="00A7254B">
      <w:rPr>
        <w:b/>
        <w:sz w:val="16"/>
      </w:rPr>
      <w:ptab w:relativeTo="margin" w:alignment="left" w:leader="none"/>
    </w:r>
  </w:p>
  <w:p w:rsidR="00AA368C" w:rsidRPr="00A7254B" w:rsidRDefault="00AA368C" w:rsidP="00A7254B">
    <w:pPr>
      <w:pStyle w:val="Rodap"/>
      <w:tabs>
        <w:tab w:val="clear" w:pos="4252"/>
        <w:tab w:val="clear" w:pos="8504"/>
        <w:tab w:val="left" w:pos="2166"/>
      </w:tabs>
      <w:jc w:val="center"/>
      <w:rPr>
        <w:b/>
        <w:sz w:val="14"/>
      </w:rPr>
    </w:pPr>
  </w:p>
  <w:p w:rsidR="00AA368C" w:rsidRPr="00A7254B" w:rsidRDefault="00AA368C" w:rsidP="00A7254B">
    <w:pPr>
      <w:pStyle w:val="Rodap"/>
      <w:tabs>
        <w:tab w:val="clear" w:pos="4252"/>
        <w:tab w:val="clear" w:pos="8504"/>
        <w:tab w:val="left" w:pos="2166"/>
      </w:tabs>
      <w:jc w:val="center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368C" w:rsidRPr="00AA368C" w:rsidRDefault="00AA368C" w:rsidP="00AA368C">
    <w:pPr>
      <w:pStyle w:val="Rodap"/>
      <w:jc w:val="center"/>
      <w:rPr>
        <w:b/>
        <w:i/>
        <w:sz w:val="16"/>
        <w:szCs w:val="16"/>
      </w:rPr>
    </w:pPr>
    <w:r w:rsidRPr="00AA368C">
      <w:rPr>
        <w:i/>
        <w:noProof/>
        <w:sz w:val="16"/>
        <w:szCs w:val="16"/>
        <w:lang w:val="pt-BR" w:eastAsia="pt-BR"/>
      </w:rPr>
      <w:drawing>
        <wp:anchor distT="0" distB="0" distL="114300" distR="114300" simplePos="0" relativeHeight="487542784" behindDoc="1" locked="0" layoutInCell="1" allowOverlap="1" wp14:anchorId="66DDE103" wp14:editId="690E21AE">
          <wp:simplePos x="0" y="0"/>
          <wp:positionH relativeFrom="column">
            <wp:posOffset>832485</wp:posOffset>
          </wp:positionH>
          <wp:positionV relativeFrom="paragraph">
            <wp:posOffset>9746615</wp:posOffset>
          </wp:positionV>
          <wp:extent cx="800100" cy="789305"/>
          <wp:effectExtent l="19050" t="0" r="0" b="0"/>
          <wp:wrapNone/>
          <wp:docPr id="13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893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A368C">
      <w:rPr>
        <w:i/>
        <w:noProof/>
        <w:sz w:val="16"/>
        <w:szCs w:val="16"/>
        <w:lang w:val="pt-BR" w:eastAsia="pt-BR"/>
      </w:rPr>
      <w:drawing>
        <wp:anchor distT="0" distB="0" distL="114300" distR="114300" simplePos="0" relativeHeight="487541760" behindDoc="1" locked="0" layoutInCell="1" allowOverlap="1" wp14:anchorId="5E2EF823" wp14:editId="4AF22E15">
          <wp:simplePos x="0" y="0"/>
          <wp:positionH relativeFrom="column">
            <wp:posOffset>832485</wp:posOffset>
          </wp:positionH>
          <wp:positionV relativeFrom="paragraph">
            <wp:posOffset>9746615</wp:posOffset>
          </wp:positionV>
          <wp:extent cx="800100" cy="789305"/>
          <wp:effectExtent l="19050" t="0" r="0" b="0"/>
          <wp:wrapNone/>
          <wp:docPr id="14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893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A368C">
      <w:rPr>
        <w:b/>
        <w:i/>
        <w:sz w:val="16"/>
        <w:szCs w:val="16"/>
      </w:rPr>
      <w:t>Av. Blumenau, 2.624, sala 206 2º andar Edifício Belfort - Centro – Sorriso/MT –</w:t>
    </w:r>
  </w:p>
  <w:p w:rsidR="00AA368C" w:rsidRPr="00AA368C" w:rsidRDefault="00AA368C" w:rsidP="00237C19">
    <w:pPr>
      <w:pStyle w:val="Rodap"/>
      <w:jc w:val="center"/>
      <w:rPr>
        <w:b/>
        <w:i/>
        <w:sz w:val="16"/>
        <w:szCs w:val="16"/>
      </w:rPr>
    </w:pPr>
    <w:r w:rsidRPr="00AA368C">
      <w:rPr>
        <w:b/>
        <w:i/>
        <w:sz w:val="16"/>
        <w:szCs w:val="16"/>
      </w:rPr>
      <w:t>CEP: 78.896-001 - Telefone: (66) 3545-8055 / E-mail: conselhosaudesorriso@hotmail.com</w:t>
    </w:r>
  </w:p>
  <w:p w:rsidR="00AA368C" w:rsidRPr="008F4905" w:rsidRDefault="00AA368C" w:rsidP="008F4905">
    <w:pPr>
      <w:pStyle w:val="Rodap"/>
      <w:jc w:val="center"/>
      <w:rPr>
        <w:b/>
        <w:sz w:val="16"/>
        <w:szCs w:val="16"/>
      </w:rPr>
    </w:pPr>
    <w:r w:rsidRPr="00AA368C">
      <w:rPr>
        <w:b/>
        <w:i/>
        <w:sz w:val="16"/>
        <w:szCs w:val="16"/>
      </w:rPr>
      <w:t xml:space="preserve">                                                                                 CMS EM DEFESA DO SUS COM EQUIDADE.</w:t>
    </w:r>
    <w:r w:rsidRPr="00AA368C">
      <w:rPr>
        <w:b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6C75" w:rsidRDefault="00A76C75">
      <w:r>
        <w:separator/>
      </w:r>
    </w:p>
  </w:footnote>
  <w:footnote w:type="continuationSeparator" w:id="0">
    <w:p w:rsidR="00A76C75" w:rsidRDefault="00A76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368C" w:rsidRPr="00E07CDF" w:rsidRDefault="00AA368C" w:rsidP="00237C19">
    <w:pPr>
      <w:pStyle w:val="Cabealho"/>
      <w:tabs>
        <w:tab w:val="clear" w:pos="4252"/>
        <w:tab w:val="clear" w:pos="8504"/>
        <w:tab w:val="left" w:pos="709"/>
        <w:tab w:val="left" w:pos="2694"/>
        <w:tab w:val="center" w:pos="2835"/>
      </w:tabs>
      <w:ind w:left="-567" w:right="-852" w:hanging="426"/>
      <w:jc w:val="center"/>
      <w:rPr>
        <w:b/>
        <w:i/>
        <w:sz w:val="36"/>
        <w:szCs w:val="40"/>
      </w:rPr>
    </w:pPr>
    <w:r>
      <w:rPr>
        <w:b/>
        <w:i/>
        <w:noProof/>
        <w:sz w:val="32"/>
        <w:szCs w:val="40"/>
        <w:lang w:val="pt-BR" w:eastAsia="pt-BR"/>
      </w:rPr>
      <w:drawing>
        <wp:anchor distT="0" distB="0" distL="114300" distR="114300" simplePos="0" relativeHeight="487543808" behindDoc="1" locked="0" layoutInCell="1" allowOverlap="1" wp14:anchorId="271C51B3" wp14:editId="04771320">
          <wp:simplePos x="0" y="0"/>
          <wp:positionH relativeFrom="margin">
            <wp:align>left</wp:align>
          </wp:positionH>
          <wp:positionV relativeFrom="paragraph">
            <wp:posOffset>-186055</wp:posOffset>
          </wp:positionV>
          <wp:extent cx="1144480" cy="971550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atualizada CM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48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07CDF">
      <w:rPr>
        <w:b/>
        <w:i/>
        <w:sz w:val="32"/>
        <w:szCs w:val="40"/>
      </w:rPr>
      <w:t>CONSELHO MUNICIPAL DE SAÚDE</w:t>
    </w:r>
  </w:p>
  <w:p w:rsidR="00AA368C" w:rsidRPr="00E07CDF" w:rsidRDefault="00AA368C" w:rsidP="00237C19">
    <w:pPr>
      <w:pStyle w:val="Cabealho"/>
      <w:tabs>
        <w:tab w:val="left" w:pos="1095"/>
      </w:tabs>
      <w:jc w:val="center"/>
      <w:rPr>
        <w:b/>
        <w:i/>
        <w:szCs w:val="24"/>
      </w:rPr>
    </w:pPr>
    <w:r w:rsidRPr="00E07CDF">
      <w:rPr>
        <w:b/>
        <w:i/>
        <w:sz w:val="20"/>
      </w:rPr>
      <w:t>CRIADO PELA LEI MUNICIPAL Nº 179/91 – 05 DE abril DE 1991.</w:t>
    </w:r>
  </w:p>
  <w:p w:rsidR="00AA368C" w:rsidRPr="00E61F17" w:rsidRDefault="00AA368C" w:rsidP="00237C19">
    <w:pPr>
      <w:pStyle w:val="Cabealho"/>
      <w:tabs>
        <w:tab w:val="left" w:pos="1095"/>
      </w:tabs>
      <w:jc w:val="center"/>
      <w:rPr>
        <w:b/>
        <w:i/>
        <w:sz w:val="24"/>
        <w:szCs w:val="24"/>
      </w:rPr>
    </w:pPr>
    <w:r w:rsidRPr="00E07CDF">
      <w:rPr>
        <w:b/>
        <w:i/>
        <w:szCs w:val="24"/>
      </w:rPr>
      <w:t xml:space="preserve">SORRISO - </w:t>
    </w:r>
    <w:r>
      <w:rPr>
        <w:rFonts w:cs="Arial"/>
        <w:b/>
        <w:i/>
        <w:sz w:val="20"/>
      </w:rPr>
      <w:t>Telefone: (66) 3545-8055</w:t>
    </w:r>
    <w:r w:rsidRPr="008E4905">
      <w:rPr>
        <w:rFonts w:cs="Arial"/>
        <w:b/>
        <w:i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4905" w:rsidRPr="00E07CDF" w:rsidRDefault="008F4905" w:rsidP="00237C19">
    <w:pPr>
      <w:pStyle w:val="Cabealho"/>
      <w:tabs>
        <w:tab w:val="clear" w:pos="4252"/>
        <w:tab w:val="clear" w:pos="8504"/>
        <w:tab w:val="left" w:pos="709"/>
        <w:tab w:val="left" w:pos="2694"/>
        <w:tab w:val="center" w:pos="2835"/>
      </w:tabs>
      <w:ind w:left="-567" w:right="-852" w:hanging="426"/>
      <w:jc w:val="center"/>
      <w:rPr>
        <w:b/>
        <w:i/>
        <w:sz w:val="36"/>
        <w:szCs w:val="40"/>
      </w:rPr>
    </w:pPr>
    <w:r>
      <w:rPr>
        <w:b/>
        <w:i/>
        <w:noProof/>
        <w:sz w:val="32"/>
        <w:szCs w:val="40"/>
        <w:lang w:val="pt-BR" w:eastAsia="pt-BR"/>
      </w:rPr>
      <w:drawing>
        <wp:anchor distT="0" distB="0" distL="114300" distR="114300" simplePos="0" relativeHeight="487549952" behindDoc="1" locked="0" layoutInCell="1" allowOverlap="1" wp14:anchorId="3E6785E9" wp14:editId="248904DA">
          <wp:simplePos x="0" y="0"/>
          <wp:positionH relativeFrom="margin">
            <wp:align>left</wp:align>
          </wp:positionH>
          <wp:positionV relativeFrom="paragraph">
            <wp:posOffset>-376555</wp:posOffset>
          </wp:positionV>
          <wp:extent cx="1180565" cy="1002183"/>
          <wp:effectExtent l="0" t="0" r="635" b="7620"/>
          <wp:wrapNone/>
          <wp:docPr id="105" name="Imagem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atualizada CM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565" cy="10021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07CDF">
      <w:rPr>
        <w:b/>
        <w:i/>
        <w:sz w:val="32"/>
        <w:szCs w:val="40"/>
      </w:rPr>
      <w:t>CONSELHO MUNICIPAL DE SAÚDE</w:t>
    </w:r>
  </w:p>
  <w:p w:rsidR="008F4905" w:rsidRPr="00E07CDF" w:rsidRDefault="008F4905" w:rsidP="00237C19">
    <w:pPr>
      <w:pStyle w:val="Cabealho"/>
      <w:tabs>
        <w:tab w:val="left" w:pos="1095"/>
      </w:tabs>
      <w:jc w:val="center"/>
      <w:rPr>
        <w:b/>
        <w:i/>
        <w:szCs w:val="24"/>
      </w:rPr>
    </w:pPr>
    <w:r w:rsidRPr="00E07CDF">
      <w:rPr>
        <w:b/>
        <w:i/>
        <w:sz w:val="20"/>
      </w:rPr>
      <w:t>CRIADO PELA LEI MUNICIPAL Nº 179/91 – 05 DE abril DE 1991.</w:t>
    </w:r>
  </w:p>
  <w:p w:rsidR="008F4905" w:rsidRPr="00E61F17" w:rsidRDefault="008F4905" w:rsidP="00237C19">
    <w:pPr>
      <w:pStyle w:val="Cabealho"/>
      <w:tabs>
        <w:tab w:val="left" w:pos="1095"/>
      </w:tabs>
      <w:jc w:val="center"/>
      <w:rPr>
        <w:b/>
        <w:i/>
        <w:sz w:val="24"/>
        <w:szCs w:val="24"/>
      </w:rPr>
    </w:pPr>
    <w:r w:rsidRPr="00E07CDF">
      <w:rPr>
        <w:b/>
        <w:i/>
        <w:szCs w:val="24"/>
      </w:rPr>
      <w:t xml:space="preserve">SORRISO - </w:t>
    </w:r>
    <w:r>
      <w:rPr>
        <w:rFonts w:cs="Arial"/>
        <w:b/>
        <w:i/>
        <w:sz w:val="20"/>
      </w:rPr>
      <w:t>Telefone: (66) 3545-8055</w:t>
    </w:r>
    <w:r w:rsidRPr="008E4905">
      <w:rPr>
        <w:rFonts w:cs="Arial"/>
        <w:b/>
        <w:i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94ACC"/>
    <w:multiLevelType w:val="multilevel"/>
    <w:tmpl w:val="4F2E2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D716AD"/>
    <w:multiLevelType w:val="hybridMultilevel"/>
    <w:tmpl w:val="37762078"/>
    <w:lvl w:ilvl="0" w:tplc="F4248D7A">
      <w:start w:val="1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E29E6DFC">
      <w:numFmt w:val="bullet"/>
      <w:lvlText w:val="•"/>
      <w:lvlJc w:val="left"/>
      <w:pPr>
        <w:ind w:left="1341" w:hanging="360"/>
      </w:pPr>
      <w:rPr>
        <w:rFonts w:hint="default"/>
        <w:lang w:val="pt-PT" w:eastAsia="en-US" w:bidi="ar-SA"/>
      </w:rPr>
    </w:lvl>
    <w:lvl w:ilvl="2" w:tplc="F6B4F58C">
      <w:numFmt w:val="bullet"/>
      <w:lvlText w:val="•"/>
      <w:lvlJc w:val="left"/>
      <w:pPr>
        <w:ind w:left="2223" w:hanging="360"/>
      </w:pPr>
      <w:rPr>
        <w:rFonts w:hint="default"/>
        <w:lang w:val="pt-PT" w:eastAsia="en-US" w:bidi="ar-SA"/>
      </w:rPr>
    </w:lvl>
    <w:lvl w:ilvl="3" w:tplc="A1328DAA">
      <w:numFmt w:val="bullet"/>
      <w:lvlText w:val="•"/>
      <w:lvlJc w:val="left"/>
      <w:pPr>
        <w:ind w:left="3105" w:hanging="360"/>
      </w:pPr>
      <w:rPr>
        <w:rFonts w:hint="default"/>
        <w:lang w:val="pt-PT" w:eastAsia="en-US" w:bidi="ar-SA"/>
      </w:rPr>
    </w:lvl>
    <w:lvl w:ilvl="4" w:tplc="4D9A8FC2">
      <w:numFmt w:val="bullet"/>
      <w:lvlText w:val="•"/>
      <w:lvlJc w:val="left"/>
      <w:pPr>
        <w:ind w:left="3987" w:hanging="360"/>
      </w:pPr>
      <w:rPr>
        <w:rFonts w:hint="default"/>
        <w:lang w:val="pt-PT" w:eastAsia="en-US" w:bidi="ar-SA"/>
      </w:rPr>
    </w:lvl>
    <w:lvl w:ilvl="5" w:tplc="7924FDDE">
      <w:numFmt w:val="bullet"/>
      <w:lvlText w:val="•"/>
      <w:lvlJc w:val="left"/>
      <w:pPr>
        <w:ind w:left="4869" w:hanging="360"/>
      </w:pPr>
      <w:rPr>
        <w:rFonts w:hint="default"/>
        <w:lang w:val="pt-PT" w:eastAsia="en-US" w:bidi="ar-SA"/>
      </w:rPr>
    </w:lvl>
    <w:lvl w:ilvl="6" w:tplc="E46A4C0E">
      <w:numFmt w:val="bullet"/>
      <w:lvlText w:val="•"/>
      <w:lvlJc w:val="left"/>
      <w:pPr>
        <w:ind w:left="5751" w:hanging="360"/>
      </w:pPr>
      <w:rPr>
        <w:rFonts w:hint="default"/>
        <w:lang w:val="pt-PT" w:eastAsia="en-US" w:bidi="ar-SA"/>
      </w:rPr>
    </w:lvl>
    <w:lvl w:ilvl="7" w:tplc="454865C4">
      <w:numFmt w:val="bullet"/>
      <w:lvlText w:val="•"/>
      <w:lvlJc w:val="left"/>
      <w:pPr>
        <w:ind w:left="6633" w:hanging="360"/>
      </w:pPr>
      <w:rPr>
        <w:rFonts w:hint="default"/>
        <w:lang w:val="pt-PT" w:eastAsia="en-US" w:bidi="ar-SA"/>
      </w:rPr>
    </w:lvl>
    <w:lvl w:ilvl="8" w:tplc="959CF9EE">
      <w:numFmt w:val="bullet"/>
      <w:lvlText w:val="•"/>
      <w:lvlJc w:val="left"/>
      <w:pPr>
        <w:ind w:left="7515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64916450"/>
    <w:multiLevelType w:val="multilevel"/>
    <w:tmpl w:val="3A82F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FF5485"/>
    <w:multiLevelType w:val="multilevel"/>
    <w:tmpl w:val="8FBCC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435"/>
    <w:rsid w:val="0001425D"/>
    <w:rsid w:val="00047F2F"/>
    <w:rsid w:val="000B5DFD"/>
    <w:rsid w:val="000E0150"/>
    <w:rsid w:val="00156359"/>
    <w:rsid w:val="002410F3"/>
    <w:rsid w:val="0028700C"/>
    <w:rsid w:val="002F28C0"/>
    <w:rsid w:val="00314B11"/>
    <w:rsid w:val="003445C6"/>
    <w:rsid w:val="0039183A"/>
    <w:rsid w:val="003E2965"/>
    <w:rsid w:val="003F59ED"/>
    <w:rsid w:val="004D4945"/>
    <w:rsid w:val="00533F81"/>
    <w:rsid w:val="0056643E"/>
    <w:rsid w:val="006B4726"/>
    <w:rsid w:val="007C6136"/>
    <w:rsid w:val="0088110B"/>
    <w:rsid w:val="008F4905"/>
    <w:rsid w:val="00981C22"/>
    <w:rsid w:val="009E4468"/>
    <w:rsid w:val="00A76C75"/>
    <w:rsid w:val="00A84F57"/>
    <w:rsid w:val="00A944AD"/>
    <w:rsid w:val="00AA368C"/>
    <w:rsid w:val="00AC7435"/>
    <w:rsid w:val="00B54FFD"/>
    <w:rsid w:val="00B95A36"/>
    <w:rsid w:val="00BF4BD4"/>
    <w:rsid w:val="00C80319"/>
    <w:rsid w:val="00CE6F87"/>
    <w:rsid w:val="00D114CA"/>
    <w:rsid w:val="00D820ED"/>
    <w:rsid w:val="00DB086E"/>
    <w:rsid w:val="00EA238E"/>
    <w:rsid w:val="00F33CD6"/>
    <w:rsid w:val="00FF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F24C0B"/>
  <w15:docId w15:val="{601F770B-2E20-4B02-96D2-A21DD167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461" w:right="109" w:hanging="36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410F3"/>
    <w:pPr>
      <w:keepNext/>
      <w:keepLines/>
      <w:widowControl/>
      <w:autoSpaceDE/>
      <w:autoSpaceDN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461" w:right="10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95A3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95A36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95A3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95A36"/>
    <w:rPr>
      <w:rFonts w:ascii="Times New Roman" w:eastAsia="Times New Roman" w:hAnsi="Times New Roman" w:cs="Times New Roman"/>
      <w:lang w:val="pt-PT"/>
    </w:rPr>
  </w:style>
  <w:style w:type="character" w:customStyle="1" w:styleId="fontstyle01">
    <w:name w:val="fontstyle01"/>
    <w:basedOn w:val="Fontepargpadro"/>
    <w:rsid w:val="003E296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3E296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114CA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8110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110B"/>
    <w:rPr>
      <w:rFonts w:ascii="Segoe UI" w:eastAsia="Times New Roman" w:hAnsi="Segoe UI" w:cs="Segoe UI"/>
      <w:sz w:val="18"/>
      <w:szCs w:val="18"/>
      <w:lang w:val="pt-PT"/>
    </w:rPr>
  </w:style>
  <w:style w:type="paragraph" w:styleId="NormalWeb">
    <w:name w:val="Normal (Web)"/>
    <w:basedOn w:val="Normal"/>
    <w:uiPriority w:val="99"/>
    <w:unhideWhenUsed/>
    <w:rsid w:val="00A84F5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ementa">
    <w:name w:val="ementa"/>
    <w:basedOn w:val="Normal"/>
    <w:rsid w:val="00A84F57"/>
    <w:pPr>
      <w:widowControl/>
      <w:autoSpaceDE/>
      <w:autoSpaceDN/>
      <w:spacing w:after="188"/>
    </w:pPr>
    <w:rPr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rsid w:val="002410F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styleId="Forte">
    <w:name w:val="Strong"/>
    <w:basedOn w:val="Fontepargpadro"/>
    <w:uiPriority w:val="22"/>
    <w:qFormat/>
    <w:rsid w:val="006B47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50A40-20D9-4912-B2B4-61A878A6F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362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 Arata</dc:creator>
  <cp:lastModifiedBy>ANDRESSA LUNA NERES</cp:lastModifiedBy>
  <cp:revision>12</cp:revision>
  <cp:lastPrinted>2025-05-02T17:59:00Z</cp:lastPrinted>
  <dcterms:created xsi:type="dcterms:W3CDTF">2024-02-15T18:07:00Z</dcterms:created>
  <dcterms:modified xsi:type="dcterms:W3CDTF">2025-05-02T18:10:00Z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2024-02-15T00:00:00Z</vt:filetime>
  </property>
</Properties>
</file>