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4C8A" w14:textId="77777777" w:rsidR="00E0392D" w:rsidRPr="00E0392D" w:rsidRDefault="00E0392D" w:rsidP="00E0392D">
      <w:pPr>
        <w:rPr>
          <w:rFonts w:ascii="Arial" w:eastAsia="Arial" w:hAnsi="Arial" w:cs="Arial"/>
          <w:b/>
          <w:sz w:val="24"/>
          <w:szCs w:val="24"/>
        </w:rPr>
      </w:pPr>
    </w:p>
    <w:p w14:paraId="79440F37" w14:textId="0DD1DAEC" w:rsidR="005F35E5" w:rsidRPr="006D2B6A" w:rsidRDefault="00FF7FE0" w:rsidP="006A0CA0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6D2B6A">
        <w:rPr>
          <w:rStyle w:val="Forte"/>
        </w:rPr>
        <w:t xml:space="preserve">RESOLUÇÃO CMDCA Nº </w:t>
      </w:r>
      <w:r w:rsidR="005F35E5" w:rsidRPr="006D2B6A">
        <w:rPr>
          <w:rStyle w:val="Forte"/>
        </w:rPr>
        <w:t>00</w:t>
      </w:r>
      <w:r w:rsidR="003D36D4">
        <w:rPr>
          <w:rStyle w:val="Forte"/>
        </w:rPr>
        <w:t>6</w:t>
      </w:r>
      <w:r w:rsidR="005F35E5" w:rsidRPr="006D2B6A">
        <w:rPr>
          <w:rStyle w:val="Forte"/>
        </w:rPr>
        <w:t>, de</w:t>
      </w:r>
      <w:r w:rsidR="00155E96">
        <w:rPr>
          <w:rStyle w:val="Forte"/>
        </w:rPr>
        <w:t xml:space="preserve"> </w:t>
      </w:r>
      <w:r w:rsidR="003D36D4">
        <w:rPr>
          <w:rStyle w:val="Forte"/>
        </w:rPr>
        <w:t>07</w:t>
      </w:r>
      <w:r w:rsidR="005F35E5" w:rsidRPr="006D2B6A">
        <w:rPr>
          <w:rStyle w:val="Forte"/>
        </w:rPr>
        <w:t xml:space="preserve"> de</w:t>
      </w:r>
      <w:r w:rsidR="006977E4" w:rsidRPr="006D2B6A">
        <w:rPr>
          <w:rStyle w:val="Forte"/>
        </w:rPr>
        <w:t xml:space="preserve"> </w:t>
      </w:r>
      <w:r w:rsidR="00155E96">
        <w:rPr>
          <w:rStyle w:val="Forte"/>
        </w:rPr>
        <w:t xml:space="preserve">abril </w:t>
      </w:r>
      <w:r w:rsidR="005F35E5" w:rsidRPr="006D2B6A">
        <w:rPr>
          <w:rStyle w:val="Forte"/>
        </w:rPr>
        <w:t>de 2025</w:t>
      </w:r>
      <w:r w:rsidRPr="006D2B6A">
        <w:br/>
      </w:r>
    </w:p>
    <w:p w14:paraId="6C29DA31" w14:textId="77777777" w:rsidR="003D36D4" w:rsidRPr="009658DD" w:rsidRDefault="003D36D4" w:rsidP="003D36D4">
      <w:pPr>
        <w:ind w:left="4956"/>
        <w:jc w:val="both"/>
        <w:rPr>
          <w:sz w:val="22"/>
          <w:szCs w:val="22"/>
        </w:rPr>
      </w:pPr>
      <w:r w:rsidRPr="009658DD">
        <w:rPr>
          <w:sz w:val="22"/>
          <w:szCs w:val="22"/>
        </w:rPr>
        <w:t>Dispõe sobre o resultado preliminar dos candidatos habilitados a participar do Processo Eleitoral de Composição do Conselho Municipal d</w:t>
      </w:r>
      <w:r>
        <w:rPr>
          <w:sz w:val="22"/>
          <w:szCs w:val="22"/>
        </w:rPr>
        <w:t>os Direitos da Criança e do Adolescente</w:t>
      </w:r>
      <w:r w:rsidRPr="009658DD">
        <w:rPr>
          <w:sz w:val="22"/>
          <w:szCs w:val="22"/>
        </w:rPr>
        <w:t xml:space="preserve"> de Sorriso-MT, para o mandato</w:t>
      </w:r>
      <w:r>
        <w:rPr>
          <w:sz w:val="22"/>
          <w:szCs w:val="22"/>
        </w:rPr>
        <w:t xml:space="preserve"> 2025-2026</w:t>
      </w:r>
      <w:r w:rsidRPr="009658DD">
        <w:rPr>
          <w:sz w:val="22"/>
          <w:szCs w:val="22"/>
        </w:rPr>
        <w:t>.</w:t>
      </w:r>
    </w:p>
    <w:p w14:paraId="2590D397" w14:textId="77777777" w:rsidR="003D36D4" w:rsidRPr="006D2B6A" w:rsidRDefault="003D36D4" w:rsidP="00B9703A">
      <w:pPr>
        <w:pStyle w:val="NormalWeb"/>
        <w:ind w:firstLine="1134"/>
        <w:jc w:val="both"/>
      </w:pPr>
      <w:r w:rsidRPr="006D2B6A">
        <w:t xml:space="preserve">O </w:t>
      </w:r>
      <w:r w:rsidRPr="006D2B6A">
        <w:rPr>
          <w:b/>
          <w:bCs/>
        </w:rPr>
        <w:t>Conselho Municipal dos Direitos da Criança e do Adolescente (CMDCA)</w:t>
      </w:r>
      <w:r w:rsidRPr="006D2B6A">
        <w:t xml:space="preserve"> de Sorriso-MT, no uso de suas atribuições legais, </w:t>
      </w:r>
    </w:p>
    <w:p w14:paraId="1B41EF01" w14:textId="23BDA763" w:rsidR="003D36D4" w:rsidRDefault="003D36D4" w:rsidP="00B9703A">
      <w:pPr>
        <w:ind w:firstLine="1134"/>
        <w:jc w:val="both"/>
        <w:rPr>
          <w:sz w:val="24"/>
          <w:szCs w:val="24"/>
        </w:rPr>
      </w:pPr>
      <w:r w:rsidRPr="009658DD">
        <w:rPr>
          <w:b/>
          <w:sz w:val="24"/>
          <w:szCs w:val="24"/>
        </w:rPr>
        <w:t>Considerando</w:t>
      </w:r>
      <w:r w:rsidRPr="009658DD">
        <w:rPr>
          <w:sz w:val="24"/>
          <w:szCs w:val="24"/>
        </w:rPr>
        <w:t xml:space="preserve"> a Resolução CM</w:t>
      </w:r>
      <w:r>
        <w:rPr>
          <w:sz w:val="24"/>
          <w:szCs w:val="24"/>
        </w:rPr>
        <w:t>DCA</w:t>
      </w:r>
      <w:r w:rsidRPr="009658DD">
        <w:rPr>
          <w:sz w:val="24"/>
          <w:szCs w:val="24"/>
        </w:rPr>
        <w:t xml:space="preserve">/Sorriso n.º </w:t>
      </w:r>
      <w:r>
        <w:rPr>
          <w:sz w:val="24"/>
          <w:szCs w:val="24"/>
        </w:rPr>
        <w:t>005</w:t>
      </w:r>
      <w:r w:rsidRPr="009658DD">
        <w:rPr>
          <w:sz w:val="24"/>
          <w:szCs w:val="24"/>
        </w:rPr>
        <w:t xml:space="preserve">, de </w:t>
      </w:r>
      <w:r>
        <w:rPr>
          <w:sz w:val="24"/>
          <w:szCs w:val="24"/>
        </w:rPr>
        <w:t>02</w:t>
      </w:r>
      <w:r w:rsidRPr="009658DD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abril </w:t>
      </w:r>
      <w:r w:rsidRPr="009658DD">
        <w:rPr>
          <w:sz w:val="24"/>
          <w:szCs w:val="24"/>
        </w:rPr>
        <w:t>de 202</w:t>
      </w:r>
      <w:r>
        <w:rPr>
          <w:sz w:val="24"/>
          <w:szCs w:val="24"/>
        </w:rPr>
        <w:t>5</w:t>
      </w:r>
      <w:r w:rsidRPr="009658DD">
        <w:rPr>
          <w:sz w:val="24"/>
          <w:szCs w:val="24"/>
        </w:rPr>
        <w:t xml:space="preserve">, que dispõe sobre o Processo Eleitoral de Composição do Conselho Municipal </w:t>
      </w:r>
      <w:r w:rsidRPr="009658DD">
        <w:rPr>
          <w:sz w:val="22"/>
          <w:szCs w:val="22"/>
        </w:rPr>
        <w:t>d</w:t>
      </w:r>
      <w:r>
        <w:rPr>
          <w:sz w:val="22"/>
          <w:szCs w:val="22"/>
        </w:rPr>
        <w:t>os Direitos da Criança e do Adolescente</w:t>
      </w:r>
      <w:r w:rsidRPr="009658DD">
        <w:rPr>
          <w:sz w:val="22"/>
          <w:szCs w:val="22"/>
        </w:rPr>
        <w:t xml:space="preserve"> de Sorriso-MT, </w:t>
      </w:r>
      <w:r w:rsidRPr="009658DD">
        <w:rPr>
          <w:sz w:val="24"/>
          <w:szCs w:val="24"/>
        </w:rPr>
        <w:t>para o mandato 202</w:t>
      </w:r>
      <w:r>
        <w:rPr>
          <w:sz w:val="24"/>
          <w:szCs w:val="24"/>
        </w:rPr>
        <w:t>5</w:t>
      </w:r>
      <w:r w:rsidRPr="009658DD">
        <w:rPr>
          <w:sz w:val="24"/>
          <w:szCs w:val="24"/>
        </w:rPr>
        <w:t>/2026;</w:t>
      </w:r>
    </w:p>
    <w:p w14:paraId="3DCB52C9" w14:textId="77777777" w:rsidR="003D36D4" w:rsidRPr="009658DD" w:rsidRDefault="003D36D4" w:rsidP="00B9703A">
      <w:pPr>
        <w:ind w:firstLine="1134"/>
        <w:jc w:val="both"/>
        <w:rPr>
          <w:sz w:val="24"/>
          <w:szCs w:val="24"/>
        </w:rPr>
      </w:pPr>
    </w:p>
    <w:p w14:paraId="4B7AAB1E" w14:textId="4612F17B" w:rsidR="003D36D4" w:rsidRDefault="003D36D4" w:rsidP="00B9703A">
      <w:pPr>
        <w:ind w:firstLine="1134"/>
        <w:jc w:val="both"/>
        <w:rPr>
          <w:bCs/>
          <w:sz w:val="24"/>
          <w:szCs w:val="24"/>
        </w:rPr>
      </w:pPr>
      <w:r w:rsidRPr="009658DD">
        <w:rPr>
          <w:b/>
          <w:sz w:val="24"/>
          <w:szCs w:val="24"/>
        </w:rPr>
        <w:t xml:space="preserve">Considerando </w:t>
      </w:r>
      <w:r w:rsidRPr="009658DD">
        <w:rPr>
          <w:bCs/>
          <w:sz w:val="24"/>
          <w:szCs w:val="24"/>
        </w:rPr>
        <w:t xml:space="preserve">a reunião da Comissão Eleitoral realizada no dia </w:t>
      </w:r>
      <w:r>
        <w:rPr>
          <w:bCs/>
          <w:sz w:val="24"/>
          <w:szCs w:val="24"/>
        </w:rPr>
        <w:t>07 de abril  de 2025</w:t>
      </w:r>
      <w:r w:rsidRPr="009658DD">
        <w:rPr>
          <w:bCs/>
          <w:sz w:val="24"/>
          <w:szCs w:val="24"/>
        </w:rPr>
        <w:t xml:space="preserve"> às 13h30min e a análise realizada por esta acerca da documentação apresentada; </w:t>
      </w:r>
    </w:p>
    <w:p w14:paraId="5FC6CDCE" w14:textId="77777777" w:rsidR="00447A4B" w:rsidRPr="009658DD" w:rsidRDefault="00447A4B" w:rsidP="00B9703A">
      <w:pPr>
        <w:ind w:firstLine="1134"/>
        <w:jc w:val="both"/>
        <w:rPr>
          <w:bCs/>
          <w:sz w:val="24"/>
          <w:szCs w:val="24"/>
        </w:rPr>
      </w:pPr>
    </w:p>
    <w:p w14:paraId="4B9B5871" w14:textId="4BC3252F" w:rsidR="003D36D4" w:rsidRPr="009658DD" w:rsidRDefault="003D36D4" w:rsidP="00B9703A">
      <w:pPr>
        <w:ind w:firstLine="1134"/>
        <w:jc w:val="both"/>
        <w:rPr>
          <w:b/>
          <w:sz w:val="24"/>
          <w:szCs w:val="24"/>
        </w:rPr>
      </w:pPr>
      <w:r w:rsidRPr="009658DD">
        <w:rPr>
          <w:b/>
          <w:sz w:val="24"/>
          <w:szCs w:val="24"/>
        </w:rPr>
        <w:t>RESOLVE</w:t>
      </w:r>
    </w:p>
    <w:p w14:paraId="219CD20D" w14:textId="77777777" w:rsidR="003D36D4" w:rsidRPr="009658DD" w:rsidRDefault="003D36D4" w:rsidP="00B9703A">
      <w:pPr>
        <w:ind w:firstLine="1134"/>
        <w:jc w:val="both"/>
        <w:rPr>
          <w:b/>
          <w:sz w:val="24"/>
          <w:szCs w:val="24"/>
        </w:rPr>
      </w:pPr>
    </w:p>
    <w:p w14:paraId="1832FEE3" w14:textId="03783F1C" w:rsidR="003D36D4" w:rsidRPr="009658DD" w:rsidRDefault="003D36D4" w:rsidP="00B9703A">
      <w:pPr>
        <w:ind w:firstLine="1134"/>
        <w:jc w:val="both"/>
        <w:rPr>
          <w:sz w:val="24"/>
          <w:szCs w:val="24"/>
        </w:rPr>
      </w:pPr>
      <w:r w:rsidRPr="009658DD">
        <w:rPr>
          <w:b/>
          <w:sz w:val="24"/>
          <w:szCs w:val="24"/>
        </w:rPr>
        <w:t>Art. 1º</w:t>
      </w:r>
      <w:r w:rsidRPr="009658DD">
        <w:rPr>
          <w:sz w:val="24"/>
          <w:szCs w:val="24"/>
        </w:rPr>
        <w:t xml:space="preserve"> - Aprovar e divulgar o resultado preliminar dos candidatos habilitados a participar do Processo Eleitoral de Composição do </w:t>
      </w:r>
      <w:r w:rsidR="00E12030" w:rsidRPr="009658DD">
        <w:rPr>
          <w:sz w:val="24"/>
          <w:szCs w:val="24"/>
        </w:rPr>
        <w:t xml:space="preserve">Conselho Municipal </w:t>
      </w:r>
      <w:r w:rsidR="00E12030" w:rsidRPr="009658DD">
        <w:rPr>
          <w:sz w:val="22"/>
          <w:szCs w:val="22"/>
        </w:rPr>
        <w:t>d</w:t>
      </w:r>
      <w:r w:rsidR="00E12030">
        <w:rPr>
          <w:sz w:val="22"/>
          <w:szCs w:val="22"/>
        </w:rPr>
        <w:t>os Direitos da Criança e do Adolescente</w:t>
      </w:r>
      <w:r w:rsidR="00E12030" w:rsidRPr="009658DD">
        <w:rPr>
          <w:sz w:val="22"/>
          <w:szCs w:val="22"/>
        </w:rPr>
        <w:t xml:space="preserve"> de Sorriso-MT, </w:t>
      </w:r>
      <w:r w:rsidR="00E12030" w:rsidRPr="009658DD">
        <w:rPr>
          <w:sz w:val="24"/>
          <w:szCs w:val="24"/>
        </w:rPr>
        <w:t>para o mandato 202</w:t>
      </w:r>
      <w:r w:rsidR="00E12030">
        <w:rPr>
          <w:sz w:val="24"/>
          <w:szCs w:val="24"/>
        </w:rPr>
        <w:t>5</w:t>
      </w:r>
      <w:r w:rsidR="00E12030" w:rsidRPr="009658DD">
        <w:rPr>
          <w:sz w:val="24"/>
          <w:szCs w:val="24"/>
        </w:rPr>
        <w:t>/202</w:t>
      </w:r>
      <w:r w:rsidR="00E12030">
        <w:rPr>
          <w:sz w:val="24"/>
          <w:szCs w:val="24"/>
        </w:rPr>
        <w:t xml:space="preserve">6, </w:t>
      </w:r>
      <w:r w:rsidRPr="009658DD">
        <w:rPr>
          <w:sz w:val="24"/>
          <w:szCs w:val="24"/>
        </w:rPr>
        <w:t>conforme segue:</w:t>
      </w:r>
    </w:p>
    <w:p w14:paraId="77690CD9" w14:textId="77777777" w:rsidR="003D36D4" w:rsidRPr="009658DD" w:rsidRDefault="003D36D4" w:rsidP="00B9703A">
      <w:pPr>
        <w:ind w:firstLine="1134"/>
        <w:jc w:val="both"/>
        <w:rPr>
          <w:sz w:val="24"/>
          <w:szCs w:val="24"/>
        </w:rPr>
      </w:pPr>
    </w:p>
    <w:p w14:paraId="7CCE2CB2" w14:textId="4C0C7F17" w:rsidR="003D36D4" w:rsidRPr="009658DD" w:rsidRDefault="00E12030" w:rsidP="00B9703A">
      <w:pPr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Associação dos Amigos da Criança, do Adolescente e da Pessoa Idosa – AACAPIS  </w:t>
      </w:r>
      <w:r w:rsidR="003D36D4" w:rsidRPr="009658DD">
        <w:rPr>
          <w:b/>
          <w:sz w:val="24"/>
          <w:szCs w:val="24"/>
        </w:rPr>
        <w:t xml:space="preserve"> </w:t>
      </w:r>
    </w:p>
    <w:p w14:paraId="659011FA" w14:textId="25D1D2C3" w:rsidR="003D36D4" w:rsidRPr="009658DD" w:rsidRDefault="00B9703A" w:rsidP="00B9703A">
      <w:pPr>
        <w:ind w:firstLine="113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Representante: Elisabete Belinki Damin</w:t>
      </w:r>
    </w:p>
    <w:p w14:paraId="630E9E8D" w14:textId="77777777" w:rsidR="003D36D4" w:rsidRPr="009658DD" w:rsidRDefault="003D36D4" w:rsidP="00B9703A">
      <w:pPr>
        <w:ind w:firstLine="1134"/>
        <w:jc w:val="both"/>
        <w:rPr>
          <w:b/>
          <w:sz w:val="24"/>
          <w:szCs w:val="24"/>
        </w:rPr>
      </w:pPr>
    </w:p>
    <w:p w14:paraId="42E5754B" w14:textId="77777777" w:rsidR="003D36D4" w:rsidRPr="009658DD" w:rsidRDefault="003D36D4" w:rsidP="00B9703A">
      <w:pPr>
        <w:ind w:firstLine="1134"/>
        <w:jc w:val="both"/>
        <w:rPr>
          <w:b/>
          <w:sz w:val="24"/>
          <w:szCs w:val="24"/>
        </w:rPr>
      </w:pPr>
      <w:r w:rsidRPr="009658DD">
        <w:rPr>
          <w:b/>
          <w:sz w:val="24"/>
          <w:szCs w:val="24"/>
        </w:rPr>
        <w:t>Associação de Pais e Amigos dos Excepcionais Escola Especial Sorriso Esperança do Amanhã – APAE</w:t>
      </w:r>
    </w:p>
    <w:p w14:paraId="132937BD" w14:textId="3220CA89" w:rsidR="003D36D4" w:rsidRDefault="00B9703A" w:rsidP="00B9703A">
      <w:pPr>
        <w:ind w:firstLine="1134"/>
        <w:jc w:val="both"/>
        <w:rPr>
          <w:bCs/>
          <w:sz w:val="24"/>
          <w:szCs w:val="24"/>
        </w:rPr>
      </w:pPr>
      <w:r w:rsidRPr="00B9703A">
        <w:rPr>
          <w:bCs/>
          <w:sz w:val="24"/>
          <w:szCs w:val="24"/>
        </w:rPr>
        <w:t>Representante: Maria Inês Lazzaris Ferlin</w:t>
      </w:r>
    </w:p>
    <w:p w14:paraId="269B13FB" w14:textId="77777777" w:rsidR="003D36D4" w:rsidRPr="009658DD" w:rsidRDefault="003D36D4" w:rsidP="00B9703A">
      <w:pPr>
        <w:ind w:firstLine="1134"/>
        <w:jc w:val="both"/>
        <w:rPr>
          <w:sz w:val="24"/>
          <w:szCs w:val="24"/>
        </w:rPr>
      </w:pPr>
    </w:p>
    <w:p w14:paraId="265A45D3" w14:textId="77777777" w:rsidR="003D36D4" w:rsidRPr="009658DD" w:rsidRDefault="003D36D4" w:rsidP="00B9703A">
      <w:pPr>
        <w:ind w:firstLine="1134"/>
        <w:jc w:val="both"/>
        <w:rPr>
          <w:b/>
          <w:sz w:val="24"/>
          <w:szCs w:val="24"/>
        </w:rPr>
      </w:pPr>
      <w:r w:rsidRPr="009658DD">
        <w:rPr>
          <w:b/>
          <w:sz w:val="24"/>
          <w:szCs w:val="24"/>
        </w:rPr>
        <w:t xml:space="preserve">Art. 2º </w:t>
      </w:r>
      <w:r w:rsidRPr="009658DD">
        <w:rPr>
          <w:bCs/>
          <w:sz w:val="24"/>
          <w:szCs w:val="24"/>
        </w:rPr>
        <w:t>Esta resolução entra em vigor na data de sua publicação.</w:t>
      </w:r>
    </w:p>
    <w:p w14:paraId="7035679F" w14:textId="77777777" w:rsidR="003D36D4" w:rsidRPr="009658DD" w:rsidRDefault="003D36D4" w:rsidP="00B9703A">
      <w:pPr>
        <w:pStyle w:val="Default"/>
        <w:spacing w:after="0"/>
        <w:ind w:firstLine="1134"/>
        <w:jc w:val="both"/>
        <w:rPr>
          <w:rFonts w:ascii="Times New Roman" w:hAnsi="Times New Roman" w:cs="Times New Roman"/>
          <w:iCs/>
        </w:rPr>
      </w:pPr>
    </w:p>
    <w:p w14:paraId="4BD532E6" w14:textId="77777777" w:rsidR="003D36D4" w:rsidRPr="009658DD" w:rsidRDefault="003D36D4" w:rsidP="003D36D4">
      <w:pPr>
        <w:pStyle w:val="Default"/>
        <w:spacing w:after="0"/>
        <w:jc w:val="right"/>
        <w:rPr>
          <w:rFonts w:ascii="Times New Roman" w:hAnsi="Times New Roman" w:cs="Times New Roman"/>
          <w:iCs/>
        </w:rPr>
      </w:pPr>
    </w:p>
    <w:p w14:paraId="4D0E9060" w14:textId="187667D3" w:rsidR="003D36D4" w:rsidRDefault="003D36D4" w:rsidP="003D36D4">
      <w:pPr>
        <w:pStyle w:val="Default"/>
        <w:spacing w:after="0"/>
        <w:jc w:val="right"/>
        <w:rPr>
          <w:rFonts w:ascii="Times New Roman" w:hAnsi="Times New Roman" w:cs="Times New Roman"/>
          <w:color w:val="auto"/>
        </w:rPr>
      </w:pPr>
      <w:r w:rsidRPr="009658DD">
        <w:rPr>
          <w:rFonts w:ascii="Times New Roman" w:hAnsi="Times New Roman" w:cs="Times New Roman"/>
          <w:color w:val="auto"/>
        </w:rPr>
        <w:t xml:space="preserve">Sorriso, </w:t>
      </w:r>
      <w:r>
        <w:rPr>
          <w:rFonts w:ascii="Times New Roman" w:hAnsi="Times New Roman" w:cs="Times New Roman"/>
          <w:color w:val="auto"/>
        </w:rPr>
        <w:t>07</w:t>
      </w:r>
      <w:r w:rsidRPr="009658DD">
        <w:rPr>
          <w:rFonts w:ascii="Times New Roman" w:hAnsi="Times New Roman" w:cs="Times New Roman"/>
          <w:color w:val="auto"/>
        </w:rPr>
        <w:t xml:space="preserve"> de </w:t>
      </w:r>
      <w:r>
        <w:rPr>
          <w:rFonts w:ascii="Times New Roman" w:hAnsi="Times New Roman" w:cs="Times New Roman"/>
          <w:color w:val="auto"/>
        </w:rPr>
        <w:t>abril</w:t>
      </w:r>
      <w:r w:rsidRPr="009658DD">
        <w:rPr>
          <w:rFonts w:ascii="Times New Roman" w:hAnsi="Times New Roman" w:cs="Times New Roman"/>
          <w:color w:val="auto"/>
        </w:rPr>
        <w:t xml:space="preserve"> de 202</w:t>
      </w:r>
      <w:r>
        <w:rPr>
          <w:rFonts w:ascii="Times New Roman" w:hAnsi="Times New Roman" w:cs="Times New Roman"/>
          <w:color w:val="auto"/>
        </w:rPr>
        <w:t>5</w:t>
      </w:r>
      <w:r w:rsidRPr="009658DD">
        <w:rPr>
          <w:rFonts w:ascii="Times New Roman" w:hAnsi="Times New Roman" w:cs="Times New Roman"/>
          <w:color w:val="auto"/>
        </w:rPr>
        <w:t xml:space="preserve">. </w:t>
      </w:r>
    </w:p>
    <w:p w14:paraId="1179C4C6" w14:textId="73F40F53" w:rsidR="00B9703A" w:rsidRDefault="00B9703A" w:rsidP="003D36D4">
      <w:pPr>
        <w:pStyle w:val="Default"/>
        <w:spacing w:after="0"/>
        <w:jc w:val="right"/>
        <w:rPr>
          <w:rFonts w:ascii="Times New Roman" w:hAnsi="Times New Roman" w:cs="Times New Roman"/>
          <w:color w:val="auto"/>
        </w:rPr>
      </w:pPr>
    </w:p>
    <w:p w14:paraId="74FCE467" w14:textId="77777777" w:rsidR="00447A4B" w:rsidRDefault="00447A4B" w:rsidP="003D36D4">
      <w:pPr>
        <w:pStyle w:val="Default"/>
        <w:spacing w:after="0"/>
        <w:jc w:val="right"/>
        <w:rPr>
          <w:rFonts w:ascii="Times New Roman" w:hAnsi="Times New Roman" w:cs="Times New Roman"/>
          <w:color w:val="auto"/>
        </w:rPr>
      </w:pPr>
    </w:p>
    <w:p w14:paraId="1FB899A2" w14:textId="34039C98" w:rsidR="00B9703A" w:rsidRPr="00B9703A" w:rsidRDefault="00B9703A" w:rsidP="00B9703A">
      <w:pPr>
        <w:pStyle w:val="Default"/>
        <w:spacing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B9703A">
        <w:rPr>
          <w:rFonts w:ascii="Times New Roman" w:hAnsi="Times New Roman" w:cs="Times New Roman"/>
          <w:b/>
          <w:bCs/>
          <w:color w:val="auto"/>
        </w:rPr>
        <w:t xml:space="preserve">Renato Ferreira Silva </w:t>
      </w:r>
    </w:p>
    <w:p w14:paraId="099B39BB" w14:textId="24D329FF" w:rsidR="00B9703A" w:rsidRDefault="00B9703A" w:rsidP="00B9703A">
      <w:pPr>
        <w:pStyle w:val="Default"/>
        <w:spacing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Presidente do CMDCA</w:t>
      </w:r>
    </w:p>
    <w:p w14:paraId="53FEE8BD" w14:textId="753370FA" w:rsidR="00447A4B" w:rsidRDefault="00447A4B" w:rsidP="00B9703A">
      <w:pPr>
        <w:pStyle w:val="Default"/>
        <w:spacing w:after="0"/>
        <w:jc w:val="center"/>
        <w:rPr>
          <w:rFonts w:ascii="Times New Roman" w:hAnsi="Times New Roman" w:cs="Times New Roman"/>
          <w:color w:val="auto"/>
        </w:rPr>
      </w:pPr>
    </w:p>
    <w:p w14:paraId="51820A40" w14:textId="04D01497" w:rsidR="00447A4B" w:rsidRDefault="00447A4B" w:rsidP="00B9703A">
      <w:pPr>
        <w:pStyle w:val="Default"/>
        <w:spacing w:after="0"/>
        <w:jc w:val="center"/>
        <w:rPr>
          <w:rFonts w:ascii="Times New Roman" w:hAnsi="Times New Roman" w:cs="Times New Roman"/>
          <w:color w:val="auto"/>
        </w:rPr>
      </w:pPr>
    </w:p>
    <w:p w14:paraId="3DB2A871" w14:textId="09F4CAC0" w:rsidR="00447A4B" w:rsidRDefault="00447A4B" w:rsidP="00B9703A">
      <w:pPr>
        <w:pStyle w:val="Default"/>
        <w:spacing w:after="0"/>
        <w:jc w:val="center"/>
        <w:rPr>
          <w:rFonts w:ascii="Times New Roman" w:hAnsi="Times New Roman" w:cs="Times New Roman"/>
          <w:color w:val="auto"/>
        </w:rPr>
      </w:pPr>
    </w:p>
    <w:p w14:paraId="0F12D71C" w14:textId="60D2F8DA" w:rsidR="00447A4B" w:rsidRDefault="00447A4B" w:rsidP="00B9703A">
      <w:pPr>
        <w:pStyle w:val="Default"/>
        <w:spacing w:after="0"/>
        <w:jc w:val="center"/>
        <w:rPr>
          <w:rFonts w:ascii="Times New Roman" w:hAnsi="Times New Roman" w:cs="Times New Roman"/>
          <w:color w:val="auto"/>
        </w:rPr>
      </w:pPr>
    </w:p>
    <w:p w14:paraId="18A1BF6E" w14:textId="10399896" w:rsidR="00447A4B" w:rsidRDefault="00447A4B" w:rsidP="00B9703A">
      <w:pPr>
        <w:pStyle w:val="Default"/>
        <w:spacing w:after="0"/>
        <w:jc w:val="center"/>
        <w:rPr>
          <w:rFonts w:ascii="Times New Roman" w:hAnsi="Times New Roman" w:cs="Times New Roman"/>
          <w:color w:val="auto"/>
        </w:rPr>
      </w:pPr>
    </w:p>
    <w:p w14:paraId="64388C99" w14:textId="2DABD190" w:rsidR="008578B4" w:rsidRPr="006D2B6A" w:rsidRDefault="008578B4" w:rsidP="003D36D4">
      <w:pPr>
        <w:pStyle w:val="NormalWeb"/>
        <w:jc w:val="both"/>
        <w:rPr>
          <w:rFonts w:eastAsia="Arial"/>
        </w:rPr>
      </w:pPr>
    </w:p>
    <w:sectPr w:rsidR="008578B4" w:rsidRPr="006D2B6A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CC1E" w14:textId="77777777" w:rsidR="00785CF0" w:rsidRDefault="00785CF0">
      <w:r>
        <w:separator/>
      </w:r>
    </w:p>
  </w:endnote>
  <w:endnote w:type="continuationSeparator" w:id="0">
    <w:p w14:paraId="3BBBD151" w14:textId="77777777" w:rsidR="00785CF0" w:rsidRDefault="0078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51DF" w14:textId="77777777" w:rsidR="00785CF0" w:rsidRDefault="00785CF0">
      <w:r>
        <w:separator/>
      </w:r>
    </w:p>
  </w:footnote>
  <w:footnote w:type="continuationSeparator" w:id="0">
    <w:p w14:paraId="23D419A6" w14:textId="77777777" w:rsidR="00785CF0" w:rsidRDefault="0078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42839198">
    <w:abstractNumId w:val="7"/>
  </w:num>
  <w:num w:numId="2" w16cid:durableId="2016571418">
    <w:abstractNumId w:val="8"/>
  </w:num>
  <w:num w:numId="3" w16cid:durableId="2089495587">
    <w:abstractNumId w:val="14"/>
  </w:num>
  <w:num w:numId="4" w16cid:durableId="839344355">
    <w:abstractNumId w:val="2"/>
  </w:num>
  <w:num w:numId="5" w16cid:durableId="229391687">
    <w:abstractNumId w:val="2"/>
  </w:num>
  <w:num w:numId="6" w16cid:durableId="164324729">
    <w:abstractNumId w:val="0"/>
  </w:num>
  <w:num w:numId="7" w16cid:durableId="245308250">
    <w:abstractNumId w:val="12"/>
  </w:num>
  <w:num w:numId="8" w16cid:durableId="566649311">
    <w:abstractNumId w:val="1"/>
  </w:num>
  <w:num w:numId="9" w16cid:durableId="785854018">
    <w:abstractNumId w:val="13"/>
  </w:num>
  <w:num w:numId="10" w16cid:durableId="194389810">
    <w:abstractNumId w:val="10"/>
  </w:num>
  <w:num w:numId="11" w16cid:durableId="322246259">
    <w:abstractNumId w:val="11"/>
  </w:num>
  <w:num w:numId="12" w16cid:durableId="1700738507">
    <w:abstractNumId w:val="6"/>
  </w:num>
  <w:num w:numId="13" w16cid:durableId="1757744896">
    <w:abstractNumId w:val="4"/>
  </w:num>
  <w:num w:numId="14" w16cid:durableId="140968590">
    <w:abstractNumId w:val="3"/>
  </w:num>
  <w:num w:numId="15" w16cid:durableId="1339693572">
    <w:abstractNumId w:val="5"/>
  </w:num>
  <w:num w:numId="16" w16cid:durableId="332031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407F"/>
    <w:rsid w:val="00046BB4"/>
    <w:rsid w:val="000700E6"/>
    <w:rsid w:val="000842B0"/>
    <w:rsid w:val="0009461A"/>
    <w:rsid w:val="000B41FA"/>
    <w:rsid w:val="00126890"/>
    <w:rsid w:val="0014733C"/>
    <w:rsid w:val="00155E96"/>
    <w:rsid w:val="00175B86"/>
    <w:rsid w:val="00177A59"/>
    <w:rsid w:val="00182319"/>
    <w:rsid w:val="001A414F"/>
    <w:rsid w:val="001A6A82"/>
    <w:rsid w:val="001F62C0"/>
    <w:rsid w:val="002064B1"/>
    <w:rsid w:val="00231B61"/>
    <w:rsid w:val="002479A1"/>
    <w:rsid w:val="002752F1"/>
    <w:rsid w:val="002E460C"/>
    <w:rsid w:val="002F3F55"/>
    <w:rsid w:val="002F61BC"/>
    <w:rsid w:val="002F7D12"/>
    <w:rsid w:val="003148A2"/>
    <w:rsid w:val="00367B1E"/>
    <w:rsid w:val="003908C0"/>
    <w:rsid w:val="003A14B5"/>
    <w:rsid w:val="003A6151"/>
    <w:rsid w:val="003D36D4"/>
    <w:rsid w:val="003E6C9A"/>
    <w:rsid w:val="003F5DB7"/>
    <w:rsid w:val="00447A4B"/>
    <w:rsid w:val="00452F73"/>
    <w:rsid w:val="0047483B"/>
    <w:rsid w:val="004B6094"/>
    <w:rsid w:val="004D418A"/>
    <w:rsid w:val="004F0338"/>
    <w:rsid w:val="004F6EAE"/>
    <w:rsid w:val="00510C2E"/>
    <w:rsid w:val="00515B4F"/>
    <w:rsid w:val="005F35E5"/>
    <w:rsid w:val="005F57F4"/>
    <w:rsid w:val="006164D2"/>
    <w:rsid w:val="00626E1D"/>
    <w:rsid w:val="00671298"/>
    <w:rsid w:val="00677B65"/>
    <w:rsid w:val="006977E4"/>
    <w:rsid w:val="006A0CA0"/>
    <w:rsid w:val="006A5721"/>
    <w:rsid w:val="006B13B0"/>
    <w:rsid w:val="006D2B6A"/>
    <w:rsid w:val="007255D7"/>
    <w:rsid w:val="00735D47"/>
    <w:rsid w:val="007636A2"/>
    <w:rsid w:val="00772446"/>
    <w:rsid w:val="00785CF0"/>
    <w:rsid w:val="007B3DE5"/>
    <w:rsid w:val="00806A70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D0A9A"/>
    <w:rsid w:val="0091341B"/>
    <w:rsid w:val="009172FC"/>
    <w:rsid w:val="00976DFE"/>
    <w:rsid w:val="009814E5"/>
    <w:rsid w:val="009A057D"/>
    <w:rsid w:val="009D3A78"/>
    <w:rsid w:val="009F00A8"/>
    <w:rsid w:val="00A70349"/>
    <w:rsid w:val="00A86AED"/>
    <w:rsid w:val="00AA66D1"/>
    <w:rsid w:val="00AD5619"/>
    <w:rsid w:val="00AF7C12"/>
    <w:rsid w:val="00B63688"/>
    <w:rsid w:val="00B928AF"/>
    <w:rsid w:val="00B9703A"/>
    <w:rsid w:val="00BB4F7A"/>
    <w:rsid w:val="00BB55FE"/>
    <w:rsid w:val="00BC3186"/>
    <w:rsid w:val="00C33C87"/>
    <w:rsid w:val="00C428FE"/>
    <w:rsid w:val="00C9303D"/>
    <w:rsid w:val="00D337CE"/>
    <w:rsid w:val="00D42BA6"/>
    <w:rsid w:val="00D53368"/>
    <w:rsid w:val="00D6231F"/>
    <w:rsid w:val="00D72C88"/>
    <w:rsid w:val="00E0392D"/>
    <w:rsid w:val="00E03D9F"/>
    <w:rsid w:val="00E12030"/>
    <w:rsid w:val="00E25D2C"/>
    <w:rsid w:val="00E56B42"/>
    <w:rsid w:val="00E64784"/>
    <w:rsid w:val="00E74133"/>
    <w:rsid w:val="00EA3489"/>
    <w:rsid w:val="00EA7651"/>
    <w:rsid w:val="00F356EB"/>
    <w:rsid w:val="00F965C2"/>
    <w:rsid w:val="00FB1138"/>
    <w:rsid w:val="00FC2D8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FD0F-0A5E-43A9-B865-E6C918B8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DANIELA CRISTINA SILVEIRA MARSOLA STEL</cp:lastModifiedBy>
  <cp:revision>2</cp:revision>
  <cp:lastPrinted>2024-11-19T12:52:00Z</cp:lastPrinted>
  <dcterms:created xsi:type="dcterms:W3CDTF">2025-04-07T18:55:00Z</dcterms:created>
  <dcterms:modified xsi:type="dcterms:W3CDTF">2025-04-07T18:55:00Z</dcterms:modified>
</cp:coreProperties>
</file>