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F2B33" w14:textId="3CACFBB0"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center"/>
        <w:rPr>
          <w:b/>
          <w:bCs/>
        </w:rPr>
      </w:pPr>
      <w:r w:rsidRPr="007A12E9">
        <w:rPr>
          <w:b/>
          <w:bCs/>
        </w:rPr>
        <w:t>EDITAL DE LICITAÇÃO</w:t>
      </w:r>
    </w:p>
    <w:p w14:paraId="63F5DEF3" w14:textId="75B0CAF5" w:rsidR="002851D6" w:rsidRDefault="002851D6" w:rsidP="008761F8">
      <w:pPr>
        <w:autoSpaceDE w:val="0"/>
        <w:autoSpaceDN w:val="0"/>
        <w:adjustRightInd w:val="0"/>
        <w:spacing w:line="240" w:lineRule="auto"/>
        <w:rPr>
          <w:b/>
          <w:bCs/>
        </w:rPr>
      </w:pPr>
    </w:p>
    <w:p w14:paraId="1A670B59" w14:textId="77777777" w:rsidR="007A12E9" w:rsidRPr="007A12E9" w:rsidRDefault="007A12E9" w:rsidP="008761F8">
      <w:pPr>
        <w:autoSpaceDE w:val="0"/>
        <w:autoSpaceDN w:val="0"/>
        <w:adjustRightInd w:val="0"/>
        <w:spacing w:line="240" w:lineRule="auto"/>
        <w:rPr>
          <w:b/>
          <w:bCs/>
        </w:rPr>
      </w:pPr>
    </w:p>
    <w:p w14:paraId="54A00D45" w14:textId="1980F2A9"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center"/>
        <w:rPr>
          <w:b/>
          <w:bCs/>
        </w:rPr>
      </w:pPr>
      <w:r w:rsidRPr="007A12E9">
        <w:rPr>
          <w:b/>
          <w:bCs/>
        </w:rPr>
        <w:t xml:space="preserve">INEXIGIBILIDADE N. </w:t>
      </w:r>
      <w:r w:rsidR="006B1323" w:rsidRPr="007A12E9">
        <w:rPr>
          <w:b/>
          <w:bCs/>
        </w:rPr>
        <w:t>033</w:t>
      </w:r>
      <w:r w:rsidR="00824591" w:rsidRPr="007A12E9">
        <w:rPr>
          <w:b/>
          <w:bCs/>
        </w:rPr>
        <w:t>/2023</w:t>
      </w:r>
    </w:p>
    <w:p w14:paraId="1B2A01BC" w14:textId="77777777" w:rsidR="002808B1" w:rsidRPr="007A12E9" w:rsidRDefault="002808B1" w:rsidP="008761F8">
      <w:pPr>
        <w:autoSpaceDE w:val="0"/>
        <w:autoSpaceDN w:val="0"/>
        <w:adjustRightInd w:val="0"/>
        <w:spacing w:line="240" w:lineRule="auto"/>
        <w:rPr>
          <w:b/>
          <w:bCs/>
        </w:rPr>
      </w:pPr>
    </w:p>
    <w:p w14:paraId="359151D4" w14:textId="5133638B" w:rsidR="002808B1" w:rsidRPr="007A12E9" w:rsidRDefault="00543FBE" w:rsidP="008761F8">
      <w:pPr>
        <w:autoSpaceDE w:val="0"/>
        <w:autoSpaceDN w:val="0"/>
        <w:adjustRightInd w:val="0"/>
        <w:spacing w:line="240" w:lineRule="auto"/>
      </w:pPr>
      <w:r w:rsidRPr="007A12E9">
        <w:rPr>
          <w:b/>
          <w:bCs/>
        </w:rPr>
        <w:t>PROCEDIMENTO:</w:t>
      </w:r>
      <w:r w:rsidR="005B1733" w:rsidRPr="007A12E9">
        <w:rPr>
          <w:b/>
          <w:bCs/>
        </w:rPr>
        <w:t xml:space="preserve"> </w:t>
      </w:r>
      <w:r w:rsidR="005B1733" w:rsidRPr="007A12E9">
        <w:t xml:space="preserve">INEXIGIBILIDADE </w:t>
      </w:r>
      <w:r w:rsidR="00A94CF5" w:rsidRPr="007A12E9">
        <w:t xml:space="preserve">DO TIPO CREDENCIAMENTO </w:t>
      </w:r>
      <w:r w:rsidR="005B1733" w:rsidRPr="007A12E9">
        <w:t xml:space="preserve">N° </w:t>
      </w:r>
      <w:r w:rsidR="006B1323" w:rsidRPr="007A12E9">
        <w:t>033</w:t>
      </w:r>
      <w:r w:rsidR="00824591" w:rsidRPr="007A12E9">
        <w:t>/2023</w:t>
      </w:r>
    </w:p>
    <w:p w14:paraId="22FD0543" w14:textId="77777777" w:rsidR="004C5888" w:rsidRPr="007A12E9" w:rsidRDefault="004C5888" w:rsidP="008761F8">
      <w:pPr>
        <w:autoSpaceDE w:val="0"/>
        <w:autoSpaceDN w:val="0"/>
        <w:adjustRightInd w:val="0"/>
        <w:spacing w:line="240" w:lineRule="auto"/>
      </w:pPr>
    </w:p>
    <w:p w14:paraId="5FBFAD9C" w14:textId="77777777" w:rsidR="008F62D3" w:rsidRPr="007A12E9" w:rsidRDefault="005B1733" w:rsidP="008761F8">
      <w:pPr>
        <w:autoSpaceDE w:val="0"/>
        <w:autoSpaceDN w:val="0"/>
        <w:adjustRightInd w:val="0"/>
        <w:spacing w:line="240" w:lineRule="auto"/>
        <w:rPr>
          <w:b/>
          <w:bCs/>
        </w:rPr>
      </w:pPr>
      <w:r w:rsidRPr="007A12E9">
        <w:rPr>
          <w:b/>
          <w:bCs/>
        </w:rPr>
        <w:t>INTERESSADA</w:t>
      </w:r>
      <w:r w:rsidR="008F62D3" w:rsidRPr="007A12E9">
        <w:rPr>
          <w:b/>
          <w:bCs/>
        </w:rPr>
        <w:t>S</w:t>
      </w:r>
      <w:r w:rsidRPr="007A12E9">
        <w:rPr>
          <w:b/>
          <w:bCs/>
        </w:rPr>
        <w:t xml:space="preserve">: </w:t>
      </w:r>
    </w:p>
    <w:p w14:paraId="03799DEF" w14:textId="6952EA10" w:rsidR="005F5B39" w:rsidRPr="007A12E9" w:rsidRDefault="005F5B39" w:rsidP="005F5B39">
      <w:pPr>
        <w:autoSpaceDE w:val="0"/>
        <w:autoSpaceDN w:val="0"/>
        <w:adjustRightInd w:val="0"/>
        <w:spacing w:line="240" w:lineRule="auto"/>
        <w:rPr>
          <w:bCs/>
          <w:i/>
        </w:rPr>
      </w:pPr>
      <w:r w:rsidRPr="007A12E9">
        <w:rPr>
          <w:bCs/>
          <w:i/>
        </w:rPr>
        <w:t>Secretaria Municipal de Educação;</w:t>
      </w:r>
    </w:p>
    <w:p w14:paraId="6BAC891A" w14:textId="77777777" w:rsidR="005F5B39" w:rsidRPr="007A12E9" w:rsidRDefault="005F5B39" w:rsidP="005F5B39">
      <w:pPr>
        <w:autoSpaceDE w:val="0"/>
        <w:autoSpaceDN w:val="0"/>
        <w:adjustRightInd w:val="0"/>
        <w:spacing w:line="240" w:lineRule="auto"/>
        <w:rPr>
          <w:bCs/>
          <w:i/>
        </w:rPr>
      </w:pPr>
      <w:r w:rsidRPr="007A12E9">
        <w:rPr>
          <w:bCs/>
          <w:i/>
        </w:rPr>
        <w:t>Secretaria Municipal de Transportes;</w:t>
      </w:r>
    </w:p>
    <w:p w14:paraId="55149BE3" w14:textId="77777777" w:rsidR="005F5B39" w:rsidRPr="007A12E9" w:rsidRDefault="005F5B39" w:rsidP="005F5B39">
      <w:pPr>
        <w:autoSpaceDE w:val="0"/>
        <w:autoSpaceDN w:val="0"/>
        <w:adjustRightInd w:val="0"/>
        <w:spacing w:line="240" w:lineRule="auto"/>
        <w:rPr>
          <w:bCs/>
          <w:i/>
        </w:rPr>
      </w:pPr>
      <w:r w:rsidRPr="007A12E9">
        <w:rPr>
          <w:bCs/>
          <w:i/>
        </w:rPr>
        <w:t>Secretaria Municipal de Esporte e Lazer;</w:t>
      </w:r>
    </w:p>
    <w:p w14:paraId="12AD2D9B" w14:textId="77777777" w:rsidR="005F5B39" w:rsidRPr="007A12E9" w:rsidRDefault="005F5B39" w:rsidP="005F5B39">
      <w:pPr>
        <w:autoSpaceDE w:val="0"/>
        <w:autoSpaceDN w:val="0"/>
        <w:adjustRightInd w:val="0"/>
        <w:spacing w:line="240" w:lineRule="auto"/>
        <w:rPr>
          <w:bCs/>
          <w:i/>
        </w:rPr>
      </w:pPr>
      <w:r w:rsidRPr="007A12E9">
        <w:rPr>
          <w:bCs/>
          <w:i/>
        </w:rPr>
        <w:t>Secretaria Municipal de Assistência Social;</w:t>
      </w:r>
    </w:p>
    <w:p w14:paraId="18BB5A7E" w14:textId="77777777" w:rsidR="005F5B39" w:rsidRPr="007A12E9" w:rsidRDefault="005F5B39" w:rsidP="005F5B39">
      <w:pPr>
        <w:autoSpaceDE w:val="0"/>
        <w:autoSpaceDN w:val="0"/>
        <w:adjustRightInd w:val="0"/>
        <w:spacing w:line="240" w:lineRule="auto"/>
        <w:rPr>
          <w:bCs/>
          <w:i/>
        </w:rPr>
      </w:pPr>
      <w:r w:rsidRPr="007A12E9">
        <w:rPr>
          <w:bCs/>
          <w:i/>
        </w:rPr>
        <w:t>Secretaria Municipal de Saúde e Saneamento;</w:t>
      </w:r>
    </w:p>
    <w:p w14:paraId="57742472" w14:textId="2CEA5E47" w:rsidR="00A94CF5" w:rsidRPr="007A12E9" w:rsidRDefault="005F5B39" w:rsidP="005F5B39">
      <w:pPr>
        <w:autoSpaceDE w:val="0"/>
        <w:autoSpaceDN w:val="0"/>
        <w:adjustRightInd w:val="0"/>
        <w:spacing w:line="240" w:lineRule="auto"/>
        <w:rPr>
          <w:i/>
        </w:rPr>
      </w:pPr>
      <w:r w:rsidRPr="007A12E9">
        <w:rPr>
          <w:i/>
        </w:rPr>
        <w:t>Secretaria Municipal de Obras e Serviços Públicos.</w:t>
      </w:r>
    </w:p>
    <w:p w14:paraId="356402F2" w14:textId="77777777" w:rsidR="00A94CF5" w:rsidRPr="007A12E9" w:rsidRDefault="00A94CF5" w:rsidP="008761F8">
      <w:pPr>
        <w:autoSpaceDE w:val="0"/>
        <w:autoSpaceDN w:val="0"/>
        <w:adjustRightInd w:val="0"/>
        <w:spacing w:line="240" w:lineRule="auto"/>
        <w:rPr>
          <w:b/>
          <w:bCs/>
        </w:rPr>
      </w:pPr>
    </w:p>
    <w:p w14:paraId="58D1DCC6" w14:textId="17348A3C" w:rsidR="005B1733" w:rsidRPr="007A12E9" w:rsidRDefault="002808B1" w:rsidP="008761F8">
      <w:pPr>
        <w:autoSpaceDE w:val="0"/>
        <w:autoSpaceDN w:val="0"/>
        <w:adjustRightInd w:val="0"/>
        <w:spacing w:line="240" w:lineRule="auto"/>
        <w:rPr>
          <w:u w:val="single"/>
        </w:rPr>
      </w:pPr>
      <w:r w:rsidRPr="007A12E9">
        <w:rPr>
          <w:b/>
        </w:rPr>
        <w:t>PERÍODO DE CREDENCIAMENTO:</w:t>
      </w:r>
      <w:r w:rsidRPr="007A12E9">
        <w:t xml:space="preserve"> </w:t>
      </w:r>
      <w:r w:rsidR="000F000C" w:rsidRPr="007A12E9">
        <w:rPr>
          <w:u w:val="single"/>
        </w:rPr>
        <w:t xml:space="preserve">DAS 07:00 HORAS DO DIA </w:t>
      </w:r>
      <w:r w:rsidR="00B8280E" w:rsidRPr="007A12E9">
        <w:rPr>
          <w:u w:val="single"/>
        </w:rPr>
        <w:t>06</w:t>
      </w:r>
      <w:r w:rsidR="008F62D3" w:rsidRPr="007A12E9">
        <w:rPr>
          <w:u w:val="single"/>
        </w:rPr>
        <w:t xml:space="preserve"> DE </w:t>
      </w:r>
      <w:r w:rsidR="00B8280E" w:rsidRPr="007A12E9">
        <w:rPr>
          <w:u w:val="single"/>
        </w:rPr>
        <w:t>NOVEMBR</w:t>
      </w:r>
      <w:r w:rsidR="008F205F" w:rsidRPr="007A12E9">
        <w:rPr>
          <w:u w:val="single"/>
        </w:rPr>
        <w:t xml:space="preserve">O </w:t>
      </w:r>
      <w:r w:rsidR="000F000C" w:rsidRPr="007A12E9">
        <w:rPr>
          <w:u w:val="single"/>
        </w:rPr>
        <w:t>DE 20</w:t>
      </w:r>
      <w:r w:rsidR="00862ADB" w:rsidRPr="007A12E9">
        <w:rPr>
          <w:u w:val="single"/>
        </w:rPr>
        <w:t>23</w:t>
      </w:r>
      <w:r w:rsidR="000F000C" w:rsidRPr="007A12E9">
        <w:rPr>
          <w:u w:val="single"/>
        </w:rPr>
        <w:t xml:space="preserve"> </w:t>
      </w:r>
      <w:r w:rsidR="007B764B" w:rsidRPr="007A12E9">
        <w:rPr>
          <w:u w:val="single"/>
        </w:rPr>
        <w:t>ATÉ</w:t>
      </w:r>
      <w:r w:rsidR="000F000C" w:rsidRPr="007A12E9">
        <w:rPr>
          <w:u w:val="single"/>
        </w:rPr>
        <w:t xml:space="preserve"> AS 13:00 HORAS DO DIA </w:t>
      </w:r>
      <w:r w:rsidR="00B8280E" w:rsidRPr="007A12E9">
        <w:rPr>
          <w:u w:val="single"/>
        </w:rPr>
        <w:t>1</w:t>
      </w:r>
      <w:r w:rsidR="008F205F" w:rsidRPr="007A12E9">
        <w:rPr>
          <w:u w:val="single"/>
        </w:rPr>
        <w:t>6</w:t>
      </w:r>
      <w:r w:rsidR="00543FBE" w:rsidRPr="007A12E9">
        <w:rPr>
          <w:u w:val="single"/>
        </w:rPr>
        <w:t xml:space="preserve"> DE </w:t>
      </w:r>
      <w:r w:rsidR="008F205F" w:rsidRPr="007A12E9">
        <w:rPr>
          <w:u w:val="single"/>
        </w:rPr>
        <w:t>NOVE</w:t>
      </w:r>
      <w:r w:rsidR="00243AA7" w:rsidRPr="007A12E9">
        <w:rPr>
          <w:u w:val="single"/>
        </w:rPr>
        <w:t>MBR</w:t>
      </w:r>
      <w:r w:rsidR="00543FBE" w:rsidRPr="007A12E9">
        <w:rPr>
          <w:u w:val="single"/>
        </w:rPr>
        <w:t>O</w:t>
      </w:r>
      <w:r w:rsidR="000F000C" w:rsidRPr="007A12E9">
        <w:rPr>
          <w:u w:val="single"/>
        </w:rPr>
        <w:t xml:space="preserve"> DE 20</w:t>
      </w:r>
      <w:r w:rsidR="00862ADB" w:rsidRPr="007A12E9">
        <w:rPr>
          <w:u w:val="single"/>
        </w:rPr>
        <w:t>23</w:t>
      </w:r>
      <w:r w:rsidR="00DC00F9" w:rsidRPr="007A12E9">
        <w:rPr>
          <w:u w:val="single"/>
        </w:rPr>
        <w:t>, OU QUANDO COLIDIREM INTERESSADOS, DESDE QUE</w:t>
      </w:r>
      <w:r w:rsidR="00A94CF5" w:rsidRPr="007A12E9">
        <w:rPr>
          <w:u w:val="single"/>
        </w:rPr>
        <w:t>,</w:t>
      </w:r>
      <w:r w:rsidR="00DC00F9" w:rsidRPr="007A12E9">
        <w:rPr>
          <w:u w:val="single"/>
        </w:rPr>
        <w:t xml:space="preserve"> DENTRO DO PERÍODO DE VIGÊNCIA DO PRESENTE EDITAL</w:t>
      </w:r>
    </w:p>
    <w:p w14:paraId="060F8721" w14:textId="77777777" w:rsidR="004C5888" w:rsidRPr="007A12E9" w:rsidRDefault="004C5888" w:rsidP="008761F8">
      <w:pPr>
        <w:autoSpaceDE w:val="0"/>
        <w:autoSpaceDN w:val="0"/>
        <w:adjustRightInd w:val="0"/>
        <w:spacing w:line="240" w:lineRule="auto"/>
        <w:rPr>
          <w:u w:val="single"/>
        </w:rPr>
      </w:pPr>
    </w:p>
    <w:p w14:paraId="1CBF9F62" w14:textId="1B5989CF" w:rsidR="002808B1" w:rsidRPr="007A12E9" w:rsidRDefault="008F62D3" w:rsidP="008761F8">
      <w:pPr>
        <w:autoSpaceDE w:val="0"/>
        <w:autoSpaceDN w:val="0"/>
        <w:adjustRightInd w:val="0"/>
        <w:spacing w:line="240" w:lineRule="auto"/>
        <w:rPr>
          <w:b/>
        </w:rPr>
      </w:pPr>
      <w:r w:rsidRPr="007A12E9">
        <w:rPr>
          <w:b/>
          <w:bCs/>
        </w:rPr>
        <w:t xml:space="preserve">OBJETO: </w:t>
      </w:r>
      <w:r w:rsidR="00DC7982" w:rsidRPr="007A12E9">
        <w:rPr>
          <w:b/>
          <w:bCs/>
        </w:rPr>
        <w:t xml:space="preserve">CREDENCIAMENTO SOB DEMANDA, DE EMPRESAS ESPECIALIZADAS NA EXECUÇÃO DE SERVIÇOS DE MANUTENÇÃO PREDIAL, PREVENTIVA E CORRETIVA NA FORMA ESTABELECIDA NAS PLANILHAS DE SERVIÇOS E INSUMOS DIVERSOS DESCRITOS NO SISTEMA NACIONAL DE PESQUISA DE CUSTOS E ÍNDICES </w:t>
      </w:r>
      <w:r w:rsidR="00A82AEA" w:rsidRPr="007A12E9">
        <w:rPr>
          <w:b/>
        </w:rPr>
        <w:t>DA CONSTRUÇÃO CIVIL – SINAPI, PARA ATENDER NECESSIDADES DAS SECRETARIAS MUNICIPAIS</w:t>
      </w:r>
      <w:r w:rsidR="0072025B" w:rsidRPr="007A12E9">
        <w:rPr>
          <w:b/>
        </w:rPr>
        <w:t>.</w:t>
      </w:r>
    </w:p>
    <w:p w14:paraId="68FF08B7" w14:textId="39577D7D" w:rsidR="008F023E" w:rsidRPr="007A12E9" w:rsidRDefault="008F023E" w:rsidP="008761F8">
      <w:pPr>
        <w:autoSpaceDE w:val="0"/>
        <w:autoSpaceDN w:val="0"/>
        <w:adjustRightInd w:val="0"/>
        <w:spacing w:line="240" w:lineRule="auto"/>
      </w:pPr>
    </w:p>
    <w:p w14:paraId="6C75F40E" w14:textId="77777777" w:rsidR="00095E2D" w:rsidRPr="007A12E9" w:rsidRDefault="00095E2D" w:rsidP="008761F8">
      <w:pPr>
        <w:autoSpaceDE w:val="0"/>
        <w:autoSpaceDN w:val="0"/>
        <w:adjustRightInd w:val="0"/>
        <w:spacing w:line="240" w:lineRule="auto"/>
      </w:pPr>
    </w:p>
    <w:p w14:paraId="32B0A63D"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bCs/>
        </w:rPr>
        <w:t>01. PREÂMBULO</w:t>
      </w:r>
    </w:p>
    <w:p w14:paraId="3DE637C5" w14:textId="5ACFBD8D" w:rsidR="00134C71" w:rsidRPr="007A12E9" w:rsidRDefault="002808B1" w:rsidP="008761F8">
      <w:pPr>
        <w:spacing w:line="240" w:lineRule="auto"/>
      </w:pPr>
      <w:r w:rsidRPr="007A12E9">
        <w:tab/>
      </w:r>
      <w:r w:rsidRPr="007A12E9">
        <w:tab/>
        <w:t xml:space="preserve">A </w:t>
      </w:r>
      <w:r w:rsidRPr="007A12E9">
        <w:rPr>
          <w:b/>
        </w:rPr>
        <w:t>PREFEITURA MUNICIPAL DE SORRISO – ESTADO DE MATO GROSSO</w:t>
      </w:r>
      <w:r w:rsidRPr="007A12E9">
        <w:t xml:space="preserve">, pessoa jurídica de direito público interno, inscrita no CNPJ/MF 03.239.076/0001-62, com sede administrativa na Av. Porto Alegre, nº 2.525, Centro, na cidade de Sorriso/MT, </w:t>
      </w:r>
      <w:r w:rsidRPr="007A12E9">
        <w:rPr>
          <w:b/>
          <w:bCs/>
        </w:rPr>
        <w:t>através de sua</w:t>
      </w:r>
      <w:r w:rsidR="007B2692" w:rsidRPr="007A12E9">
        <w:rPr>
          <w:b/>
          <w:bCs/>
        </w:rPr>
        <w:t>(s)</w:t>
      </w:r>
      <w:r w:rsidRPr="007A12E9">
        <w:rPr>
          <w:b/>
          <w:bCs/>
        </w:rPr>
        <w:t xml:space="preserve"> </w:t>
      </w:r>
      <w:r w:rsidR="007B2692" w:rsidRPr="007A12E9">
        <w:rPr>
          <w:b/>
          <w:bCs/>
        </w:rPr>
        <w:t>secretaria(s) interessada(s)</w:t>
      </w:r>
      <w:r w:rsidRPr="007A12E9">
        <w:t>, torna público à</w:t>
      </w:r>
      <w:r w:rsidR="00DE0AFE" w:rsidRPr="007A12E9">
        <w:t xml:space="preserve"> </w:t>
      </w:r>
      <w:r w:rsidRPr="007A12E9">
        <w:t xml:space="preserve">quem possa interessar, que realizará, </w:t>
      </w:r>
      <w:r w:rsidR="00543FBE" w:rsidRPr="007A12E9">
        <w:t>CREDENCIAMENTO</w:t>
      </w:r>
      <w:r w:rsidR="007B2692" w:rsidRPr="007A12E9">
        <w:t>,</w:t>
      </w:r>
      <w:r w:rsidR="00543FBE" w:rsidRPr="007A12E9">
        <w:rPr>
          <w:bCs/>
        </w:rPr>
        <w:t xml:space="preserve"> em conformidade com </w:t>
      </w:r>
      <w:r w:rsidR="00CA6BEA" w:rsidRPr="007A12E9">
        <w:rPr>
          <w:bCs/>
        </w:rPr>
        <w:t>a Lei Federal 14.133/2021</w:t>
      </w:r>
      <w:r w:rsidR="00CA6BEA" w:rsidRPr="007A12E9">
        <w:t xml:space="preserve"> </w:t>
      </w:r>
      <w:r w:rsidR="00664819" w:rsidRPr="007A12E9">
        <w:t xml:space="preserve">e Decreto Municipal 903/2023 </w:t>
      </w:r>
      <w:r w:rsidRPr="007A12E9">
        <w:t xml:space="preserve">com as disposições deste edital o </w:t>
      </w:r>
      <w:r w:rsidR="00DC7982" w:rsidRPr="007A12E9">
        <w:rPr>
          <w:b/>
          <w:bCs/>
        </w:rPr>
        <w:t xml:space="preserve">CREDENCIAMENTO SOB DEMANDA, DE EMPRESAS ESPECIALIZADAS NA EXECUÇÃO DE SERVIÇOS DE MANUTENÇÃO PREDIAL, PREVENTIVA E CORRETIVA NA FORMA ESTABELECIDA NAS PLANILHAS DE SERVIÇOS E INSUMOS DIVERSOS DESCRITOS NO SISTEMA NACIONAL DE PESQUISA DE CUSTOS E ÍNDICES </w:t>
      </w:r>
      <w:r w:rsidR="00A82AEA" w:rsidRPr="007A12E9">
        <w:rPr>
          <w:b/>
        </w:rPr>
        <w:t>DA CONSTRUÇÃO CIVIL – SINAPI, PARA ATENDER NECESSIDADES DAS SECRETARIAS MUNICIPAIS</w:t>
      </w:r>
      <w:r w:rsidR="008F62D3" w:rsidRPr="007A12E9">
        <w:rPr>
          <w:rFonts w:eastAsia="Arial"/>
        </w:rPr>
        <w:t>.</w:t>
      </w:r>
    </w:p>
    <w:p w14:paraId="035B939A" w14:textId="0420C084" w:rsidR="002851D6" w:rsidRPr="007A12E9" w:rsidRDefault="002851D6" w:rsidP="008761F8">
      <w:pPr>
        <w:spacing w:line="240" w:lineRule="auto"/>
      </w:pPr>
    </w:p>
    <w:p w14:paraId="77862C24" w14:textId="77777777" w:rsidR="00095E2D" w:rsidRPr="007A12E9" w:rsidRDefault="00095E2D" w:rsidP="008761F8">
      <w:pPr>
        <w:spacing w:line="240" w:lineRule="auto"/>
      </w:pPr>
    </w:p>
    <w:p w14:paraId="5B7E8A65"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bCs/>
        </w:rPr>
        <w:t>02. DO OBJETO</w:t>
      </w:r>
    </w:p>
    <w:p w14:paraId="209020DB" w14:textId="382BEE81" w:rsidR="002808B1" w:rsidRPr="007A12E9" w:rsidRDefault="002808B1" w:rsidP="008761F8">
      <w:pPr>
        <w:autoSpaceDE w:val="0"/>
        <w:autoSpaceDN w:val="0"/>
        <w:adjustRightInd w:val="0"/>
        <w:spacing w:line="240" w:lineRule="auto"/>
      </w:pPr>
      <w:r w:rsidRPr="007A12E9">
        <w:rPr>
          <w:b/>
        </w:rPr>
        <w:t>2.1.</w:t>
      </w:r>
      <w:r w:rsidRPr="007A12E9">
        <w:t xml:space="preserve"> </w:t>
      </w:r>
      <w:r w:rsidR="00DC7982" w:rsidRPr="007A12E9">
        <w:rPr>
          <w:b/>
          <w:bCs/>
        </w:rPr>
        <w:t xml:space="preserve">CREDENCIAMENTO SOB DEMANDA, DE EMPRESAS ESPECIALIZADAS NA EXECUÇÃO DE SERVIÇOS DE MANUTENÇÃO PREDIAL, PREVENTIVA E CORRETIVA NA FORMA ESTABELECIDA NAS PLANILHAS DE SERVIÇOS E INSUMOS DIVERSOS DESCRITOS NO SISTEMA NACIONAL DE PESQUISA DE CUSTOS E ÍNDICES </w:t>
      </w:r>
      <w:r w:rsidR="00A82AEA" w:rsidRPr="007A12E9">
        <w:rPr>
          <w:b/>
        </w:rPr>
        <w:t>DA CONSTRUÇÃO CIVIL – SINAPI, PARA ATENDER NECESSIDADES DAS SECRETARIAS MUNICIPAIS</w:t>
      </w:r>
      <w:r w:rsidR="008F62D3" w:rsidRPr="007A12E9">
        <w:rPr>
          <w:rFonts w:eastAsia="Arial"/>
          <w:b/>
        </w:rPr>
        <w:t>.</w:t>
      </w:r>
    </w:p>
    <w:p w14:paraId="54493511" w14:textId="77777777" w:rsidR="002808B1" w:rsidRPr="007A12E9" w:rsidRDefault="002808B1" w:rsidP="008761F8">
      <w:pPr>
        <w:autoSpaceDE w:val="0"/>
        <w:autoSpaceDN w:val="0"/>
        <w:adjustRightInd w:val="0"/>
        <w:spacing w:line="240" w:lineRule="auto"/>
      </w:pPr>
      <w:r w:rsidRPr="007A12E9">
        <w:rPr>
          <w:b/>
        </w:rPr>
        <w:lastRenderedPageBreak/>
        <w:t xml:space="preserve">2.2. </w:t>
      </w:r>
      <w:r w:rsidR="001F6FA0" w:rsidRPr="007A12E9">
        <w:t xml:space="preserve">Os itens adquiridos estão descritos </w:t>
      </w:r>
      <w:r w:rsidRPr="007A12E9">
        <w:t>no Termo de Referência que se encontra em anexo ao edital.</w:t>
      </w:r>
    </w:p>
    <w:p w14:paraId="1785C045" w14:textId="1DFB4AA9" w:rsidR="001F6FA0" w:rsidRPr="007A12E9" w:rsidRDefault="001F6FA0" w:rsidP="008761F8">
      <w:pPr>
        <w:autoSpaceDE w:val="0"/>
        <w:autoSpaceDN w:val="0"/>
        <w:adjustRightInd w:val="0"/>
        <w:spacing w:line="240" w:lineRule="auto"/>
        <w:rPr>
          <w:bCs/>
        </w:rPr>
      </w:pPr>
      <w:r w:rsidRPr="007A12E9">
        <w:rPr>
          <w:b/>
        </w:rPr>
        <w:t xml:space="preserve">2.3. </w:t>
      </w:r>
      <w:r w:rsidRPr="007A12E9">
        <w:rPr>
          <w:bCs/>
        </w:rPr>
        <w:t>A empresa poderá se credenciar para o(s) item(</w:t>
      </w:r>
      <w:proofErr w:type="spellStart"/>
      <w:r w:rsidRPr="007A12E9">
        <w:rPr>
          <w:bCs/>
        </w:rPr>
        <w:t>ns</w:t>
      </w:r>
      <w:proofErr w:type="spellEnd"/>
      <w:r w:rsidRPr="007A12E9">
        <w:rPr>
          <w:bCs/>
        </w:rPr>
        <w:t>) ao qual pretende fornecer</w:t>
      </w:r>
      <w:r w:rsidR="0012062E" w:rsidRPr="007A12E9">
        <w:rPr>
          <w:bCs/>
        </w:rPr>
        <w:t>.</w:t>
      </w:r>
    </w:p>
    <w:p w14:paraId="012DCA8C" w14:textId="14ABBA47" w:rsidR="002808B1" w:rsidRPr="007A12E9" w:rsidRDefault="002808B1" w:rsidP="008761F8">
      <w:pPr>
        <w:spacing w:line="240" w:lineRule="auto"/>
      </w:pPr>
    </w:p>
    <w:p w14:paraId="1B15E8E6" w14:textId="77777777" w:rsidR="002851D6" w:rsidRPr="007A12E9" w:rsidRDefault="002851D6" w:rsidP="008761F8">
      <w:pPr>
        <w:spacing w:line="240" w:lineRule="auto"/>
      </w:pPr>
    </w:p>
    <w:p w14:paraId="54C0082B"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bCs/>
        </w:rPr>
        <w:t>03. DO AMPARO LEGAL</w:t>
      </w:r>
    </w:p>
    <w:p w14:paraId="66063302" w14:textId="32BFD350" w:rsidR="002808B1" w:rsidRPr="007A12E9" w:rsidRDefault="002808B1" w:rsidP="008761F8">
      <w:pPr>
        <w:spacing w:line="240" w:lineRule="auto"/>
      </w:pPr>
      <w:r w:rsidRPr="007A12E9">
        <w:rPr>
          <w:b/>
          <w:bCs/>
        </w:rPr>
        <w:t xml:space="preserve">3.1. </w:t>
      </w:r>
      <w:r w:rsidRPr="007A12E9">
        <w:t xml:space="preserve">O presente processo licitatório será regido pelo que dispõe </w:t>
      </w:r>
      <w:r w:rsidR="000218B7" w:rsidRPr="007A12E9">
        <w:t xml:space="preserve">a </w:t>
      </w:r>
      <w:r w:rsidR="000218B7" w:rsidRPr="007A12E9">
        <w:rPr>
          <w:b/>
          <w:u w:val="single"/>
        </w:rPr>
        <w:t xml:space="preserve">Lei Federal n° 14.133/2021 </w:t>
      </w:r>
      <w:proofErr w:type="gramStart"/>
      <w:r w:rsidR="000218B7" w:rsidRPr="007A12E9">
        <w:rPr>
          <w:b/>
          <w:u w:val="single"/>
        </w:rPr>
        <w:t xml:space="preserve">e </w:t>
      </w:r>
      <w:r w:rsidR="0005699D" w:rsidRPr="007A12E9">
        <w:rPr>
          <w:b/>
          <w:u w:val="single"/>
        </w:rPr>
        <w:t xml:space="preserve"> Decreto</w:t>
      </w:r>
      <w:proofErr w:type="gramEnd"/>
      <w:r w:rsidR="0005699D" w:rsidRPr="007A12E9">
        <w:rPr>
          <w:b/>
          <w:u w:val="single"/>
        </w:rPr>
        <w:t xml:space="preserve"> Municipal 903/2023 e </w:t>
      </w:r>
      <w:r w:rsidR="000218B7" w:rsidRPr="007A12E9">
        <w:rPr>
          <w:b/>
          <w:u w:val="single"/>
        </w:rPr>
        <w:t>suas alterações (Institui normas para Licitações e Contratos da Administração)</w:t>
      </w:r>
      <w:r w:rsidR="000218B7" w:rsidRPr="007A12E9">
        <w:rPr>
          <w:bCs/>
        </w:rPr>
        <w:t xml:space="preserve">, </w:t>
      </w:r>
      <w:r w:rsidR="000218B7" w:rsidRPr="007A12E9">
        <w:t>notadamente os arts. 74, caput, IV, 78, I, combinados com o art. 79, I, todos da mencionada Lei.</w:t>
      </w:r>
    </w:p>
    <w:p w14:paraId="54F31FB6" w14:textId="03A63AFD" w:rsidR="000218B7" w:rsidRPr="007A12E9" w:rsidRDefault="000218B7" w:rsidP="008761F8">
      <w:pPr>
        <w:spacing w:line="240" w:lineRule="auto"/>
      </w:pPr>
      <w:r w:rsidRPr="007A12E9">
        <w:rPr>
          <w:b/>
          <w:bCs/>
        </w:rPr>
        <w:t>3.2</w:t>
      </w:r>
      <w:r w:rsidRPr="007A12E9">
        <w:t>. O Credenciamento fundamenta-se no inciso XLIII do Art. 6º da Lei n° 14.133/21, como processo administrativo de chamamento público em que a Administração Pública convoca interessados em prestar serviços, neste caso concreto</w:t>
      </w:r>
      <w:r w:rsidR="00D53F66" w:rsidRPr="007A12E9">
        <w:t>, serviços de manutenção predial preventiva e corretiva</w:t>
      </w:r>
      <w:r w:rsidRPr="007A12E9">
        <w:t>. Preenchidos os requisitos necessários, as empresas se credenciaram, posteriormente são convocados para celebração do contrato com o Órgão/Entidade demandante</w:t>
      </w:r>
      <w:r w:rsidR="00D53F66" w:rsidRPr="007A12E9">
        <w:t>.</w:t>
      </w:r>
    </w:p>
    <w:p w14:paraId="79E01213" w14:textId="71585703" w:rsidR="008F023E" w:rsidRPr="007A12E9" w:rsidRDefault="008F023E" w:rsidP="008761F8">
      <w:pPr>
        <w:spacing w:line="240" w:lineRule="auto"/>
      </w:pPr>
    </w:p>
    <w:p w14:paraId="650F0AB2" w14:textId="77777777" w:rsidR="00095E2D" w:rsidRPr="007A12E9" w:rsidRDefault="00095E2D" w:rsidP="008761F8">
      <w:pPr>
        <w:spacing w:line="240" w:lineRule="auto"/>
      </w:pPr>
    </w:p>
    <w:p w14:paraId="23CC6365"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bCs/>
        </w:rPr>
        <w:t xml:space="preserve">04. </w:t>
      </w:r>
      <w:r w:rsidR="008F62D3" w:rsidRPr="007A12E9">
        <w:rPr>
          <w:b/>
          <w:bCs/>
        </w:rPr>
        <w:t xml:space="preserve">DOS PREÇOS </w:t>
      </w:r>
    </w:p>
    <w:p w14:paraId="730DD4F5" w14:textId="4DA471DA" w:rsidR="00A80DEB" w:rsidRPr="007A12E9" w:rsidRDefault="002808B1" w:rsidP="008761F8">
      <w:pPr>
        <w:autoSpaceDE w:val="0"/>
        <w:autoSpaceDN w:val="0"/>
        <w:adjustRightInd w:val="0"/>
        <w:spacing w:line="240" w:lineRule="auto"/>
        <w:rPr>
          <w:rFonts w:eastAsia="Arial"/>
        </w:rPr>
      </w:pPr>
      <w:r w:rsidRPr="007A12E9">
        <w:rPr>
          <w:b/>
        </w:rPr>
        <w:t>4.1</w:t>
      </w:r>
      <w:r w:rsidR="0001031D" w:rsidRPr="007A12E9">
        <w:rPr>
          <w:b/>
        </w:rPr>
        <w:t xml:space="preserve">. </w:t>
      </w:r>
      <w:r w:rsidR="00A80DEB" w:rsidRPr="007A12E9">
        <w:t>Com base no Termo de Referência elaborado pelas secretarias solicitantes a Prefeitura de Sorriso – MT</w:t>
      </w:r>
      <w:r w:rsidR="001F6FA0" w:rsidRPr="007A12E9">
        <w:t xml:space="preserve">, </w:t>
      </w:r>
      <w:r w:rsidR="00FB3F87" w:rsidRPr="007A12E9">
        <w:rPr>
          <w:rFonts w:eastAsia="Arial"/>
        </w:rPr>
        <w:t xml:space="preserve">o Parâmetro de Percentual de desconto estabelecido no credenciamento foi referenciado </w:t>
      </w:r>
      <w:r w:rsidR="00FB3F87" w:rsidRPr="007A12E9">
        <w:rPr>
          <w:rFonts w:eastAsia="Arial"/>
          <w:b/>
          <w:bCs/>
        </w:rPr>
        <w:t>percentual</w:t>
      </w:r>
      <w:r w:rsidR="0016310C">
        <w:rPr>
          <w:rFonts w:eastAsia="Arial"/>
          <w:b/>
          <w:bCs/>
        </w:rPr>
        <w:t xml:space="preserve"> </w:t>
      </w:r>
      <w:r w:rsidR="00FB3F87" w:rsidRPr="007A12E9">
        <w:rPr>
          <w:rFonts w:eastAsia="Arial"/>
        </w:rPr>
        <w:t>das</w:t>
      </w:r>
      <w:r w:rsidR="0016310C">
        <w:rPr>
          <w:rFonts w:eastAsia="Arial"/>
        </w:rPr>
        <w:t xml:space="preserve"> </w:t>
      </w:r>
      <w:r w:rsidR="00FB3F87" w:rsidRPr="007A12E9">
        <w:rPr>
          <w:rFonts w:eastAsia="Arial"/>
          <w:b/>
          <w:bCs/>
        </w:rPr>
        <w:t>contratações</w:t>
      </w:r>
      <w:r w:rsidR="00FB3F87" w:rsidRPr="007A12E9">
        <w:rPr>
          <w:rFonts w:eastAsia="Arial"/>
        </w:rPr>
        <w:t xml:space="preserve"> com ramo de atividade compatível com objeto do presente termo.</w:t>
      </w:r>
    </w:p>
    <w:p w14:paraId="209A61EC" w14:textId="700B4B0C" w:rsidR="00C51526" w:rsidRPr="007A12E9" w:rsidRDefault="00C51526" w:rsidP="008761F8">
      <w:pPr>
        <w:autoSpaceDE w:val="0"/>
        <w:autoSpaceDN w:val="0"/>
        <w:adjustRightInd w:val="0"/>
        <w:spacing w:line="240" w:lineRule="auto"/>
        <w:rPr>
          <w:bCs/>
        </w:rPr>
      </w:pPr>
      <w:r w:rsidRPr="007A12E9">
        <w:rPr>
          <w:b/>
        </w:rPr>
        <w:t>4.1.1</w:t>
      </w:r>
      <w:r w:rsidRPr="007A12E9">
        <w:rPr>
          <w:bCs/>
        </w:rPr>
        <w:t>. Para formulação de composição de custos</w:t>
      </w:r>
      <w:r w:rsidR="00FB3F87" w:rsidRPr="007A12E9">
        <w:rPr>
          <w:bCs/>
        </w:rPr>
        <w:t>,</w:t>
      </w:r>
      <w:r w:rsidRPr="007A12E9">
        <w:rPr>
          <w:bCs/>
        </w:rPr>
        <w:t xml:space="preserve"> a Prefeitura de Sorriso utilizará como base a tabela de referência SINAPI mais atualizada, acrescido de BDI (Benefícios de Despesas Indiretas).</w:t>
      </w:r>
    </w:p>
    <w:p w14:paraId="5DAB509B" w14:textId="26FF65B5" w:rsidR="00C51526" w:rsidRPr="007A12E9" w:rsidRDefault="00C51526" w:rsidP="008761F8">
      <w:pPr>
        <w:autoSpaceDE w:val="0"/>
        <w:autoSpaceDN w:val="0"/>
        <w:adjustRightInd w:val="0"/>
        <w:spacing w:line="240" w:lineRule="auto"/>
        <w:rPr>
          <w:b/>
        </w:rPr>
      </w:pPr>
      <w:r w:rsidRPr="007A12E9">
        <w:rPr>
          <w:b/>
        </w:rPr>
        <w:t xml:space="preserve">4.1.2. </w:t>
      </w:r>
      <w:r w:rsidRPr="007A12E9">
        <w:rPr>
          <w:bCs/>
        </w:rPr>
        <w:t>O coeficiente de BDI a ser utilizado para composição de preços será de 26,37%.</w:t>
      </w:r>
      <w:r w:rsidRPr="007A12E9">
        <w:rPr>
          <w:b/>
        </w:rPr>
        <w:t xml:space="preserve"> </w:t>
      </w:r>
    </w:p>
    <w:p w14:paraId="0B2A0FC7" w14:textId="1CD05E4D" w:rsidR="00C51526" w:rsidRPr="007A12E9" w:rsidRDefault="00C51526" w:rsidP="008761F8">
      <w:pPr>
        <w:autoSpaceDE w:val="0"/>
        <w:autoSpaceDN w:val="0"/>
        <w:adjustRightInd w:val="0"/>
        <w:spacing w:line="240" w:lineRule="auto"/>
      </w:pPr>
      <w:r w:rsidRPr="007A12E9">
        <w:rPr>
          <w:b/>
          <w:bCs/>
        </w:rPr>
        <w:t xml:space="preserve">4.1.3. </w:t>
      </w:r>
      <w:r w:rsidRPr="007A12E9">
        <w:rPr>
          <w:bCs/>
        </w:rPr>
        <w:t>O percentual de desconto proposto incidirá sobre o valor disponibilizado pela Tabela da SINAPI</w:t>
      </w:r>
      <w:r w:rsidR="00585735" w:rsidRPr="007A12E9">
        <w:rPr>
          <w:bCs/>
        </w:rPr>
        <w:t>.</w:t>
      </w:r>
    </w:p>
    <w:p w14:paraId="27132237" w14:textId="644A0208" w:rsidR="00C51526" w:rsidRPr="007A12E9" w:rsidRDefault="00C51526" w:rsidP="008761F8">
      <w:pPr>
        <w:autoSpaceDE w:val="0"/>
        <w:autoSpaceDN w:val="0"/>
        <w:adjustRightInd w:val="0"/>
        <w:spacing w:line="240" w:lineRule="auto"/>
        <w:rPr>
          <w:rFonts w:eastAsia="Arial"/>
          <w:bCs/>
        </w:rPr>
      </w:pPr>
      <w:r w:rsidRPr="007A12E9">
        <w:rPr>
          <w:b/>
          <w:bCs/>
        </w:rPr>
        <w:t xml:space="preserve">4.1.4. </w:t>
      </w:r>
      <w:r w:rsidRPr="007A12E9">
        <w:rPr>
          <w:bCs/>
        </w:rPr>
        <w:t xml:space="preserve">O valor a ser pago pela Administração após a seleção da empresa </w:t>
      </w:r>
      <w:r w:rsidR="0016310C">
        <w:rPr>
          <w:bCs/>
        </w:rPr>
        <w:t>credenciada</w:t>
      </w:r>
      <w:r w:rsidRPr="007A12E9">
        <w:rPr>
          <w:bCs/>
        </w:rPr>
        <w:t xml:space="preserve"> será o valor divulgado na tabela SINAPI (última atualização), deduzido do desconto de credenciamento</w:t>
      </w:r>
      <w:r w:rsidR="0075676C" w:rsidRPr="007A12E9">
        <w:rPr>
          <w:bCs/>
        </w:rPr>
        <w:t>.</w:t>
      </w:r>
    </w:p>
    <w:p w14:paraId="79D697B5" w14:textId="62FDAFE3" w:rsidR="00642A95" w:rsidRPr="007A12E9" w:rsidRDefault="00EF1409" w:rsidP="008761F8">
      <w:pPr>
        <w:spacing w:line="240" w:lineRule="auto"/>
        <w:rPr>
          <w:b/>
        </w:rPr>
      </w:pPr>
      <w:bookmarkStart w:id="0" w:name="_Hlk143249763"/>
      <w:r w:rsidRPr="007A12E9">
        <w:rPr>
          <w:b/>
        </w:rPr>
        <w:t>4.2. O</w:t>
      </w:r>
      <w:r w:rsidR="00585735" w:rsidRPr="007A12E9">
        <w:rPr>
          <w:b/>
        </w:rPr>
        <w:t xml:space="preserve"> saldo</w:t>
      </w:r>
      <w:r w:rsidRPr="007A12E9">
        <w:rPr>
          <w:b/>
        </w:rPr>
        <w:t xml:space="preserve"> </w:t>
      </w:r>
      <w:r w:rsidR="00642A95" w:rsidRPr="007A12E9">
        <w:rPr>
          <w:b/>
        </w:rPr>
        <w:t>do CREDENCIAMENTO</w:t>
      </w:r>
      <w:r w:rsidRPr="007A12E9">
        <w:rPr>
          <w:b/>
        </w:rPr>
        <w:t xml:space="preserve"> </w:t>
      </w:r>
      <w:r w:rsidR="00585735" w:rsidRPr="007A12E9">
        <w:rPr>
          <w:b/>
        </w:rPr>
        <w:t xml:space="preserve">é de </w:t>
      </w:r>
      <w:r w:rsidR="00642A95" w:rsidRPr="007A12E9">
        <w:rPr>
          <w:b/>
        </w:rPr>
        <w:t xml:space="preserve">R$ </w:t>
      </w:r>
      <w:r w:rsidR="004F63D1" w:rsidRPr="007A12E9">
        <w:rPr>
          <w:b/>
        </w:rPr>
        <w:t>5.000.000</w:t>
      </w:r>
      <w:r w:rsidR="00EA1EDC" w:rsidRPr="007A12E9">
        <w:rPr>
          <w:b/>
        </w:rPr>
        <w:t>,00 (</w:t>
      </w:r>
      <w:r w:rsidR="004F63D1" w:rsidRPr="007A12E9">
        <w:rPr>
          <w:b/>
        </w:rPr>
        <w:t>cinco</w:t>
      </w:r>
      <w:r w:rsidR="00EA1EDC" w:rsidRPr="007A12E9">
        <w:rPr>
          <w:b/>
        </w:rPr>
        <w:t xml:space="preserve"> milhões</w:t>
      </w:r>
      <w:r w:rsidR="004F63D1" w:rsidRPr="007A12E9">
        <w:rPr>
          <w:b/>
        </w:rPr>
        <w:t xml:space="preserve"> de reais</w:t>
      </w:r>
      <w:r w:rsidR="00EA1EDC" w:rsidRPr="007A12E9">
        <w:rPr>
          <w:b/>
        </w:rPr>
        <w:t>)</w:t>
      </w:r>
      <w:r w:rsidR="00585735" w:rsidRPr="007A12E9">
        <w:rPr>
          <w:b/>
        </w:rPr>
        <w:t xml:space="preserve">. Parecer Contábil n.º </w:t>
      </w:r>
      <w:r w:rsidR="004F63D1" w:rsidRPr="007A12E9">
        <w:rPr>
          <w:b/>
        </w:rPr>
        <w:t>565</w:t>
      </w:r>
      <w:r w:rsidR="00585735" w:rsidRPr="007A12E9">
        <w:rPr>
          <w:b/>
        </w:rPr>
        <w:t>/2023.</w:t>
      </w:r>
    </w:p>
    <w:bookmarkEnd w:id="0"/>
    <w:p w14:paraId="12D3676B" w14:textId="261CBABB" w:rsidR="00EF1409" w:rsidRPr="007A12E9" w:rsidRDefault="00EF1409" w:rsidP="008761F8">
      <w:pPr>
        <w:spacing w:line="240" w:lineRule="auto"/>
      </w:pPr>
      <w:r w:rsidRPr="007A12E9">
        <w:rPr>
          <w:b/>
        </w:rPr>
        <w:t>4.3.</w:t>
      </w:r>
      <w:r w:rsidRPr="007A12E9">
        <w:t xml:space="preserve"> </w:t>
      </w:r>
      <w:r w:rsidR="00642A95" w:rsidRPr="007A12E9">
        <w:rPr>
          <w:rFonts w:eastAsia="Arial"/>
        </w:rPr>
        <w:t>As quantidades estimadas estabelecidas serão divididas entre todas as empresas Credenciadas de forma mais proporcional possível, sendo que, as produtividades dos serviços deverão ser compatíveis entre os prazos estabelecidos pela Administração Municipal.</w:t>
      </w:r>
    </w:p>
    <w:p w14:paraId="53332A58" w14:textId="77777777" w:rsidR="00EF1409" w:rsidRPr="007A12E9" w:rsidRDefault="00EF1409" w:rsidP="008761F8">
      <w:pPr>
        <w:spacing w:line="240" w:lineRule="auto"/>
      </w:pPr>
      <w:r w:rsidRPr="007A12E9">
        <w:rPr>
          <w:b/>
        </w:rPr>
        <w:t>4.3.1.</w:t>
      </w:r>
      <w:r w:rsidRPr="007A12E9">
        <w:t xml:space="preserve"> O credenciamento das empresas que apresentarem documentação em data posterior ao primeiro período de credenciamento estará sujeito a disponibilização de saldo para os itens credenciados.</w:t>
      </w:r>
    </w:p>
    <w:p w14:paraId="6CEC4DD4" w14:textId="799A8DF4" w:rsidR="00EF1409" w:rsidRPr="007A12E9" w:rsidRDefault="00EF1409" w:rsidP="008761F8">
      <w:pPr>
        <w:spacing w:line="240" w:lineRule="auto"/>
      </w:pPr>
      <w:r w:rsidRPr="007A12E9">
        <w:rPr>
          <w:b/>
        </w:rPr>
        <w:t>4.3.2.</w:t>
      </w:r>
      <w:r w:rsidRPr="007A12E9">
        <w:t xml:space="preserve"> O saldo a ser considerado para efeitos de credenciamento é o saldo ainda não utilizado pelo município, devendo, em caso de novo pedido de credenciamento, ocorrer a redistribuição dos valores </w:t>
      </w:r>
      <w:r w:rsidR="00C51526" w:rsidRPr="007A12E9">
        <w:t>não</w:t>
      </w:r>
      <w:r w:rsidRPr="007A12E9">
        <w:t xml:space="preserve"> contratados entre as empresas credenciadas.</w:t>
      </w:r>
    </w:p>
    <w:p w14:paraId="3944C93F" w14:textId="565A7E5A" w:rsidR="007A12E9" w:rsidRPr="007A12E9" w:rsidRDefault="007A12E9" w:rsidP="008761F8">
      <w:pPr>
        <w:spacing w:line="240" w:lineRule="auto"/>
      </w:pPr>
      <w:r w:rsidRPr="007A12E9">
        <w:rPr>
          <w:b/>
          <w:bCs/>
        </w:rPr>
        <w:t>4.3.3.</w:t>
      </w:r>
      <w:r>
        <w:t xml:space="preserve"> Para fins de contratação das empresas credenciadas também será considerado como critério de análise o </w:t>
      </w:r>
      <w:r w:rsidRPr="007A12E9">
        <w:t xml:space="preserve">patrimônio líquido igual ou superior a 10% (dez por cento) do valor estimado da </w:t>
      </w:r>
      <w:r>
        <w:t>manutenção a ser executada</w:t>
      </w:r>
      <w:r w:rsidRPr="007A12E9">
        <w:t>, aferido no momento da contratação sob cada demanda com o valor detalhado pela planilha orçamentária administrativa acrescida pelo BDI, e aplicado o desconto balizado</w:t>
      </w:r>
      <w:r w:rsidR="0016310C">
        <w:t>.</w:t>
      </w:r>
    </w:p>
    <w:p w14:paraId="55D0B986" w14:textId="0D1A2B34" w:rsidR="008F023E" w:rsidRPr="007A12E9" w:rsidRDefault="008F023E" w:rsidP="008761F8">
      <w:pPr>
        <w:spacing w:line="240" w:lineRule="auto"/>
      </w:pPr>
    </w:p>
    <w:p w14:paraId="3FF829E1" w14:textId="05E061C0" w:rsidR="00095E2D" w:rsidRDefault="00095E2D" w:rsidP="008761F8">
      <w:pPr>
        <w:spacing w:line="240" w:lineRule="auto"/>
      </w:pPr>
    </w:p>
    <w:p w14:paraId="0C12AC90" w14:textId="77777777" w:rsidR="006C4464" w:rsidRPr="007A12E9" w:rsidRDefault="006C4464" w:rsidP="008761F8">
      <w:pPr>
        <w:spacing w:line="240" w:lineRule="auto"/>
      </w:pPr>
    </w:p>
    <w:p w14:paraId="1AB0C3FE"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bCs/>
        </w:rPr>
        <w:lastRenderedPageBreak/>
        <w:t xml:space="preserve">05. </w:t>
      </w:r>
      <w:r w:rsidRPr="007A12E9">
        <w:rPr>
          <w:b/>
        </w:rPr>
        <w:t>DO PERÍODO E HORÁRIO PARA O CREDENCIAMENTO</w:t>
      </w:r>
    </w:p>
    <w:p w14:paraId="0A5B9C8D" w14:textId="304BABB3" w:rsidR="00A94CF5" w:rsidRPr="007A12E9" w:rsidRDefault="00A94CF5" w:rsidP="008761F8">
      <w:pPr>
        <w:spacing w:line="240" w:lineRule="auto"/>
        <w:rPr>
          <w:b/>
          <w:u w:val="single"/>
        </w:rPr>
      </w:pPr>
      <w:r w:rsidRPr="007A12E9">
        <w:rPr>
          <w:b/>
        </w:rPr>
        <w:t xml:space="preserve">5.1. </w:t>
      </w:r>
      <w:r w:rsidRPr="007A12E9">
        <w:t>O credenciamento ocorrerá no período de</w:t>
      </w:r>
      <w:r w:rsidRPr="007A12E9">
        <w:rPr>
          <w:b/>
        </w:rPr>
        <w:t xml:space="preserve"> </w:t>
      </w:r>
      <w:r w:rsidR="00B8350F" w:rsidRPr="007A12E9">
        <w:rPr>
          <w:u w:val="single"/>
        </w:rPr>
        <w:t xml:space="preserve">DAS 07:00 HORAS DO DIA </w:t>
      </w:r>
      <w:r w:rsidR="00BC2F2C" w:rsidRPr="007A12E9">
        <w:rPr>
          <w:u w:val="single"/>
        </w:rPr>
        <w:t>06</w:t>
      </w:r>
      <w:r w:rsidR="00B8350F" w:rsidRPr="007A12E9">
        <w:rPr>
          <w:u w:val="single"/>
        </w:rPr>
        <w:t xml:space="preserve"> DE </w:t>
      </w:r>
      <w:r w:rsidR="00BC2F2C" w:rsidRPr="007A12E9">
        <w:rPr>
          <w:u w:val="single"/>
        </w:rPr>
        <w:t>NOVEM</w:t>
      </w:r>
      <w:r w:rsidR="00B8350F" w:rsidRPr="007A12E9">
        <w:rPr>
          <w:u w:val="single"/>
        </w:rPr>
        <w:t xml:space="preserve">BRO DE 2023 ATÉ AS 13:00 HORAS DO DIA </w:t>
      </w:r>
      <w:r w:rsidR="00BC2F2C" w:rsidRPr="007A12E9">
        <w:rPr>
          <w:u w:val="single"/>
        </w:rPr>
        <w:t>1</w:t>
      </w:r>
      <w:r w:rsidR="00B8350F" w:rsidRPr="007A12E9">
        <w:rPr>
          <w:u w:val="single"/>
        </w:rPr>
        <w:t>6 DE NOVEMBRO DE 2023, OU QUANDO COLIDIREM INTERESSADOS, DESDE QUE, DENTRO DO PERÍODO DE VIGÊNCIA DO PRESENTE EDITAL</w:t>
      </w:r>
      <w:r w:rsidRPr="007A12E9">
        <w:rPr>
          <w:b/>
          <w:u w:val="single"/>
        </w:rPr>
        <w:t>.</w:t>
      </w:r>
    </w:p>
    <w:p w14:paraId="77918651" w14:textId="4028AC42" w:rsidR="00A94CF5" w:rsidRPr="007A12E9" w:rsidRDefault="00A94CF5" w:rsidP="008761F8">
      <w:pPr>
        <w:spacing w:line="240" w:lineRule="auto"/>
      </w:pPr>
      <w:r w:rsidRPr="007A12E9">
        <w:rPr>
          <w:b/>
        </w:rPr>
        <w:t xml:space="preserve">5.1.1. </w:t>
      </w:r>
      <w:r w:rsidRPr="007A12E9">
        <w:rPr>
          <w:b/>
          <w:u w:val="single"/>
        </w:rPr>
        <w:t>Este credenciamento ficará aberto pelo prazo de 12 (doze) meses contados a partir da data d</w:t>
      </w:r>
      <w:r w:rsidR="00B55BF2" w:rsidRPr="007A12E9">
        <w:rPr>
          <w:b/>
          <w:u w:val="single"/>
        </w:rPr>
        <w:t xml:space="preserve">a publicação do edital </w:t>
      </w:r>
      <w:r w:rsidRPr="007A12E9">
        <w:rPr>
          <w:b/>
          <w:u w:val="single"/>
        </w:rPr>
        <w:t>ou enquanto existir saldo disponível para eventuais contratações, podendo, as empresas interessadas, dentro deste prazo, apresentar a documentação exigida neste edital</w:t>
      </w:r>
      <w:r w:rsidRPr="007A12E9">
        <w:t>.</w:t>
      </w:r>
    </w:p>
    <w:p w14:paraId="24700ACA" w14:textId="43D2443A" w:rsidR="008F023E" w:rsidRPr="007A12E9" w:rsidRDefault="00A94CF5" w:rsidP="008F023E">
      <w:pPr>
        <w:spacing w:line="240" w:lineRule="auto"/>
      </w:pPr>
      <w:r w:rsidRPr="007A12E9">
        <w:rPr>
          <w:b/>
        </w:rPr>
        <w:t>5.1.2.</w:t>
      </w:r>
      <w:r w:rsidRPr="007A12E9">
        <w:t xml:space="preserve"> </w:t>
      </w:r>
      <w:r w:rsidR="008F023E" w:rsidRPr="007A12E9">
        <w:t>Após o primeiro período de credenciamento, estipulado neste edital, as solicitações de novos credenciados serão analisadas no mês subsequente ao protocolo.</w:t>
      </w:r>
    </w:p>
    <w:p w14:paraId="795AA3B2" w14:textId="2D741D9F" w:rsidR="008F023E" w:rsidRPr="007A12E9" w:rsidRDefault="008F023E" w:rsidP="008F023E">
      <w:pPr>
        <w:spacing w:line="240" w:lineRule="auto"/>
      </w:pPr>
      <w:r w:rsidRPr="007A12E9">
        <w:rPr>
          <w:b/>
        </w:rPr>
        <w:t>5.1.3.</w:t>
      </w:r>
      <w:r w:rsidRPr="007A12E9">
        <w:t xml:space="preserve"> No último mês de vigência do credenciamento, serão aceitas as entregas de documentação e proposta para análise até o 15 dia do mês, oportunizando a administração pública o prazo necessário para os tramites internos, e posterior atos de publicidade.</w:t>
      </w:r>
    </w:p>
    <w:p w14:paraId="24DABB00" w14:textId="03CFCA0A" w:rsidR="00A94CF5" w:rsidRPr="007A12E9" w:rsidRDefault="008F023E" w:rsidP="008761F8">
      <w:pPr>
        <w:spacing w:line="240" w:lineRule="auto"/>
      </w:pPr>
      <w:r w:rsidRPr="007A12E9">
        <w:rPr>
          <w:b/>
        </w:rPr>
        <w:t>5.1.4.</w:t>
      </w:r>
      <w:r w:rsidRPr="007A12E9">
        <w:t xml:space="preserve"> </w:t>
      </w:r>
      <w:r w:rsidR="00A94CF5" w:rsidRPr="007A12E9">
        <w:t>Caso o saldo dos serviços encerre antes do período de vigência do edital, referido item não poderá ser contratado, tendo em vista a limitação orçamentária do presente processo de credenciamento.</w:t>
      </w:r>
    </w:p>
    <w:p w14:paraId="7644C64A" w14:textId="77777777" w:rsidR="00A94CF5" w:rsidRPr="007A12E9" w:rsidRDefault="00A94CF5" w:rsidP="008761F8">
      <w:pPr>
        <w:spacing w:line="240" w:lineRule="auto"/>
      </w:pPr>
      <w:r w:rsidRPr="007A12E9">
        <w:rPr>
          <w:b/>
        </w:rPr>
        <w:t>5.2.</w:t>
      </w:r>
      <w:r w:rsidRPr="007A12E9">
        <w:t xml:space="preserve"> O horário de atendimento aos interessados será das </w:t>
      </w:r>
      <w:r w:rsidRPr="007A12E9">
        <w:rPr>
          <w:b/>
        </w:rPr>
        <w:t>07:00 às 13:00 horas</w:t>
      </w:r>
      <w:r w:rsidRPr="007A12E9">
        <w:t>, no Departamento de Licitação do Município de Sorriso-MT, localizado na Avenida Porto Alegre, n. 2.525, Centro na Cidade de Sorriso MT.</w:t>
      </w:r>
    </w:p>
    <w:p w14:paraId="4777F62D" w14:textId="77777777" w:rsidR="00A94CF5" w:rsidRPr="007A12E9" w:rsidRDefault="00A94CF5" w:rsidP="008761F8">
      <w:pPr>
        <w:spacing w:line="240" w:lineRule="auto"/>
      </w:pPr>
      <w:r w:rsidRPr="007A12E9">
        <w:rPr>
          <w:b/>
          <w:bCs/>
        </w:rPr>
        <w:t>5.3.</w:t>
      </w:r>
      <w:r w:rsidRPr="007A12E9">
        <w:t xml:space="preserve"> O interessado que dentro do período, tiver seus documentos rejeitados somente terá seu pedido reavaliado com a apresentação de novo requerimento e novos documentos já livres dos vícios anteriormente identificados e que foram impeditivos do credenciamento anteriormente pretendido.</w:t>
      </w:r>
    </w:p>
    <w:p w14:paraId="602BE866" w14:textId="77777777" w:rsidR="00A94CF5" w:rsidRPr="007A12E9" w:rsidRDefault="00A94CF5" w:rsidP="008761F8">
      <w:pPr>
        <w:spacing w:line="240" w:lineRule="auto"/>
      </w:pPr>
      <w:r w:rsidRPr="007A12E9">
        <w:rPr>
          <w:b/>
          <w:bCs/>
        </w:rPr>
        <w:t>5.4.</w:t>
      </w:r>
      <w:r w:rsidRPr="007A12E9">
        <w:t xml:space="preserve"> Caso vença algum documento antes da apresentação nos termos do item anterior, deverão também ser apresentados outros novos em plena validade.</w:t>
      </w:r>
    </w:p>
    <w:p w14:paraId="0F7F78E9" w14:textId="79FF1EB1" w:rsidR="00A94CF5" w:rsidRPr="007A12E9" w:rsidRDefault="00A94CF5" w:rsidP="008761F8">
      <w:pPr>
        <w:spacing w:line="240" w:lineRule="auto"/>
      </w:pPr>
      <w:r w:rsidRPr="007A12E9">
        <w:rPr>
          <w:b/>
          <w:bCs/>
        </w:rPr>
        <w:t>5.5.</w:t>
      </w:r>
      <w:r w:rsidRPr="007A12E9">
        <w:t xml:space="preserve"> Para ser credenciado, além dos documentos exigidos neste edital, o interessado deverá preencher todas as demais condições nele estabelecidas.</w:t>
      </w:r>
    </w:p>
    <w:p w14:paraId="68E7196C" w14:textId="2E6B7B39" w:rsidR="002B23A7" w:rsidRPr="007A12E9" w:rsidRDefault="002B23A7" w:rsidP="008761F8">
      <w:pPr>
        <w:spacing w:line="240" w:lineRule="auto"/>
      </w:pPr>
    </w:p>
    <w:p w14:paraId="6C63156B" w14:textId="77777777" w:rsidR="00095E2D" w:rsidRPr="007A12E9" w:rsidRDefault="00095E2D" w:rsidP="008761F8">
      <w:pPr>
        <w:spacing w:line="240" w:lineRule="auto"/>
      </w:pPr>
    </w:p>
    <w:p w14:paraId="6EAACFFD"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bCs/>
        </w:rPr>
        <w:t xml:space="preserve">06. </w:t>
      </w:r>
      <w:r w:rsidRPr="007A12E9">
        <w:rPr>
          <w:b/>
        </w:rPr>
        <w:t>DAS CONDIÇÕES DE PARTICIPAÇÃO</w:t>
      </w:r>
    </w:p>
    <w:p w14:paraId="782AF6A9" w14:textId="2CF047E8" w:rsidR="00C7662A" w:rsidRPr="007A12E9" w:rsidRDefault="00C7662A" w:rsidP="00B56CC9">
      <w:pPr>
        <w:spacing w:line="240" w:lineRule="auto"/>
        <w:rPr>
          <w:bCs/>
        </w:rPr>
      </w:pPr>
      <w:r w:rsidRPr="007A12E9">
        <w:rPr>
          <w:b/>
        </w:rPr>
        <w:t xml:space="preserve">6.1. </w:t>
      </w:r>
      <w:r w:rsidRPr="007A12E9">
        <w:rPr>
          <w:bCs/>
        </w:rPr>
        <w:t>Somente será admitida a participação neste credenciamento de licitantes que devidamente atendam às exigências do edital e seus anexos, que tenham ramo de atividade compatível com o objeto licitado;</w:t>
      </w:r>
    </w:p>
    <w:p w14:paraId="2345A53C" w14:textId="2DD15664" w:rsidR="00C7662A" w:rsidRPr="007A12E9" w:rsidRDefault="00C7662A" w:rsidP="008761F8">
      <w:pPr>
        <w:autoSpaceDE w:val="0"/>
        <w:autoSpaceDN w:val="0"/>
        <w:adjustRightInd w:val="0"/>
        <w:spacing w:line="240" w:lineRule="auto"/>
        <w:ind w:left="708"/>
        <w:rPr>
          <w:b/>
          <w:bCs/>
        </w:rPr>
      </w:pPr>
      <w:r w:rsidRPr="007A12E9">
        <w:rPr>
          <w:b/>
          <w:bCs/>
        </w:rPr>
        <w:t>6.1.</w:t>
      </w:r>
      <w:r w:rsidR="00B56CC9" w:rsidRPr="007A12E9">
        <w:rPr>
          <w:b/>
          <w:bCs/>
        </w:rPr>
        <w:t>1</w:t>
      </w:r>
      <w:r w:rsidRPr="007A12E9">
        <w:rPr>
          <w:b/>
          <w:bCs/>
        </w:rPr>
        <w:t>. Para participação da licitação o CRC é um documento FACULTATIVO, mas importante, já que todos os dados da empresa serão previamente lançados no sistema operacional da Prefeitura Municipal de SORRISO – MT.</w:t>
      </w:r>
    </w:p>
    <w:p w14:paraId="41E0C1BE" w14:textId="432DE58E" w:rsidR="00C7662A" w:rsidRPr="007A12E9" w:rsidRDefault="00C7662A" w:rsidP="008761F8">
      <w:pPr>
        <w:autoSpaceDE w:val="0"/>
        <w:autoSpaceDN w:val="0"/>
        <w:adjustRightInd w:val="0"/>
        <w:spacing w:line="240" w:lineRule="auto"/>
        <w:ind w:left="708"/>
        <w:rPr>
          <w:b/>
          <w:bCs/>
        </w:rPr>
      </w:pPr>
      <w:r w:rsidRPr="007A12E9">
        <w:rPr>
          <w:b/>
          <w:bCs/>
        </w:rPr>
        <w:t>6.1.</w:t>
      </w:r>
      <w:r w:rsidR="00B56CC9" w:rsidRPr="007A12E9">
        <w:rPr>
          <w:b/>
          <w:bCs/>
        </w:rPr>
        <w:t>2</w:t>
      </w:r>
      <w:r w:rsidRPr="007A12E9">
        <w:rPr>
          <w:b/>
          <w:bCs/>
        </w:rPr>
        <w:t>. A empresa que não realizar ou renovar o CRC, não ficará impedida de participar deste certame.</w:t>
      </w:r>
    </w:p>
    <w:p w14:paraId="667572C8" w14:textId="77777777" w:rsidR="00C7662A" w:rsidRPr="007A12E9" w:rsidRDefault="00C7662A" w:rsidP="008761F8">
      <w:pPr>
        <w:autoSpaceDE w:val="0"/>
        <w:autoSpaceDN w:val="0"/>
        <w:adjustRightInd w:val="0"/>
        <w:spacing w:line="240" w:lineRule="auto"/>
        <w:rPr>
          <w:b/>
          <w:bCs/>
        </w:rPr>
      </w:pPr>
    </w:p>
    <w:p w14:paraId="42C15DEA" w14:textId="77777777" w:rsidR="00C7662A" w:rsidRPr="007A12E9" w:rsidRDefault="00C7662A" w:rsidP="008761F8">
      <w:pPr>
        <w:autoSpaceDE w:val="0"/>
        <w:autoSpaceDN w:val="0"/>
        <w:adjustRightInd w:val="0"/>
        <w:spacing w:line="240" w:lineRule="auto"/>
        <w:rPr>
          <w:bCs/>
        </w:rPr>
      </w:pPr>
      <w:r w:rsidRPr="007A12E9">
        <w:rPr>
          <w:b/>
          <w:bCs/>
        </w:rPr>
        <w:t xml:space="preserve">6.2. </w:t>
      </w:r>
      <w:r w:rsidRPr="007A12E9">
        <w:rPr>
          <w:bCs/>
        </w:rPr>
        <w:t>Não será admitida nesta licitação a participação de empresas enquadradas em quaisquer das hipóteses a seguir elencadas:</w:t>
      </w:r>
    </w:p>
    <w:p w14:paraId="0F3CAC22" w14:textId="77777777" w:rsidR="00C7662A" w:rsidRPr="007A12E9" w:rsidRDefault="00C7662A" w:rsidP="008761F8">
      <w:pPr>
        <w:autoSpaceDE w:val="0"/>
        <w:autoSpaceDN w:val="0"/>
        <w:adjustRightInd w:val="0"/>
        <w:spacing w:line="240" w:lineRule="auto"/>
        <w:ind w:left="708"/>
        <w:rPr>
          <w:bCs/>
        </w:rPr>
      </w:pPr>
      <w:r w:rsidRPr="007A12E9">
        <w:rPr>
          <w:bCs/>
        </w:rPr>
        <w:t>a) Que se encontrem sob falência, concordata, concurso de credores, dissolução ou liquidação;</w:t>
      </w:r>
    </w:p>
    <w:p w14:paraId="25A44AD4" w14:textId="77777777" w:rsidR="00C7662A" w:rsidRPr="007A12E9" w:rsidRDefault="00C7662A" w:rsidP="008761F8">
      <w:pPr>
        <w:autoSpaceDE w:val="0"/>
        <w:autoSpaceDN w:val="0"/>
        <w:adjustRightInd w:val="0"/>
        <w:spacing w:line="240" w:lineRule="auto"/>
        <w:ind w:left="708"/>
        <w:rPr>
          <w:bCs/>
        </w:rPr>
      </w:pPr>
      <w:r w:rsidRPr="007A12E9">
        <w:rPr>
          <w:bCs/>
        </w:rPr>
        <w:t>b) Que em regime de consórcio, qualquer que seja sua forma de constituição, seja controlada, coligada ou subsidiária entre si.</w:t>
      </w:r>
    </w:p>
    <w:p w14:paraId="2AD75C84" w14:textId="77777777" w:rsidR="00C7662A" w:rsidRPr="007A12E9" w:rsidRDefault="00C7662A" w:rsidP="008761F8">
      <w:pPr>
        <w:autoSpaceDE w:val="0"/>
        <w:autoSpaceDN w:val="0"/>
        <w:adjustRightInd w:val="0"/>
        <w:spacing w:line="240" w:lineRule="auto"/>
        <w:ind w:left="708"/>
        <w:rPr>
          <w:bCs/>
        </w:rPr>
      </w:pPr>
      <w:proofErr w:type="gramStart"/>
      <w:r w:rsidRPr="007A12E9">
        <w:rPr>
          <w:bCs/>
        </w:rPr>
        <w:t>c) Que</w:t>
      </w:r>
      <w:proofErr w:type="gramEnd"/>
      <w:r w:rsidRPr="007A12E9">
        <w:rPr>
          <w:bCs/>
        </w:rPr>
        <w:t xml:space="preserve">, estejam suspensas de licitar e impedidas de contratar com o órgão licitante, ou que tenham sido declaradas inidôneas por órgão da Administração Pública Direta ou indireta, nas esferas Federal, Estadual ou Municipal. </w:t>
      </w:r>
    </w:p>
    <w:p w14:paraId="230501F5" w14:textId="77777777" w:rsidR="00C7662A" w:rsidRPr="007A12E9" w:rsidRDefault="00C7662A" w:rsidP="008761F8">
      <w:pPr>
        <w:autoSpaceDE w:val="0"/>
        <w:autoSpaceDN w:val="0"/>
        <w:adjustRightInd w:val="0"/>
        <w:spacing w:line="240" w:lineRule="auto"/>
        <w:ind w:left="708"/>
        <w:rPr>
          <w:bCs/>
        </w:rPr>
      </w:pPr>
      <w:r w:rsidRPr="007A12E9">
        <w:rPr>
          <w:bCs/>
        </w:rPr>
        <w:t>d) Estrangeiras que não funcionarem no País.</w:t>
      </w:r>
    </w:p>
    <w:p w14:paraId="1228CADB" w14:textId="77777777" w:rsidR="00C7662A" w:rsidRPr="007A12E9" w:rsidRDefault="00C7662A" w:rsidP="008761F8">
      <w:pPr>
        <w:autoSpaceDE w:val="0"/>
        <w:autoSpaceDN w:val="0"/>
        <w:adjustRightInd w:val="0"/>
        <w:spacing w:line="240" w:lineRule="auto"/>
        <w:ind w:left="708"/>
        <w:rPr>
          <w:bCs/>
        </w:rPr>
      </w:pPr>
      <w:r w:rsidRPr="007A12E9">
        <w:rPr>
          <w:bCs/>
        </w:rPr>
        <w:lastRenderedPageBreak/>
        <w:t>e) Empresa que possua em seu quadro de empregados, Agentes Políticos ou Servidores Públicos municipais, exercendo função de gerência, administração, tomada de decisões ou que seja sócio.</w:t>
      </w:r>
    </w:p>
    <w:p w14:paraId="322CADA0" w14:textId="3039904D" w:rsidR="009776BC" w:rsidRPr="007A12E9" w:rsidRDefault="009776BC" w:rsidP="008761F8">
      <w:pPr>
        <w:spacing w:line="240" w:lineRule="auto"/>
      </w:pPr>
    </w:p>
    <w:p w14:paraId="2B619924" w14:textId="5A3CB246" w:rsidR="00095E2D" w:rsidRPr="007A12E9" w:rsidRDefault="00095E2D" w:rsidP="008761F8">
      <w:pPr>
        <w:spacing w:line="240" w:lineRule="auto"/>
      </w:pPr>
    </w:p>
    <w:p w14:paraId="4F9C5220"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center"/>
        <w:rPr>
          <w:b/>
          <w:bCs/>
        </w:rPr>
      </w:pPr>
      <w:r w:rsidRPr="007A12E9">
        <w:rPr>
          <w:b/>
          <w:bCs/>
        </w:rPr>
        <w:t xml:space="preserve">07. </w:t>
      </w:r>
      <w:r w:rsidRPr="007A12E9">
        <w:rPr>
          <w:b/>
        </w:rPr>
        <w:t>DA DOTAÇÃO ORÇAMENTARIA</w:t>
      </w:r>
    </w:p>
    <w:p w14:paraId="3B0782B9" w14:textId="710F5347" w:rsidR="002808B1" w:rsidRPr="007A12E9" w:rsidRDefault="002808B1" w:rsidP="008761F8">
      <w:pPr>
        <w:autoSpaceDE w:val="0"/>
        <w:autoSpaceDN w:val="0"/>
        <w:adjustRightInd w:val="0"/>
        <w:spacing w:line="240" w:lineRule="auto"/>
      </w:pPr>
      <w:r w:rsidRPr="007A12E9">
        <w:rPr>
          <w:b/>
          <w:bCs/>
        </w:rPr>
        <w:t xml:space="preserve">7.1. </w:t>
      </w:r>
      <w:r w:rsidRPr="007A12E9">
        <w:t>As despesas relativas a esta contratação</w:t>
      </w:r>
      <w:r w:rsidR="005832FB" w:rsidRPr="007A12E9">
        <w:t>,</w:t>
      </w:r>
      <w:r w:rsidRPr="007A12E9">
        <w:t xml:space="preserve"> correrão por conta de recursos próprios </w:t>
      </w:r>
      <w:r w:rsidR="00A80DEB" w:rsidRPr="007A12E9">
        <w:t xml:space="preserve">de acordo com o Parecer Contábil nº </w:t>
      </w:r>
      <w:r w:rsidR="009A0E19" w:rsidRPr="007A12E9">
        <w:rPr>
          <w:bCs/>
        </w:rPr>
        <w:t>565</w:t>
      </w:r>
      <w:r w:rsidR="006B179A" w:rsidRPr="007A12E9">
        <w:rPr>
          <w:bCs/>
        </w:rPr>
        <w:t>/20</w:t>
      </w:r>
      <w:r w:rsidR="002851D6" w:rsidRPr="007A12E9">
        <w:rPr>
          <w:bCs/>
        </w:rPr>
        <w:t>23</w:t>
      </w:r>
      <w:r w:rsidR="00A80DEB" w:rsidRPr="007A12E9">
        <w:t>, conforme dotações orçamentarias:</w:t>
      </w:r>
    </w:p>
    <w:p w14:paraId="4A9E473F" w14:textId="77777777" w:rsidR="00FF36CC" w:rsidRPr="007A12E9" w:rsidRDefault="00FF36CC" w:rsidP="008761F8">
      <w:pPr>
        <w:autoSpaceDE w:val="0"/>
        <w:autoSpaceDN w:val="0"/>
        <w:adjustRightInd w:val="0"/>
        <w:spacing w:line="240" w:lineRule="auto"/>
        <w:rPr>
          <w:highlight w:val="yellow"/>
        </w:rPr>
      </w:pPr>
    </w:p>
    <w:tbl>
      <w:tblPr>
        <w:tblW w:w="9384" w:type="dxa"/>
        <w:jc w:val="center"/>
        <w:tblCellMar>
          <w:left w:w="70" w:type="dxa"/>
          <w:right w:w="70" w:type="dxa"/>
        </w:tblCellMar>
        <w:tblLook w:val="04A0" w:firstRow="1" w:lastRow="0" w:firstColumn="1" w:lastColumn="0" w:noHBand="0" w:noVBand="1"/>
      </w:tblPr>
      <w:tblGrid>
        <w:gridCol w:w="2122"/>
        <w:gridCol w:w="1964"/>
        <w:gridCol w:w="2572"/>
        <w:gridCol w:w="1029"/>
        <w:gridCol w:w="530"/>
        <w:gridCol w:w="1167"/>
      </w:tblGrid>
      <w:tr w:rsidR="007A12E9" w:rsidRPr="007A12E9" w14:paraId="11C69726" w14:textId="77777777" w:rsidTr="007A12E9">
        <w:trPr>
          <w:trHeight w:val="349"/>
          <w:jc w:val="center"/>
        </w:trPr>
        <w:tc>
          <w:tcPr>
            <w:tcW w:w="2122" w:type="dxa"/>
            <w:tcBorders>
              <w:top w:val="single" w:sz="4" w:space="0" w:color="auto"/>
              <w:left w:val="single" w:sz="4" w:space="0" w:color="auto"/>
              <w:bottom w:val="single" w:sz="4" w:space="0" w:color="auto"/>
              <w:right w:val="single" w:sz="4" w:space="0" w:color="auto"/>
            </w:tcBorders>
            <w:noWrap/>
            <w:vAlign w:val="center"/>
            <w:hideMark/>
          </w:tcPr>
          <w:p w14:paraId="585B764E" w14:textId="77777777" w:rsidR="007A12E9" w:rsidRPr="007A12E9" w:rsidRDefault="007A12E9" w:rsidP="00F17022">
            <w:pPr>
              <w:spacing w:line="240" w:lineRule="auto"/>
              <w:jc w:val="center"/>
              <w:rPr>
                <w:b/>
                <w:bCs/>
                <w:color w:val="000000"/>
                <w:sz w:val="16"/>
                <w:szCs w:val="16"/>
              </w:rPr>
            </w:pPr>
            <w:r w:rsidRPr="007A12E9">
              <w:rPr>
                <w:b/>
                <w:bCs/>
                <w:color w:val="000000"/>
                <w:sz w:val="16"/>
                <w:szCs w:val="16"/>
              </w:rPr>
              <w:t>ÓRGÃO</w:t>
            </w:r>
          </w:p>
        </w:tc>
        <w:tc>
          <w:tcPr>
            <w:tcW w:w="1964" w:type="dxa"/>
            <w:tcBorders>
              <w:top w:val="single" w:sz="4" w:space="0" w:color="auto"/>
              <w:left w:val="nil"/>
              <w:bottom w:val="single" w:sz="4" w:space="0" w:color="auto"/>
              <w:right w:val="single" w:sz="4" w:space="0" w:color="auto"/>
            </w:tcBorders>
            <w:noWrap/>
            <w:vAlign w:val="center"/>
            <w:hideMark/>
          </w:tcPr>
          <w:p w14:paraId="47D6609B" w14:textId="77777777" w:rsidR="007A12E9" w:rsidRPr="007A12E9" w:rsidRDefault="007A12E9" w:rsidP="00F17022">
            <w:pPr>
              <w:spacing w:line="240" w:lineRule="auto"/>
              <w:jc w:val="center"/>
              <w:rPr>
                <w:b/>
                <w:bCs/>
                <w:color w:val="000000"/>
                <w:sz w:val="16"/>
                <w:szCs w:val="16"/>
              </w:rPr>
            </w:pPr>
            <w:r w:rsidRPr="007A12E9">
              <w:rPr>
                <w:b/>
                <w:bCs/>
                <w:color w:val="000000"/>
                <w:sz w:val="16"/>
                <w:szCs w:val="16"/>
              </w:rPr>
              <w:t>DOTAÇÃO</w:t>
            </w:r>
          </w:p>
        </w:tc>
        <w:tc>
          <w:tcPr>
            <w:tcW w:w="2572" w:type="dxa"/>
            <w:tcBorders>
              <w:top w:val="single" w:sz="4" w:space="0" w:color="auto"/>
              <w:left w:val="nil"/>
              <w:bottom w:val="single" w:sz="4" w:space="0" w:color="auto"/>
              <w:right w:val="single" w:sz="4" w:space="0" w:color="auto"/>
            </w:tcBorders>
            <w:vAlign w:val="center"/>
            <w:hideMark/>
          </w:tcPr>
          <w:p w14:paraId="06450516" w14:textId="77777777" w:rsidR="007A12E9" w:rsidRPr="007A12E9" w:rsidRDefault="007A12E9" w:rsidP="00F17022">
            <w:pPr>
              <w:spacing w:line="240" w:lineRule="auto"/>
              <w:jc w:val="center"/>
              <w:rPr>
                <w:b/>
                <w:bCs/>
                <w:color w:val="000000"/>
                <w:sz w:val="16"/>
                <w:szCs w:val="16"/>
              </w:rPr>
            </w:pPr>
            <w:r w:rsidRPr="007A12E9">
              <w:rPr>
                <w:b/>
                <w:bCs/>
                <w:color w:val="000000"/>
                <w:sz w:val="16"/>
                <w:szCs w:val="16"/>
              </w:rPr>
              <w:t>PROJ/ATIVIDADE</w:t>
            </w:r>
          </w:p>
        </w:tc>
        <w:tc>
          <w:tcPr>
            <w:tcW w:w="1029" w:type="dxa"/>
            <w:tcBorders>
              <w:top w:val="single" w:sz="4" w:space="0" w:color="auto"/>
              <w:left w:val="nil"/>
              <w:bottom w:val="single" w:sz="4" w:space="0" w:color="auto"/>
              <w:right w:val="single" w:sz="4" w:space="0" w:color="auto"/>
            </w:tcBorders>
            <w:noWrap/>
            <w:vAlign w:val="center"/>
            <w:hideMark/>
          </w:tcPr>
          <w:p w14:paraId="20E0CA40" w14:textId="77777777" w:rsidR="007A12E9" w:rsidRPr="007A12E9" w:rsidRDefault="007A12E9" w:rsidP="00F17022">
            <w:pPr>
              <w:spacing w:line="240" w:lineRule="auto"/>
              <w:jc w:val="center"/>
              <w:rPr>
                <w:b/>
                <w:bCs/>
                <w:color w:val="000000"/>
                <w:sz w:val="16"/>
                <w:szCs w:val="16"/>
              </w:rPr>
            </w:pPr>
            <w:r w:rsidRPr="007A12E9">
              <w:rPr>
                <w:b/>
                <w:bCs/>
                <w:color w:val="000000"/>
                <w:sz w:val="16"/>
                <w:szCs w:val="16"/>
              </w:rPr>
              <w:t>ELEMENTO DESPESA</w:t>
            </w:r>
          </w:p>
        </w:tc>
        <w:tc>
          <w:tcPr>
            <w:tcW w:w="530" w:type="dxa"/>
            <w:tcBorders>
              <w:top w:val="single" w:sz="4" w:space="0" w:color="auto"/>
              <w:left w:val="nil"/>
              <w:bottom w:val="single" w:sz="4" w:space="0" w:color="auto"/>
              <w:right w:val="single" w:sz="4" w:space="0" w:color="auto"/>
            </w:tcBorders>
            <w:noWrap/>
            <w:vAlign w:val="center"/>
            <w:hideMark/>
          </w:tcPr>
          <w:p w14:paraId="6ABBC7FF" w14:textId="77777777" w:rsidR="007A12E9" w:rsidRPr="007A12E9" w:rsidRDefault="007A12E9" w:rsidP="00F17022">
            <w:pPr>
              <w:spacing w:line="240" w:lineRule="auto"/>
              <w:jc w:val="center"/>
              <w:rPr>
                <w:b/>
                <w:bCs/>
                <w:color w:val="000000"/>
                <w:sz w:val="16"/>
                <w:szCs w:val="16"/>
              </w:rPr>
            </w:pPr>
            <w:r w:rsidRPr="007A12E9">
              <w:rPr>
                <w:b/>
                <w:bCs/>
                <w:color w:val="000000"/>
                <w:sz w:val="16"/>
                <w:szCs w:val="16"/>
              </w:rPr>
              <w:t>COD RED</w:t>
            </w:r>
          </w:p>
        </w:tc>
        <w:tc>
          <w:tcPr>
            <w:tcW w:w="1167" w:type="dxa"/>
            <w:tcBorders>
              <w:top w:val="single" w:sz="4" w:space="0" w:color="auto"/>
              <w:left w:val="nil"/>
              <w:bottom w:val="single" w:sz="4" w:space="0" w:color="auto"/>
              <w:right w:val="single" w:sz="4" w:space="0" w:color="auto"/>
            </w:tcBorders>
            <w:vAlign w:val="center"/>
            <w:hideMark/>
          </w:tcPr>
          <w:p w14:paraId="40F47E2B" w14:textId="77777777" w:rsidR="007A12E9" w:rsidRPr="007A12E9" w:rsidRDefault="007A12E9" w:rsidP="00F17022">
            <w:pPr>
              <w:spacing w:line="240" w:lineRule="auto"/>
              <w:jc w:val="center"/>
              <w:rPr>
                <w:b/>
                <w:bCs/>
                <w:color w:val="000000"/>
                <w:sz w:val="16"/>
                <w:szCs w:val="16"/>
              </w:rPr>
            </w:pPr>
            <w:r w:rsidRPr="007A12E9">
              <w:rPr>
                <w:b/>
                <w:bCs/>
                <w:color w:val="000000"/>
                <w:sz w:val="16"/>
                <w:szCs w:val="16"/>
              </w:rPr>
              <w:t>FONTE DE RECURSOS</w:t>
            </w:r>
          </w:p>
        </w:tc>
      </w:tr>
      <w:tr w:rsidR="007A12E9" w:rsidRPr="007A12E9" w14:paraId="093FA51E" w14:textId="77777777" w:rsidTr="007A12E9">
        <w:trPr>
          <w:trHeight w:val="715"/>
          <w:jc w:val="center"/>
        </w:trPr>
        <w:tc>
          <w:tcPr>
            <w:tcW w:w="2122" w:type="dxa"/>
            <w:tcBorders>
              <w:top w:val="single" w:sz="4" w:space="0" w:color="auto"/>
              <w:left w:val="single" w:sz="4" w:space="0" w:color="auto"/>
              <w:bottom w:val="single" w:sz="4" w:space="0" w:color="auto"/>
              <w:right w:val="single" w:sz="4" w:space="0" w:color="auto"/>
            </w:tcBorders>
            <w:noWrap/>
            <w:vAlign w:val="center"/>
          </w:tcPr>
          <w:p w14:paraId="0AA13EA3" w14:textId="77777777" w:rsidR="007A12E9" w:rsidRPr="007A12E9" w:rsidRDefault="007A12E9" w:rsidP="00F17022">
            <w:pPr>
              <w:jc w:val="center"/>
              <w:rPr>
                <w:bCs/>
                <w:sz w:val="16"/>
                <w:szCs w:val="16"/>
              </w:rPr>
            </w:pPr>
            <w:r w:rsidRPr="007A12E9">
              <w:rPr>
                <w:bCs/>
                <w:sz w:val="16"/>
                <w:szCs w:val="16"/>
              </w:rPr>
              <w:t>SECRETARIA MUNICIPAL ASSISTENCIA SOCIAL</w:t>
            </w:r>
          </w:p>
        </w:tc>
        <w:tc>
          <w:tcPr>
            <w:tcW w:w="1964" w:type="dxa"/>
            <w:tcBorders>
              <w:top w:val="single" w:sz="4" w:space="0" w:color="auto"/>
              <w:left w:val="nil"/>
              <w:bottom w:val="single" w:sz="4" w:space="0" w:color="auto"/>
              <w:right w:val="single" w:sz="4" w:space="0" w:color="auto"/>
            </w:tcBorders>
            <w:noWrap/>
            <w:vAlign w:val="center"/>
          </w:tcPr>
          <w:p w14:paraId="66EC9EAC" w14:textId="77777777" w:rsidR="007A12E9" w:rsidRPr="007A12E9" w:rsidRDefault="007A12E9" w:rsidP="00F17022">
            <w:pPr>
              <w:autoSpaceDE w:val="0"/>
              <w:autoSpaceDN w:val="0"/>
              <w:adjustRightInd w:val="0"/>
              <w:spacing w:line="240" w:lineRule="auto"/>
              <w:jc w:val="center"/>
              <w:rPr>
                <w:bCs/>
                <w:sz w:val="16"/>
                <w:szCs w:val="16"/>
              </w:rPr>
            </w:pPr>
            <w:r w:rsidRPr="007A12E9">
              <w:rPr>
                <w:bCs/>
                <w:sz w:val="16"/>
                <w:szCs w:val="16"/>
              </w:rPr>
              <w:t>08.005.08.244.0002.2055</w:t>
            </w:r>
          </w:p>
        </w:tc>
        <w:tc>
          <w:tcPr>
            <w:tcW w:w="2572" w:type="dxa"/>
            <w:tcBorders>
              <w:top w:val="single" w:sz="4" w:space="0" w:color="auto"/>
              <w:left w:val="nil"/>
              <w:bottom w:val="single" w:sz="4" w:space="0" w:color="auto"/>
              <w:right w:val="single" w:sz="4" w:space="0" w:color="auto"/>
            </w:tcBorders>
            <w:vAlign w:val="center"/>
          </w:tcPr>
          <w:p w14:paraId="1E9013D0" w14:textId="77777777" w:rsidR="007A12E9" w:rsidRPr="007A12E9" w:rsidRDefault="007A12E9" w:rsidP="00F17022">
            <w:pPr>
              <w:spacing w:line="240" w:lineRule="auto"/>
              <w:jc w:val="center"/>
              <w:rPr>
                <w:bCs/>
                <w:sz w:val="16"/>
                <w:szCs w:val="16"/>
              </w:rPr>
            </w:pPr>
            <w:r w:rsidRPr="007A12E9">
              <w:rPr>
                <w:bCs/>
                <w:sz w:val="16"/>
                <w:szCs w:val="16"/>
              </w:rPr>
              <w:t>MANUT. DE ATIV. DA SECRETARIA DE ASSISTENCIA SOCIAL</w:t>
            </w:r>
          </w:p>
        </w:tc>
        <w:tc>
          <w:tcPr>
            <w:tcW w:w="1029" w:type="dxa"/>
            <w:tcBorders>
              <w:top w:val="single" w:sz="4" w:space="0" w:color="auto"/>
              <w:left w:val="nil"/>
              <w:bottom w:val="single" w:sz="4" w:space="0" w:color="auto"/>
              <w:right w:val="single" w:sz="4" w:space="0" w:color="auto"/>
            </w:tcBorders>
            <w:noWrap/>
            <w:vAlign w:val="center"/>
          </w:tcPr>
          <w:p w14:paraId="1854D88C" w14:textId="77777777" w:rsidR="007A12E9" w:rsidRPr="007A12E9" w:rsidRDefault="007A12E9" w:rsidP="00F17022">
            <w:pPr>
              <w:jc w:val="center"/>
              <w:rPr>
                <w:bCs/>
                <w:sz w:val="16"/>
                <w:szCs w:val="16"/>
              </w:rPr>
            </w:pPr>
            <w:r w:rsidRPr="007A12E9">
              <w:rPr>
                <w:bCs/>
                <w:sz w:val="16"/>
                <w:szCs w:val="16"/>
              </w:rPr>
              <w:t>339039</w:t>
            </w:r>
          </w:p>
        </w:tc>
        <w:tc>
          <w:tcPr>
            <w:tcW w:w="530" w:type="dxa"/>
            <w:tcBorders>
              <w:top w:val="single" w:sz="4" w:space="0" w:color="auto"/>
              <w:left w:val="nil"/>
              <w:bottom w:val="single" w:sz="4" w:space="0" w:color="auto"/>
              <w:right w:val="single" w:sz="4" w:space="0" w:color="auto"/>
            </w:tcBorders>
            <w:noWrap/>
            <w:vAlign w:val="center"/>
          </w:tcPr>
          <w:p w14:paraId="0A043F5D" w14:textId="77777777" w:rsidR="007A12E9" w:rsidRPr="007A12E9" w:rsidRDefault="007A12E9" w:rsidP="00F17022">
            <w:pPr>
              <w:autoSpaceDE w:val="0"/>
              <w:autoSpaceDN w:val="0"/>
              <w:adjustRightInd w:val="0"/>
              <w:spacing w:line="240" w:lineRule="auto"/>
              <w:ind w:left="-214" w:firstLine="214"/>
              <w:jc w:val="center"/>
              <w:rPr>
                <w:bCs/>
                <w:sz w:val="16"/>
                <w:szCs w:val="16"/>
              </w:rPr>
            </w:pPr>
            <w:r w:rsidRPr="007A12E9">
              <w:rPr>
                <w:bCs/>
                <w:sz w:val="16"/>
                <w:szCs w:val="16"/>
              </w:rPr>
              <w:t>530</w:t>
            </w:r>
          </w:p>
        </w:tc>
        <w:tc>
          <w:tcPr>
            <w:tcW w:w="1167" w:type="dxa"/>
            <w:tcBorders>
              <w:top w:val="single" w:sz="4" w:space="0" w:color="auto"/>
              <w:left w:val="nil"/>
              <w:bottom w:val="single" w:sz="4" w:space="0" w:color="auto"/>
              <w:right w:val="single" w:sz="4" w:space="0" w:color="auto"/>
            </w:tcBorders>
            <w:vAlign w:val="center"/>
          </w:tcPr>
          <w:p w14:paraId="5FFF97B8" w14:textId="77777777" w:rsidR="007A12E9" w:rsidRPr="007A12E9" w:rsidRDefault="007A12E9" w:rsidP="00F17022">
            <w:pPr>
              <w:spacing w:line="240" w:lineRule="auto"/>
              <w:jc w:val="center"/>
              <w:rPr>
                <w:bCs/>
                <w:sz w:val="16"/>
                <w:szCs w:val="16"/>
              </w:rPr>
            </w:pPr>
            <w:r w:rsidRPr="007A12E9">
              <w:rPr>
                <w:bCs/>
                <w:sz w:val="16"/>
                <w:szCs w:val="16"/>
              </w:rPr>
              <w:t>1.5.00.000000</w:t>
            </w:r>
          </w:p>
        </w:tc>
      </w:tr>
      <w:tr w:rsidR="007A12E9" w:rsidRPr="007A12E9" w14:paraId="04D2DD6F" w14:textId="77777777" w:rsidTr="007A12E9">
        <w:trPr>
          <w:trHeight w:val="715"/>
          <w:jc w:val="center"/>
        </w:trPr>
        <w:tc>
          <w:tcPr>
            <w:tcW w:w="2122" w:type="dxa"/>
            <w:tcBorders>
              <w:top w:val="single" w:sz="4" w:space="0" w:color="auto"/>
              <w:left w:val="single" w:sz="4" w:space="0" w:color="auto"/>
              <w:bottom w:val="single" w:sz="4" w:space="0" w:color="auto"/>
              <w:right w:val="single" w:sz="4" w:space="0" w:color="auto"/>
            </w:tcBorders>
            <w:noWrap/>
            <w:vAlign w:val="center"/>
          </w:tcPr>
          <w:p w14:paraId="69AE2E03" w14:textId="77777777" w:rsidR="007A12E9" w:rsidRPr="007A12E9" w:rsidRDefault="007A12E9" w:rsidP="00F17022">
            <w:pPr>
              <w:jc w:val="center"/>
              <w:rPr>
                <w:bCs/>
                <w:sz w:val="16"/>
                <w:szCs w:val="16"/>
              </w:rPr>
            </w:pPr>
            <w:r w:rsidRPr="007A12E9">
              <w:rPr>
                <w:bCs/>
                <w:sz w:val="16"/>
                <w:szCs w:val="16"/>
              </w:rPr>
              <w:t>SECRETARIA MUNICIPAL EDUCACAO E CULTURA</w:t>
            </w:r>
          </w:p>
        </w:tc>
        <w:tc>
          <w:tcPr>
            <w:tcW w:w="1964" w:type="dxa"/>
            <w:tcBorders>
              <w:top w:val="single" w:sz="4" w:space="0" w:color="auto"/>
              <w:left w:val="nil"/>
              <w:bottom w:val="single" w:sz="4" w:space="0" w:color="auto"/>
              <w:right w:val="single" w:sz="4" w:space="0" w:color="auto"/>
            </w:tcBorders>
            <w:noWrap/>
            <w:vAlign w:val="center"/>
          </w:tcPr>
          <w:p w14:paraId="5A28192E" w14:textId="77777777" w:rsidR="007A12E9" w:rsidRPr="007A12E9" w:rsidRDefault="007A12E9" w:rsidP="00F17022">
            <w:pPr>
              <w:autoSpaceDE w:val="0"/>
              <w:autoSpaceDN w:val="0"/>
              <w:adjustRightInd w:val="0"/>
              <w:spacing w:line="240" w:lineRule="auto"/>
              <w:jc w:val="center"/>
              <w:rPr>
                <w:bCs/>
                <w:sz w:val="16"/>
                <w:szCs w:val="16"/>
              </w:rPr>
            </w:pPr>
            <w:r w:rsidRPr="007A12E9">
              <w:rPr>
                <w:bCs/>
                <w:sz w:val="16"/>
                <w:szCs w:val="16"/>
              </w:rPr>
              <w:t>04.001.12.122.0002.2019</w:t>
            </w:r>
          </w:p>
        </w:tc>
        <w:tc>
          <w:tcPr>
            <w:tcW w:w="2572" w:type="dxa"/>
            <w:tcBorders>
              <w:top w:val="single" w:sz="4" w:space="0" w:color="auto"/>
              <w:left w:val="nil"/>
              <w:bottom w:val="single" w:sz="4" w:space="0" w:color="auto"/>
              <w:right w:val="single" w:sz="4" w:space="0" w:color="auto"/>
            </w:tcBorders>
            <w:vAlign w:val="center"/>
          </w:tcPr>
          <w:p w14:paraId="4F5AEFB9" w14:textId="77777777" w:rsidR="007A12E9" w:rsidRPr="007A12E9" w:rsidRDefault="007A12E9" w:rsidP="00F17022">
            <w:pPr>
              <w:spacing w:line="240" w:lineRule="auto"/>
              <w:jc w:val="center"/>
              <w:rPr>
                <w:bCs/>
                <w:sz w:val="16"/>
                <w:szCs w:val="16"/>
              </w:rPr>
            </w:pPr>
            <w:r w:rsidRPr="007A12E9">
              <w:rPr>
                <w:bCs/>
                <w:sz w:val="16"/>
                <w:szCs w:val="16"/>
              </w:rPr>
              <w:t>MANUTENCAO DE ATIVIDADES DA SECRETARIA DE EDUCACAO</w:t>
            </w:r>
          </w:p>
        </w:tc>
        <w:tc>
          <w:tcPr>
            <w:tcW w:w="1029" w:type="dxa"/>
            <w:tcBorders>
              <w:top w:val="single" w:sz="4" w:space="0" w:color="auto"/>
              <w:left w:val="nil"/>
              <w:bottom w:val="single" w:sz="4" w:space="0" w:color="auto"/>
              <w:right w:val="single" w:sz="4" w:space="0" w:color="auto"/>
            </w:tcBorders>
            <w:noWrap/>
            <w:vAlign w:val="center"/>
          </w:tcPr>
          <w:p w14:paraId="6EAB6944" w14:textId="77777777" w:rsidR="007A12E9" w:rsidRPr="007A12E9" w:rsidRDefault="007A12E9" w:rsidP="00F17022">
            <w:pPr>
              <w:jc w:val="center"/>
              <w:rPr>
                <w:bCs/>
                <w:sz w:val="16"/>
                <w:szCs w:val="16"/>
              </w:rPr>
            </w:pPr>
            <w:r w:rsidRPr="007A12E9">
              <w:rPr>
                <w:bCs/>
                <w:sz w:val="16"/>
                <w:szCs w:val="16"/>
              </w:rPr>
              <w:t>339039</w:t>
            </w:r>
          </w:p>
        </w:tc>
        <w:tc>
          <w:tcPr>
            <w:tcW w:w="530" w:type="dxa"/>
            <w:tcBorders>
              <w:top w:val="single" w:sz="4" w:space="0" w:color="auto"/>
              <w:left w:val="nil"/>
              <w:bottom w:val="single" w:sz="4" w:space="0" w:color="auto"/>
              <w:right w:val="single" w:sz="4" w:space="0" w:color="auto"/>
            </w:tcBorders>
            <w:noWrap/>
            <w:vAlign w:val="center"/>
          </w:tcPr>
          <w:p w14:paraId="40F24678" w14:textId="77777777" w:rsidR="007A12E9" w:rsidRPr="007A12E9" w:rsidRDefault="007A12E9" w:rsidP="00F17022">
            <w:pPr>
              <w:autoSpaceDE w:val="0"/>
              <w:autoSpaceDN w:val="0"/>
              <w:adjustRightInd w:val="0"/>
              <w:spacing w:line="240" w:lineRule="auto"/>
              <w:ind w:left="-214" w:firstLine="214"/>
              <w:jc w:val="center"/>
              <w:rPr>
                <w:bCs/>
                <w:sz w:val="16"/>
                <w:szCs w:val="16"/>
              </w:rPr>
            </w:pPr>
            <w:r w:rsidRPr="007A12E9">
              <w:rPr>
                <w:bCs/>
                <w:sz w:val="16"/>
                <w:szCs w:val="16"/>
              </w:rPr>
              <w:t>99</w:t>
            </w:r>
          </w:p>
        </w:tc>
        <w:tc>
          <w:tcPr>
            <w:tcW w:w="1167" w:type="dxa"/>
            <w:tcBorders>
              <w:top w:val="single" w:sz="4" w:space="0" w:color="auto"/>
              <w:left w:val="nil"/>
              <w:bottom w:val="single" w:sz="4" w:space="0" w:color="auto"/>
              <w:right w:val="single" w:sz="4" w:space="0" w:color="auto"/>
            </w:tcBorders>
            <w:vAlign w:val="center"/>
          </w:tcPr>
          <w:p w14:paraId="298651AC" w14:textId="77777777" w:rsidR="007A12E9" w:rsidRPr="007A12E9" w:rsidRDefault="007A12E9" w:rsidP="00F17022">
            <w:pPr>
              <w:spacing w:line="240" w:lineRule="auto"/>
              <w:jc w:val="center"/>
              <w:rPr>
                <w:bCs/>
                <w:sz w:val="16"/>
                <w:szCs w:val="16"/>
              </w:rPr>
            </w:pPr>
            <w:r w:rsidRPr="007A12E9">
              <w:rPr>
                <w:bCs/>
                <w:sz w:val="16"/>
                <w:szCs w:val="16"/>
              </w:rPr>
              <w:t>1.5.00.100100</w:t>
            </w:r>
          </w:p>
        </w:tc>
      </w:tr>
      <w:tr w:rsidR="007A12E9" w:rsidRPr="007A12E9" w14:paraId="54585EAA" w14:textId="77777777" w:rsidTr="007A12E9">
        <w:trPr>
          <w:trHeight w:val="715"/>
          <w:jc w:val="center"/>
        </w:trPr>
        <w:tc>
          <w:tcPr>
            <w:tcW w:w="2122" w:type="dxa"/>
            <w:tcBorders>
              <w:top w:val="single" w:sz="4" w:space="0" w:color="auto"/>
              <w:left w:val="single" w:sz="4" w:space="0" w:color="auto"/>
              <w:bottom w:val="single" w:sz="4" w:space="0" w:color="auto"/>
              <w:right w:val="single" w:sz="4" w:space="0" w:color="auto"/>
            </w:tcBorders>
            <w:noWrap/>
            <w:vAlign w:val="center"/>
          </w:tcPr>
          <w:p w14:paraId="28858EFE" w14:textId="77777777" w:rsidR="007A12E9" w:rsidRPr="007A12E9" w:rsidRDefault="007A12E9" w:rsidP="00F17022">
            <w:pPr>
              <w:jc w:val="center"/>
              <w:rPr>
                <w:bCs/>
                <w:sz w:val="16"/>
                <w:szCs w:val="16"/>
              </w:rPr>
            </w:pPr>
            <w:r w:rsidRPr="007A12E9">
              <w:rPr>
                <w:bCs/>
                <w:sz w:val="16"/>
                <w:szCs w:val="16"/>
              </w:rPr>
              <w:t>SECRETARIA MUNICIPAL EDUCACAO E CULTURA</w:t>
            </w:r>
          </w:p>
        </w:tc>
        <w:tc>
          <w:tcPr>
            <w:tcW w:w="1964" w:type="dxa"/>
            <w:tcBorders>
              <w:top w:val="single" w:sz="4" w:space="0" w:color="auto"/>
              <w:left w:val="nil"/>
              <w:bottom w:val="single" w:sz="4" w:space="0" w:color="auto"/>
              <w:right w:val="single" w:sz="4" w:space="0" w:color="auto"/>
            </w:tcBorders>
            <w:noWrap/>
            <w:vAlign w:val="center"/>
          </w:tcPr>
          <w:p w14:paraId="26CB6B6F" w14:textId="77777777" w:rsidR="007A12E9" w:rsidRPr="007A12E9" w:rsidRDefault="007A12E9" w:rsidP="00F17022">
            <w:pPr>
              <w:autoSpaceDE w:val="0"/>
              <w:autoSpaceDN w:val="0"/>
              <w:adjustRightInd w:val="0"/>
              <w:spacing w:line="240" w:lineRule="auto"/>
              <w:jc w:val="center"/>
              <w:rPr>
                <w:bCs/>
                <w:sz w:val="16"/>
                <w:szCs w:val="16"/>
              </w:rPr>
            </w:pPr>
            <w:r w:rsidRPr="007A12E9">
              <w:rPr>
                <w:bCs/>
                <w:sz w:val="16"/>
                <w:szCs w:val="16"/>
              </w:rPr>
              <w:t>04.005.12.361.0016.2033</w:t>
            </w:r>
          </w:p>
        </w:tc>
        <w:tc>
          <w:tcPr>
            <w:tcW w:w="2572" w:type="dxa"/>
            <w:tcBorders>
              <w:top w:val="single" w:sz="4" w:space="0" w:color="auto"/>
              <w:left w:val="nil"/>
              <w:bottom w:val="single" w:sz="4" w:space="0" w:color="auto"/>
              <w:right w:val="single" w:sz="4" w:space="0" w:color="auto"/>
            </w:tcBorders>
            <w:vAlign w:val="center"/>
          </w:tcPr>
          <w:p w14:paraId="64E54DE6" w14:textId="77777777" w:rsidR="007A12E9" w:rsidRPr="007A12E9" w:rsidRDefault="007A12E9" w:rsidP="00F17022">
            <w:pPr>
              <w:spacing w:line="240" w:lineRule="auto"/>
              <w:jc w:val="center"/>
              <w:rPr>
                <w:bCs/>
                <w:sz w:val="16"/>
                <w:szCs w:val="16"/>
              </w:rPr>
            </w:pPr>
            <w:r w:rsidRPr="007A12E9">
              <w:rPr>
                <w:bCs/>
                <w:sz w:val="16"/>
                <w:szCs w:val="16"/>
              </w:rPr>
              <w:t>MANUT. DAS ATIV. DO ENSINO FUNDAMENTAL</w:t>
            </w:r>
          </w:p>
        </w:tc>
        <w:tc>
          <w:tcPr>
            <w:tcW w:w="1029" w:type="dxa"/>
            <w:tcBorders>
              <w:top w:val="single" w:sz="4" w:space="0" w:color="auto"/>
              <w:left w:val="nil"/>
              <w:bottom w:val="single" w:sz="4" w:space="0" w:color="auto"/>
              <w:right w:val="single" w:sz="4" w:space="0" w:color="auto"/>
            </w:tcBorders>
            <w:noWrap/>
            <w:vAlign w:val="center"/>
          </w:tcPr>
          <w:p w14:paraId="4BEA62D2" w14:textId="77777777" w:rsidR="007A12E9" w:rsidRPr="007A12E9" w:rsidRDefault="007A12E9" w:rsidP="00F17022">
            <w:pPr>
              <w:jc w:val="center"/>
              <w:rPr>
                <w:bCs/>
                <w:sz w:val="16"/>
                <w:szCs w:val="16"/>
              </w:rPr>
            </w:pPr>
            <w:r w:rsidRPr="007A12E9">
              <w:rPr>
                <w:bCs/>
                <w:sz w:val="16"/>
                <w:szCs w:val="16"/>
              </w:rPr>
              <w:t>339039</w:t>
            </w:r>
          </w:p>
        </w:tc>
        <w:tc>
          <w:tcPr>
            <w:tcW w:w="530" w:type="dxa"/>
            <w:tcBorders>
              <w:top w:val="single" w:sz="4" w:space="0" w:color="auto"/>
              <w:left w:val="nil"/>
              <w:bottom w:val="single" w:sz="4" w:space="0" w:color="auto"/>
              <w:right w:val="single" w:sz="4" w:space="0" w:color="auto"/>
            </w:tcBorders>
            <w:noWrap/>
            <w:vAlign w:val="center"/>
          </w:tcPr>
          <w:p w14:paraId="79DDEC33" w14:textId="77777777" w:rsidR="007A12E9" w:rsidRPr="007A12E9" w:rsidRDefault="007A12E9" w:rsidP="00F17022">
            <w:pPr>
              <w:autoSpaceDE w:val="0"/>
              <w:autoSpaceDN w:val="0"/>
              <w:adjustRightInd w:val="0"/>
              <w:spacing w:line="240" w:lineRule="auto"/>
              <w:ind w:left="-214" w:firstLine="214"/>
              <w:jc w:val="center"/>
              <w:rPr>
                <w:bCs/>
                <w:sz w:val="16"/>
                <w:szCs w:val="16"/>
              </w:rPr>
            </w:pPr>
            <w:r w:rsidRPr="007A12E9">
              <w:rPr>
                <w:bCs/>
                <w:sz w:val="16"/>
                <w:szCs w:val="16"/>
              </w:rPr>
              <w:t>179</w:t>
            </w:r>
          </w:p>
        </w:tc>
        <w:tc>
          <w:tcPr>
            <w:tcW w:w="1167" w:type="dxa"/>
            <w:tcBorders>
              <w:top w:val="single" w:sz="4" w:space="0" w:color="auto"/>
              <w:left w:val="nil"/>
              <w:bottom w:val="single" w:sz="4" w:space="0" w:color="auto"/>
              <w:right w:val="single" w:sz="4" w:space="0" w:color="auto"/>
            </w:tcBorders>
            <w:vAlign w:val="center"/>
          </w:tcPr>
          <w:p w14:paraId="51BB5F88" w14:textId="77777777" w:rsidR="007A12E9" w:rsidRPr="007A12E9" w:rsidRDefault="007A12E9" w:rsidP="00F17022">
            <w:pPr>
              <w:spacing w:line="240" w:lineRule="auto"/>
              <w:jc w:val="center"/>
              <w:rPr>
                <w:bCs/>
                <w:sz w:val="16"/>
                <w:szCs w:val="16"/>
              </w:rPr>
            </w:pPr>
            <w:r w:rsidRPr="007A12E9">
              <w:rPr>
                <w:bCs/>
                <w:sz w:val="16"/>
                <w:szCs w:val="16"/>
              </w:rPr>
              <w:t>1.5.00.100100</w:t>
            </w:r>
          </w:p>
        </w:tc>
      </w:tr>
      <w:tr w:rsidR="007A12E9" w:rsidRPr="007A12E9" w14:paraId="4744B104" w14:textId="77777777" w:rsidTr="007A12E9">
        <w:trPr>
          <w:trHeight w:val="715"/>
          <w:jc w:val="center"/>
        </w:trPr>
        <w:tc>
          <w:tcPr>
            <w:tcW w:w="2122" w:type="dxa"/>
            <w:tcBorders>
              <w:top w:val="single" w:sz="4" w:space="0" w:color="auto"/>
              <w:left w:val="single" w:sz="4" w:space="0" w:color="auto"/>
              <w:bottom w:val="single" w:sz="4" w:space="0" w:color="auto"/>
              <w:right w:val="single" w:sz="4" w:space="0" w:color="auto"/>
            </w:tcBorders>
            <w:noWrap/>
            <w:vAlign w:val="center"/>
          </w:tcPr>
          <w:p w14:paraId="5D347EFD" w14:textId="77777777" w:rsidR="007A12E9" w:rsidRPr="007A12E9" w:rsidRDefault="007A12E9" w:rsidP="00F17022">
            <w:pPr>
              <w:jc w:val="center"/>
              <w:rPr>
                <w:bCs/>
                <w:sz w:val="16"/>
                <w:szCs w:val="16"/>
              </w:rPr>
            </w:pPr>
            <w:r w:rsidRPr="007A12E9">
              <w:rPr>
                <w:bCs/>
                <w:sz w:val="16"/>
                <w:szCs w:val="16"/>
              </w:rPr>
              <w:t>SECRETARIA MUNICIPAL EDUCACAO E CULTURA</w:t>
            </w:r>
          </w:p>
        </w:tc>
        <w:tc>
          <w:tcPr>
            <w:tcW w:w="1964" w:type="dxa"/>
            <w:tcBorders>
              <w:top w:val="single" w:sz="4" w:space="0" w:color="auto"/>
              <w:left w:val="nil"/>
              <w:bottom w:val="single" w:sz="4" w:space="0" w:color="auto"/>
              <w:right w:val="single" w:sz="4" w:space="0" w:color="auto"/>
            </w:tcBorders>
            <w:noWrap/>
            <w:vAlign w:val="center"/>
          </w:tcPr>
          <w:p w14:paraId="41F8AAF1" w14:textId="77777777" w:rsidR="007A12E9" w:rsidRPr="007A12E9" w:rsidRDefault="007A12E9" w:rsidP="00F17022">
            <w:pPr>
              <w:autoSpaceDE w:val="0"/>
              <w:autoSpaceDN w:val="0"/>
              <w:adjustRightInd w:val="0"/>
              <w:spacing w:line="240" w:lineRule="auto"/>
              <w:jc w:val="center"/>
              <w:rPr>
                <w:bCs/>
                <w:sz w:val="16"/>
                <w:szCs w:val="16"/>
              </w:rPr>
            </w:pPr>
            <w:r w:rsidRPr="007A12E9">
              <w:rPr>
                <w:bCs/>
                <w:sz w:val="16"/>
                <w:szCs w:val="16"/>
              </w:rPr>
              <w:t>04.005.12.365.0016.2034</w:t>
            </w:r>
          </w:p>
        </w:tc>
        <w:tc>
          <w:tcPr>
            <w:tcW w:w="2572" w:type="dxa"/>
            <w:tcBorders>
              <w:top w:val="single" w:sz="4" w:space="0" w:color="auto"/>
              <w:left w:val="nil"/>
              <w:bottom w:val="single" w:sz="4" w:space="0" w:color="auto"/>
              <w:right w:val="single" w:sz="4" w:space="0" w:color="auto"/>
            </w:tcBorders>
            <w:vAlign w:val="center"/>
          </w:tcPr>
          <w:p w14:paraId="7BC2C321" w14:textId="77777777" w:rsidR="007A12E9" w:rsidRPr="007A12E9" w:rsidRDefault="007A12E9" w:rsidP="00F17022">
            <w:pPr>
              <w:spacing w:line="240" w:lineRule="auto"/>
              <w:jc w:val="center"/>
              <w:rPr>
                <w:bCs/>
                <w:sz w:val="16"/>
                <w:szCs w:val="16"/>
              </w:rPr>
            </w:pPr>
            <w:r w:rsidRPr="007A12E9">
              <w:rPr>
                <w:bCs/>
                <w:sz w:val="16"/>
                <w:szCs w:val="16"/>
              </w:rPr>
              <w:t>MANUT. DAS ATIV. DO ENSINO INFANTIL</w:t>
            </w:r>
          </w:p>
        </w:tc>
        <w:tc>
          <w:tcPr>
            <w:tcW w:w="1029" w:type="dxa"/>
            <w:tcBorders>
              <w:top w:val="single" w:sz="4" w:space="0" w:color="auto"/>
              <w:left w:val="nil"/>
              <w:bottom w:val="single" w:sz="4" w:space="0" w:color="auto"/>
              <w:right w:val="single" w:sz="4" w:space="0" w:color="auto"/>
            </w:tcBorders>
            <w:noWrap/>
            <w:vAlign w:val="center"/>
          </w:tcPr>
          <w:p w14:paraId="79C4B22F" w14:textId="77777777" w:rsidR="007A12E9" w:rsidRPr="007A12E9" w:rsidRDefault="007A12E9" w:rsidP="00F17022">
            <w:pPr>
              <w:jc w:val="center"/>
              <w:rPr>
                <w:bCs/>
                <w:sz w:val="16"/>
                <w:szCs w:val="16"/>
              </w:rPr>
            </w:pPr>
            <w:r w:rsidRPr="007A12E9">
              <w:rPr>
                <w:bCs/>
                <w:sz w:val="16"/>
                <w:szCs w:val="16"/>
              </w:rPr>
              <w:t>339039</w:t>
            </w:r>
          </w:p>
        </w:tc>
        <w:tc>
          <w:tcPr>
            <w:tcW w:w="530" w:type="dxa"/>
            <w:tcBorders>
              <w:top w:val="single" w:sz="4" w:space="0" w:color="auto"/>
              <w:left w:val="nil"/>
              <w:bottom w:val="single" w:sz="4" w:space="0" w:color="auto"/>
              <w:right w:val="single" w:sz="4" w:space="0" w:color="auto"/>
            </w:tcBorders>
            <w:noWrap/>
            <w:vAlign w:val="center"/>
          </w:tcPr>
          <w:p w14:paraId="09F4B62E" w14:textId="77777777" w:rsidR="007A12E9" w:rsidRPr="007A12E9" w:rsidRDefault="007A12E9" w:rsidP="00F17022">
            <w:pPr>
              <w:autoSpaceDE w:val="0"/>
              <w:autoSpaceDN w:val="0"/>
              <w:adjustRightInd w:val="0"/>
              <w:spacing w:line="240" w:lineRule="auto"/>
              <w:ind w:left="-214" w:firstLine="214"/>
              <w:jc w:val="center"/>
              <w:rPr>
                <w:bCs/>
                <w:sz w:val="16"/>
                <w:szCs w:val="16"/>
              </w:rPr>
            </w:pPr>
            <w:r w:rsidRPr="007A12E9">
              <w:rPr>
                <w:bCs/>
                <w:sz w:val="16"/>
                <w:szCs w:val="16"/>
              </w:rPr>
              <w:t>208</w:t>
            </w:r>
          </w:p>
        </w:tc>
        <w:tc>
          <w:tcPr>
            <w:tcW w:w="1167" w:type="dxa"/>
            <w:tcBorders>
              <w:top w:val="single" w:sz="4" w:space="0" w:color="auto"/>
              <w:left w:val="nil"/>
              <w:bottom w:val="single" w:sz="4" w:space="0" w:color="auto"/>
              <w:right w:val="single" w:sz="4" w:space="0" w:color="auto"/>
            </w:tcBorders>
            <w:vAlign w:val="center"/>
          </w:tcPr>
          <w:p w14:paraId="0BFDB4FE" w14:textId="77777777" w:rsidR="007A12E9" w:rsidRPr="007A12E9" w:rsidRDefault="007A12E9" w:rsidP="00F17022">
            <w:pPr>
              <w:spacing w:line="240" w:lineRule="auto"/>
              <w:jc w:val="center"/>
              <w:rPr>
                <w:bCs/>
                <w:sz w:val="16"/>
                <w:szCs w:val="16"/>
              </w:rPr>
            </w:pPr>
            <w:r w:rsidRPr="007A12E9">
              <w:rPr>
                <w:bCs/>
                <w:sz w:val="16"/>
                <w:szCs w:val="16"/>
              </w:rPr>
              <w:t>1.5.00.100100</w:t>
            </w:r>
          </w:p>
        </w:tc>
      </w:tr>
      <w:tr w:rsidR="007A12E9" w:rsidRPr="007A12E9" w14:paraId="49A676CE" w14:textId="77777777" w:rsidTr="007A12E9">
        <w:trPr>
          <w:trHeight w:val="715"/>
          <w:jc w:val="center"/>
        </w:trPr>
        <w:tc>
          <w:tcPr>
            <w:tcW w:w="2122" w:type="dxa"/>
            <w:tcBorders>
              <w:top w:val="single" w:sz="4" w:space="0" w:color="auto"/>
              <w:left w:val="single" w:sz="4" w:space="0" w:color="auto"/>
              <w:bottom w:val="single" w:sz="4" w:space="0" w:color="auto"/>
              <w:right w:val="single" w:sz="4" w:space="0" w:color="auto"/>
            </w:tcBorders>
            <w:noWrap/>
            <w:vAlign w:val="center"/>
          </w:tcPr>
          <w:p w14:paraId="3147B069" w14:textId="77777777" w:rsidR="007A12E9" w:rsidRPr="007A12E9" w:rsidRDefault="007A12E9" w:rsidP="00F17022">
            <w:pPr>
              <w:jc w:val="center"/>
              <w:rPr>
                <w:bCs/>
                <w:sz w:val="16"/>
                <w:szCs w:val="16"/>
              </w:rPr>
            </w:pPr>
            <w:r w:rsidRPr="007A12E9">
              <w:rPr>
                <w:bCs/>
                <w:sz w:val="16"/>
                <w:szCs w:val="16"/>
              </w:rPr>
              <w:t>SECRETARIA MUNICIPAL ESPORTE E LAZER</w:t>
            </w:r>
          </w:p>
        </w:tc>
        <w:tc>
          <w:tcPr>
            <w:tcW w:w="1964" w:type="dxa"/>
            <w:tcBorders>
              <w:top w:val="single" w:sz="4" w:space="0" w:color="auto"/>
              <w:left w:val="nil"/>
              <w:bottom w:val="single" w:sz="4" w:space="0" w:color="auto"/>
              <w:right w:val="single" w:sz="4" w:space="0" w:color="auto"/>
            </w:tcBorders>
            <w:noWrap/>
            <w:vAlign w:val="center"/>
          </w:tcPr>
          <w:p w14:paraId="26476A56" w14:textId="77777777" w:rsidR="007A12E9" w:rsidRPr="007A12E9" w:rsidRDefault="007A12E9" w:rsidP="00F17022">
            <w:pPr>
              <w:autoSpaceDE w:val="0"/>
              <w:autoSpaceDN w:val="0"/>
              <w:adjustRightInd w:val="0"/>
              <w:spacing w:line="240" w:lineRule="auto"/>
              <w:jc w:val="center"/>
              <w:rPr>
                <w:bCs/>
                <w:sz w:val="16"/>
                <w:szCs w:val="16"/>
              </w:rPr>
            </w:pPr>
            <w:r w:rsidRPr="007A12E9">
              <w:rPr>
                <w:bCs/>
                <w:sz w:val="16"/>
                <w:szCs w:val="16"/>
              </w:rPr>
              <w:t>13.001.27.812.0002.2084</w:t>
            </w:r>
          </w:p>
        </w:tc>
        <w:tc>
          <w:tcPr>
            <w:tcW w:w="2572" w:type="dxa"/>
            <w:tcBorders>
              <w:top w:val="single" w:sz="4" w:space="0" w:color="auto"/>
              <w:left w:val="nil"/>
              <w:bottom w:val="single" w:sz="4" w:space="0" w:color="auto"/>
              <w:right w:val="single" w:sz="4" w:space="0" w:color="auto"/>
            </w:tcBorders>
            <w:vAlign w:val="center"/>
          </w:tcPr>
          <w:p w14:paraId="1CC735F1" w14:textId="77777777" w:rsidR="007A12E9" w:rsidRPr="007A12E9" w:rsidRDefault="007A12E9" w:rsidP="00F17022">
            <w:pPr>
              <w:spacing w:line="240" w:lineRule="auto"/>
              <w:jc w:val="center"/>
              <w:rPr>
                <w:bCs/>
                <w:sz w:val="16"/>
                <w:szCs w:val="16"/>
              </w:rPr>
            </w:pPr>
            <w:r w:rsidRPr="007A12E9">
              <w:rPr>
                <w:bCs/>
                <w:sz w:val="16"/>
                <w:szCs w:val="16"/>
              </w:rPr>
              <w:t>MANUTENCAO DE ATIV. DA SECRET. DE ESPORTE E LAZER</w:t>
            </w:r>
          </w:p>
        </w:tc>
        <w:tc>
          <w:tcPr>
            <w:tcW w:w="1029" w:type="dxa"/>
            <w:tcBorders>
              <w:top w:val="single" w:sz="4" w:space="0" w:color="auto"/>
              <w:left w:val="nil"/>
              <w:bottom w:val="single" w:sz="4" w:space="0" w:color="auto"/>
              <w:right w:val="single" w:sz="4" w:space="0" w:color="auto"/>
            </w:tcBorders>
            <w:noWrap/>
            <w:vAlign w:val="center"/>
          </w:tcPr>
          <w:p w14:paraId="216D2A15" w14:textId="77777777" w:rsidR="007A12E9" w:rsidRPr="007A12E9" w:rsidRDefault="007A12E9" w:rsidP="00F17022">
            <w:pPr>
              <w:jc w:val="center"/>
              <w:rPr>
                <w:bCs/>
                <w:sz w:val="16"/>
                <w:szCs w:val="16"/>
              </w:rPr>
            </w:pPr>
            <w:r w:rsidRPr="007A12E9">
              <w:rPr>
                <w:bCs/>
                <w:sz w:val="16"/>
                <w:szCs w:val="16"/>
              </w:rPr>
              <w:t>339039</w:t>
            </w:r>
          </w:p>
        </w:tc>
        <w:tc>
          <w:tcPr>
            <w:tcW w:w="530" w:type="dxa"/>
            <w:tcBorders>
              <w:top w:val="single" w:sz="4" w:space="0" w:color="auto"/>
              <w:left w:val="nil"/>
              <w:bottom w:val="single" w:sz="4" w:space="0" w:color="auto"/>
              <w:right w:val="single" w:sz="4" w:space="0" w:color="auto"/>
            </w:tcBorders>
            <w:noWrap/>
            <w:vAlign w:val="center"/>
          </w:tcPr>
          <w:p w14:paraId="73F41EB3" w14:textId="77777777" w:rsidR="007A12E9" w:rsidRPr="007A12E9" w:rsidRDefault="007A12E9" w:rsidP="00F17022">
            <w:pPr>
              <w:autoSpaceDE w:val="0"/>
              <w:autoSpaceDN w:val="0"/>
              <w:adjustRightInd w:val="0"/>
              <w:spacing w:line="240" w:lineRule="auto"/>
              <w:ind w:left="-214" w:firstLine="214"/>
              <w:jc w:val="center"/>
              <w:rPr>
                <w:bCs/>
                <w:sz w:val="16"/>
                <w:szCs w:val="16"/>
              </w:rPr>
            </w:pPr>
            <w:r w:rsidRPr="007A12E9">
              <w:rPr>
                <w:bCs/>
                <w:sz w:val="16"/>
                <w:szCs w:val="16"/>
              </w:rPr>
              <w:t>660</w:t>
            </w:r>
          </w:p>
        </w:tc>
        <w:tc>
          <w:tcPr>
            <w:tcW w:w="1167" w:type="dxa"/>
            <w:tcBorders>
              <w:top w:val="single" w:sz="4" w:space="0" w:color="auto"/>
              <w:left w:val="nil"/>
              <w:bottom w:val="single" w:sz="4" w:space="0" w:color="auto"/>
              <w:right w:val="single" w:sz="4" w:space="0" w:color="auto"/>
            </w:tcBorders>
            <w:vAlign w:val="center"/>
          </w:tcPr>
          <w:p w14:paraId="774AA645" w14:textId="77777777" w:rsidR="007A12E9" w:rsidRPr="007A12E9" w:rsidRDefault="007A12E9" w:rsidP="00F17022">
            <w:pPr>
              <w:spacing w:line="240" w:lineRule="auto"/>
              <w:jc w:val="center"/>
              <w:rPr>
                <w:bCs/>
                <w:sz w:val="16"/>
                <w:szCs w:val="16"/>
              </w:rPr>
            </w:pPr>
            <w:r w:rsidRPr="007A12E9">
              <w:rPr>
                <w:bCs/>
                <w:sz w:val="16"/>
                <w:szCs w:val="16"/>
              </w:rPr>
              <w:t>1.5.00.000000</w:t>
            </w:r>
          </w:p>
        </w:tc>
      </w:tr>
      <w:tr w:rsidR="007A12E9" w:rsidRPr="007A12E9" w14:paraId="6DC91935" w14:textId="77777777" w:rsidTr="007A12E9">
        <w:trPr>
          <w:trHeight w:val="715"/>
          <w:jc w:val="center"/>
        </w:trPr>
        <w:tc>
          <w:tcPr>
            <w:tcW w:w="2122" w:type="dxa"/>
            <w:tcBorders>
              <w:top w:val="single" w:sz="4" w:space="0" w:color="auto"/>
              <w:left w:val="single" w:sz="4" w:space="0" w:color="auto"/>
              <w:bottom w:val="single" w:sz="4" w:space="0" w:color="auto"/>
              <w:right w:val="single" w:sz="4" w:space="0" w:color="auto"/>
            </w:tcBorders>
            <w:noWrap/>
            <w:vAlign w:val="center"/>
          </w:tcPr>
          <w:p w14:paraId="1228A43D" w14:textId="77777777" w:rsidR="007A12E9" w:rsidRPr="007A12E9" w:rsidRDefault="007A12E9" w:rsidP="00F17022">
            <w:pPr>
              <w:jc w:val="center"/>
              <w:rPr>
                <w:bCs/>
                <w:sz w:val="16"/>
                <w:szCs w:val="16"/>
              </w:rPr>
            </w:pPr>
            <w:r w:rsidRPr="007A12E9">
              <w:rPr>
                <w:bCs/>
                <w:sz w:val="16"/>
                <w:szCs w:val="16"/>
              </w:rPr>
              <w:t>SECRETARIA MUNICIPAL OBRAS E SERVICOS PUBLICOS</w:t>
            </w:r>
          </w:p>
        </w:tc>
        <w:tc>
          <w:tcPr>
            <w:tcW w:w="1964" w:type="dxa"/>
            <w:tcBorders>
              <w:top w:val="single" w:sz="4" w:space="0" w:color="auto"/>
              <w:left w:val="nil"/>
              <w:bottom w:val="single" w:sz="4" w:space="0" w:color="auto"/>
              <w:right w:val="single" w:sz="4" w:space="0" w:color="auto"/>
            </w:tcBorders>
            <w:noWrap/>
            <w:vAlign w:val="center"/>
          </w:tcPr>
          <w:p w14:paraId="3C31851D" w14:textId="77777777" w:rsidR="007A12E9" w:rsidRPr="007A12E9" w:rsidRDefault="007A12E9" w:rsidP="00F17022">
            <w:pPr>
              <w:autoSpaceDE w:val="0"/>
              <w:autoSpaceDN w:val="0"/>
              <w:adjustRightInd w:val="0"/>
              <w:spacing w:line="240" w:lineRule="auto"/>
              <w:jc w:val="center"/>
              <w:rPr>
                <w:bCs/>
                <w:sz w:val="16"/>
                <w:szCs w:val="16"/>
              </w:rPr>
            </w:pPr>
            <w:r w:rsidRPr="007A12E9">
              <w:rPr>
                <w:bCs/>
                <w:sz w:val="16"/>
                <w:szCs w:val="16"/>
              </w:rPr>
              <w:t>05.001.04.122.0002.2042</w:t>
            </w:r>
          </w:p>
        </w:tc>
        <w:tc>
          <w:tcPr>
            <w:tcW w:w="2572" w:type="dxa"/>
            <w:tcBorders>
              <w:top w:val="single" w:sz="4" w:space="0" w:color="auto"/>
              <w:left w:val="nil"/>
              <w:bottom w:val="single" w:sz="4" w:space="0" w:color="auto"/>
              <w:right w:val="single" w:sz="4" w:space="0" w:color="auto"/>
            </w:tcBorders>
            <w:vAlign w:val="center"/>
          </w:tcPr>
          <w:p w14:paraId="52CC71EA" w14:textId="77777777" w:rsidR="007A12E9" w:rsidRPr="007A12E9" w:rsidRDefault="007A12E9" w:rsidP="00F17022">
            <w:pPr>
              <w:spacing w:line="240" w:lineRule="auto"/>
              <w:jc w:val="center"/>
              <w:rPr>
                <w:bCs/>
                <w:sz w:val="16"/>
                <w:szCs w:val="16"/>
              </w:rPr>
            </w:pPr>
            <w:r w:rsidRPr="007A12E9">
              <w:rPr>
                <w:bCs/>
                <w:sz w:val="16"/>
                <w:szCs w:val="16"/>
              </w:rPr>
              <w:t>MANUTENCAO DE ATIV. SEC. OBRAS E SERVICOS PUBLICOS</w:t>
            </w:r>
          </w:p>
        </w:tc>
        <w:tc>
          <w:tcPr>
            <w:tcW w:w="1029" w:type="dxa"/>
            <w:tcBorders>
              <w:top w:val="single" w:sz="4" w:space="0" w:color="auto"/>
              <w:left w:val="nil"/>
              <w:bottom w:val="single" w:sz="4" w:space="0" w:color="auto"/>
              <w:right w:val="single" w:sz="4" w:space="0" w:color="auto"/>
            </w:tcBorders>
            <w:noWrap/>
            <w:vAlign w:val="center"/>
          </w:tcPr>
          <w:p w14:paraId="083B09AF" w14:textId="77777777" w:rsidR="007A12E9" w:rsidRPr="007A12E9" w:rsidRDefault="007A12E9" w:rsidP="00F17022">
            <w:pPr>
              <w:jc w:val="center"/>
              <w:rPr>
                <w:bCs/>
                <w:sz w:val="16"/>
                <w:szCs w:val="16"/>
              </w:rPr>
            </w:pPr>
            <w:r w:rsidRPr="007A12E9">
              <w:rPr>
                <w:bCs/>
                <w:sz w:val="16"/>
                <w:szCs w:val="16"/>
              </w:rPr>
              <w:t>339039</w:t>
            </w:r>
          </w:p>
        </w:tc>
        <w:tc>
          <w:tcPr>
            <w:tcW w:w="530" w:type="dxa"/>
            <w:tcBorders>
              <w:top w:val="single" w:sz="4" w:space="0" w:color="auto"/>
              <w:left w:val="nil"/>
              <w:bottom w:val="single" w:sz="4" w:space="0" w:color="auto"/>
              <w:right w:val="single" w:sz="4" w:space="0" w:color="auto"/>
            </w:tcBorders>
            <w:noWrap/>
            <w:vAlign w:val="center"/>
          </w:tcPr>
          <w:p w14:paraId="5BEF32B9" w14:textId="77777777" w:rsidR="007A12E9" w:rsidRPr="007A12E9" w:rsidRDefault="007A12E9" w:rsidP="00F17022">
            <w:pPr>
              <w:autoSpaceDE w:val="0"/>
              <w:autoSpaceDN w:val="0"/>
              <w:adjustRightInd w:val="0"/>
              <w:spacing w:line="240" w:lineRule="auto"/>
              <w:ind w:left="-214" w:firstLine="214"/>
              <w:jc w:val="center"/>
              <w:rPr>
                <w:bCs/>
                <w:sz w:val="16"/>
                <w:szCs w:val="16"/>
              </w:rPr>
            </w:pPr>
            <w:r w:rsidRPr="007A12E9">
              <w:rPr>
                <w:bCs/>
                <w:sz w:val="16"/>
                <w:szCs w:val="16"/>
              </w:rPr>
              <w:t>270</w:t>
            </w:r>
          </w:p>
        </w:tc>
        <w:tc>
          <w:tcPr>
            <w:tcW w:w="1167" w:type="dxa"/>
            <w:tcBorders>
              <w:top w:val="single" w:sz="4" w:space="0" w:color="auto"/>
              <w:left w:val="nil"/>
              <w:bottom w:val="single" w:sz="4" w:space="0" w:color="auto"/>
              <w:right w:val="single" w:sz="4" w:space="0" w:color="auto"/>
            </w:tcBorders>
            <w:vAlign w:val="center"/>
          </w:tcPr>
          <w:p w14:paraId="0279CD3C" w14:textId="77777777" w:rsidR="007A12E9" w:rsidRPr="007A12E9" w:rsidRDefault="007A12E9" w:rsidP="00F17022">
            <w:pPr>
              <w:spacing w:line="240" w:lineRule="auto"/>
              <w:jc w:val="center"/>
              <w:rPr>
                <w:bCs/>
                <w:sz w:val="16"/>
                <w:szCs w:val="16"/>
              </w:rPr>
            </w:pPr>
            <w:r w:rsidRPr="007A12E9">
              <w:rPr>
                <w:bCs/>
                <w:sz w:val="16"/>
                <w:szCs w:val="16"/>
              </w:rPr>
              <w:t>1.5.00.000000</w:t>
            </w:r>
          </w:p>
        </w:tc>
      </w:tr>
      <w:tr w:rsidR="007A12E9" w:rsidRPr="007A12E9" w14:paraId="097EE560" w14:textId="77777777" w:rsidTr="007A12E9">
        <w:trPr>
          <w:trHeight w:val="715"/>
          <w:jc w:val="center"/>
        </w:trPr>
        <w:tc>
          <w:tcPr>
            <w:tcW w:w="2122" w:type="dxa"/>
            <w:tcBorders>
              <w:top w:val="single" w:sz="4" w:space="0" w:color="auto"/>
              <w:left w:val="single" w:sz="4" w:space="0" w:color="auto"/>
              <w:bottom w:val="single" w:sz="4" w:space="0" w:color="auto"/>
              <w:right w:val="single" w:sz="4" w:space="0" w:color="auto"/>
            </w:tcBorders>
            <w:noWrap/>
            <w:vAlign w:val="center"/>
          </w:tcPr>
          <w:p w14:paraId="56D8F7EB" w14:textId="77777777" w:rsidR="007A12E9" w:rsidRPr="007A12E9" w:rsidRDefault="007A12E9" w:rsidP="00F17022">
            <w:pPr>
              <w:jc w:val="center"/>
              <w:rPr>
                <w:bCs/>
                <w:sz w:val="16"/>
                <w:szCs w:val="16"/>
              </w:rPr>
            </w:pPr>
            <w:r w:rsidRPr="007A12E9">
              <w:rPr>
                <w:bCs/>
                <w:sz w:val="16"/>
                <w:szCs w:val="16"/>
              </w:rPr>
              <w:t>SECRETARIA MUNICIPAL SAUDE E SANEAMENTO</w:t>
            </w:r>
          </w:p>
        </w:tc>
        <w:tc>
          <w:tcPr>
            <w:tcW w:w="1964" w:type="dxa"/>
            <w:tcBorders>
              <w:top w:val="single" w:sz="4" w:space="0" w:color="auto"/>
              <w:left w:val="nil"/>
              <w:bottom w:val="single" w:sz="4" w:space="0" w:color="auto"/>
              <w:right w:val="single" w:sz="4" w:space="0" w:color="auto"/>
            </w:tcBorders>
            <w:noWrap/>
            <w:vAlign w:val="center"/>
          </w:tcPr>
          <w:p w14:paraId="5CABE157" w14:textId="77777777" w:rsidR="007A12E9" w:rsidRPr="007A12E9" w:rsidRDefault="007A12E9" w:rsidP="00F17022">
            <w:pPr>
              <w:autoSpaceDE w:val="0"/>
              <w:autoSpaceDN w:val="0"/>
              <w:adjustRightInd w:val="0"/>
              <w:spacing w:line="240" w:lineRule="auto"/>
              <w:jc w:val="center"/>
              <w:rPr>
                <w:bCs/>
                <w:sz w:val="16"/>
                <w:szCs w:val="16"/>
              </w:rPr>
            </w:pPr>
            <w:r w:rsidRPr="007A12E9">
              <w:rPr>
                <w:bCs/>
                <w:sz w:val="16"/>
                <w:szCs w:val="16"/>
              </w:rPr>
              <w:t>07.001.10.122.0010.2052</w:t>
            </w:r>
          </w:p>
        </w:tc>
        <w:tc>
          <w:tcPr>
            <w:tcW w:w="2572" w:type="dxa"/>
            <w:tcBorders>
              <w:top w:val="single" w:sz="4" w:space="0" w:color="auto"/>
              <w:left w:val="nil"/>
              <w:bottom w:val="single" w:sz="4" w:space="0" w:color="auto"/>
              <w:right w:val="single" w:sz="4" w:space="0" w:color="auto"/>
            </w:tcBorders>
            <w:vAlign w:val="center"/>
          </w:tcPr>
          <w:p w14:paraId="48F0A0D2" w14:textId="77777777" w:rsidR="007A12E9" w:rsidRPr="007A12E9" w:rsidRDefault="007A12E9" w:rsidP="00F17022">
            <w:pPr>
              <w:spacing w:line="240" w:lineRule="auto"/>
              <w:jc w:val="center"/>
              <w:rPr>
                <w:bCs/>
                <w:sz w:val="16"/>
                <w:szCs w:val="16"/>
              </w:rPr>
            </w:pPr>
            <w:r w:rsidRPr="007A12E9">
              <w:rPr>
                <w:bCs/>
                <w:sz w:val="16"/>
                <w:szCs w:val="16"/>
              </w:rPr>
              <w:t>MANUTENCAO DE ATIVIDADES DA SECRETARIA DE SAUDE</w:t>
            </w:r>
          </w:p>
        </w:tc>
        <w:tc>
          <w:tcPr>
            <w:tcW w:w="1029" w:type="dxa"/>
            <w:tcBorders>
              <w:top w:val="single" w:sz="4" w:space="0" w:color="auto"/>
              <w:left w:val="nil"/>
              <w:bottom w:val="single" w:sz="4" w:space="0" w:color="auto"/>
              <w:right w:val="single" w:sz="4" w:space="0" w:color="auto"/>
            </w:tcBorders>
            <w:noWrap/>
            <w:vAlign w:val="center"/>
          </w:tcPr>
          <w:p w14:paraId="52566670" w14:textId="77777777" w:rsidR="007A12E9" w:rsidRPr="007A12E9" w:rsidRDefault="007A12E9" w:rsidP="00F17022">
            <w:pPr>
              <w:jc w:val="center"/>
              <w:rPr>
                <w:bCs/>
                <w:sz w:val="16"/>
                <w:szCs w:val="16"/>
              </w:rPr>
            </w:pPr>
            <w:r w:rsidRPr="007A12E9">
              <w:rPr>
                <w:bCs/>
                <w:sz w:val="16"/>
                <w:szCs w:val="16"/>
              </w:rPr>
              <w:t>339039</w:t>
            </w:r>
          </w:p>
        </w:tc>
        <w:tc>
          <w:tcPr>
            <w:tcW w:w="530" w:type="dxa"/>
            <w:tcBorders>
              <w:top w:val="single" w:sz="4" w:space="0" w:color="auto"/>
              <w:left w:val="nil"/>
              <w:bottom w:val="single" w:sz="4" w:space="0" w:color="auto"/>
              <w:right w:val="single" w:sz="4" w:space="0" w:color="auto"/>
            </w:tcBorders>
            <w:noWrap/>
            <w:vAlign w:val="center"/>
          </w:tcPr>
          <w:p w14:paraId="57A4C1D5" w14:textId="77777777" w:rsidR="007A12E9" w:rsidRPr="007A12E9" w:rsidRDefault="007A12E9" w:rsidP="00F17022">
            <w:pPr>
              <w:autoSpaceDE w:val="0"/>
              <w:autoSpaceDN w:val="0"/>
              <w:adjustRightInd w:val="0"/>
              <w:spacing w:line="240" w:lineRule="auto"/>
              <w:ind w:left="-214" w:firstLine="214"/>
              <w:jc w:val="center"/>
              <w:rPr>
                <w:bCs/>
                <w:sz w:val="16"/>
                <w:szCs w:val="16"/>
              </w:rPr>
            </w:pPr>
            <w:r w:rsidRPr="007A12E9">
              <w:rPr>
                <w:bCs/>
                <w:sz w:val="16"/>
                <w:szCs w:val="16"/>
              </w:rPr>
              <w:t>371</w:t>
            </w:r>
          </w:p>
        </w:tc>
        <w:tc>
          <w:tcPr>
            <w:tcW w:w="1167" w:type="dxa"/>
            <w:tcBorders>
              <w:top w:val="single" w:sz="4" w:space="0" w:color="auto"/>
              <w:left w:val="nil"/>
              <w:bottom w:val="single" w:sz="4" w:space="0" w:color="auto"/>
              <w:right w:val="single" w:sz="4" w:space="0" w:color="auto"/>
            </w:tcBorders>
            <w:vAlign w:val="center"/>
          </w:tcPr>
          <w:p w14:paraId="66ACFED7" w14:textId="77777777" w:rsidR="007A12E9" w:rsidRPr="007A12E9" w:rsidRDefault="007A12E9" w:rsidP="00F17022">
            <w:pPr>
              <w:spacing w:line="240" w:lineRule="auto"/>
              <w:jc w:val="center"/>
              <w:rPr>
                <w:bCs/>
                <w:sz w:val="16"/>
                <w:szCs w:val="16"/>
              </w:rPr>
            </w:pPr>
            <w:r w:rsidRPr="007A12E9">
              <w:rPr>
                <w:bCs/>
                <w:sz w:val="16"/>
                <w:szCs w:val="16"/>
              </w:rPr>
              <w:t>1.5.00.100200</w:t>
            </w:r>
          </w:p>
        </w:tc>
      </w:tr>
      <w:tr w:rsidR="007A12E9" w:rsidRPr="007A12E9" w14:paraId="3C0C689A" w14:textId="77777777" w:rsidTr="007A12E9">
        <w:trPr>
          <w:trHeight w:val="715"/>
          <w:jc w:val="center"/>
        </w:trPr>
        <w:tc>
          <w:tcPr>
            <w:tcW w:w="2122" w:type="dxa"/>
            <w:tcBorders>
              <w:top w:val="single" w:sz="4" w:space="0" w:color="auto"/>
              <w:left w:val="single" w:sz="4" w:space="0" w:color="auto"/>
              <w:bottom w:val="single" w:sz="4" w:space="0" w:color="auto"/>
              <w:right w:val="single" w:sz="4" w:space="0" w:color="auto"/>
            </w:tcBorders>
            <w:noWrap/>
            <w:vAlign w:val="center"/>
          </w:tcPr>
          <w:p w14:paraId="6432591B" w14:textId="77777777" w:rsidR="007A12E9" w:rsidRPr="007A12E9" w:rsidRDefault="007A12E9" w:rsidP="00F17022">
            <w:pPr>
              <w:jc w:val="center"/>
              <w:rPr>
                <w:bCs/>
                <w:sz w:val="16"/>
                <w:szCs w:val="16"/>
              </w:rPr>
            </w:pPr>
            <w:r w:rsidRPr="007A12E9">
              <w:rPr>
                <w:bCs/>
                <w:sz w:val="16"/>
                <w:szCs w:val="16"/>
              </w:rPr>
              <w:t>SECRETARIA MUNICIPAL TRANSPORTES</w:t>
            </w:r>
          </w:p>
        </w:tc>
        <w:tc>
          <w:tcPr>
            <w:tcW w:w="1964" w:type="dxa"/>
            <w:tcBorders>
              <w:top w:val="single" w:sz="4" w:space="0" w:color="auto"/>
              <w:left w:val="nil"/>
              <w:bottom w:val="single" w:sz="4" w:space="0" w:color="auto"/>
              <w:right w:val="single" w:sz="4" w:space="0" w:color="auto"/>
            </w:tcBorders>
            <w:noWrap/>
            <w:vAlign w:val="center"/>
          </w:tcPr>
          <w:p w14:paraId="7A915AB7" w14:textId="77777777" w:rsidR="007A12E9" w:rsidRPr="007A12E9" w:rsidRDefault="007A12E9" w:rsidP="00F17022">
            <w:pPr>
              <w:autoSpaceDE w:val="0"/>
              <w:autoSpaceDN w:val="0"/>
              <w:adjustRightInd w:val="0"/>
              <w:spacing w:line="240" w:lineRule="auto"/>
              <w:jc w:val="center"/>
              <w:rPr>
                <w:bCs/>
                <w:sz w:val="16"/>
                <w:szCs w:val="16"/>
              </w:rPr>
            </w:pPr>
            <w:r w:rsidRPr="007A12E9">
              <w:rPr>
                <w:bCs/>
                <w:sz w:val="16"/>
                <w:szCs w:val="16"/>
              </w:rPr>
              <w:t>12.001.26.782.0002.2083</w:t>
            </w:r>
          </w:p>
        </w:tc>
        <w:tc>
          <w:tcPr>
            <w:tcW w:w="2572" w:type="dxa"/>
            <w:tcBorders>
              <w:top w:val="single" w:sz="4" w:space="0" w:color="auto"/>
              <w:left w:val="nil"/>
              <w:bottom w:val="single" w:sz="4" w:space="0" w:color="auto"/>
              <w:right w:val="single" w:sz="4" w:space="0" w:color="auto"/>
            </w:tcBorders>
            <w:vAlign w:val="center"/>
          </w:tcPr>
          <w:p w14:paraId="35520CA0" w14:textId="77777777" w:rsidR="007A12E9" w:rsidRPr="007A12E9" w:rsidRDefault="007A12E9" w:rsidP="00F17022">
            <w:pPr>
              <w:spacing w:line="240" w:lineRule="auto"/>
              <w:jc w:val="center"/>
              <w:rPr>
                <w:bCs/>
                <w:sz w:val="16"/>
                <w:szCs w:val="16"/>
              </w:rPr>
            </w:pPr>
            <w:r w:rsidRPr="007A12E9">
              <w:rPr>
                <w:bCs/>
                <w:sz w:val="16"/>
                <w:szCs w:val="16"/>
              </w:rPr>
              <w:t>MANUT. DA SEMTRA E DISTRITO DE BOA ESPERANÇA</w:t>
            </w:r>
          </w:p>
        </w:tc>
        <w:tc>
          <w:tcPr>
            <w:tcW w:w="1029" w:type="dxa"/>
            <w:tcBorders>
              <w:top w:val="single" w:sz="4" w:space="0" w:color="auto"/>
              <w:left w:val="nil"/>
              <w:bottom w:val="single" w:sz="4" w:space="0" w:color="auto"/>
              <w:right w:val="single" w:sz="4" w:space="0" w:color="auto"/>
            </w:tcBorders>
            <w:noWrap/>
            <w:vAlign w:val="center"/>
          </w:tcPr>
          <w:p w14:paraId="27BB3091" w14:textId="77777777" w:rsidR="007A12E9" w:rsidRPr="007A12E9" w:rsidRDefault="007A12E9" w:rsidP="00F17022">
            <w:pPr>
              <w:jc w:val="center"/>
              <w:rPr>
                <w:bCs/>
                <w:sz w:val="16"/>
                <w:szCs w:val="16"/>
              </w:rPr>
            </w:pPr>
            <w:r w:rsidRPr="007A12E9">
              <w:rPr>
                <w:bCs/>
                <w:sz w:val="16"/>
                <w:szCs w:val="16"/>
              </w:rPr>
              <w:t>339039</w:t>
            </w:r>
          </w:p>
        </w:tc>
        <w:tc>
          <w:tcPr>
            <w:tcW w:w="530" w:type="dxa"/>
            <w:tcBorders>
              <w:top w:val="single" w:sz="4" w:space="0" w:color="auto"/>
              <w:left w:val="nil"/>
              <w:bottom w:val="single" w:sz="4" w:space="0" w:color="auto"/>
              <w:right w:val="single" w:sz="4" w:space="0" w:color="auto"/>
            </w:tcBorders>
            <w:noWrap/>
            <w:vAlign w:val="center"/>
          </w:tcPr>
          <w:p w14:paraId="5342E75E" w14:textId="77777777" w:rsidR="007A12E9" w:rsidRPr="007A12E9" w:rsidRDefault="007A12E9" w:rsidP="00F17022">
            <w:pPr>
              <w:autoSpaceDE w:val="0"/>
              <w:autoSpaceDN w:val="0"/>
              <w:adjustRightInd w:val="0"/>
              <w:spacing w:line="240" w:lineRule="auto"/>
              <w:ind w:left="-214" w:firstLine="214"/>
              <w:jc w:val="center"/>
              <w:rPr>
                <w:bCs/>
                <w:sz w:val="16"/>
                <w:szCs w:val="16"/>
              </w:rPr>
            </w:pPr>
            <w:r w:rsidRPr="007A12E9">
              <w:rPr>
                <w:bCs/>
                <w:sz w:val="16"/>
                <w:szCs w:val="16"/>
              </w:rPr>
              <w:t>634</w:t>
            </w:r>
          </w:p>
        </w:tc>
        <w:tc>
          <w:tcPr>
            <w:tcW w:w="1167" w:type="dxa"/>
            <w:tcBorders>
              <w:top w:val="single" w:sz="4" w:space="0" w:color="auto"/>
              <w:left w:val="nil"/>
              <w:bottom w:val="single" w:sz="4" w:space="0" w:color="auto"/>
              <w:right w:val="single" w:sz="4" w:space="0" w:color="auto"/>
            </w:tcBorders>
            <w:vAlign w:val="center"/>
          </w:tcPr>
          <w:p w14:paraId="48B2DFEF" w14:textId="77777777" w:rsidR="007A12E9" w:rsidRPr="007A12E9" w:rsidRDefault="007A12E9" w:rsidP="00F17022">
            <w:pPr>
              <w:spacing w:line="240" w:lineRule="auto"/>
              <w:jc w:val="center"/>
              <w:rPr>
                <w:bCs/>
                <w:sz w:val="16"/>
                <w:szCs w:val="16"/>
              </w:rPr>
            </w:pPr>
            <w:r w:rsidRPr="007A12E9">
              <w:rPr>
                <w:bCs/>
                <w:sz w:val="16"/>
                <w:szCs w:val="16"/>
              </w:rPr>
              <w:t>1.5.00.000000</w:t>
            </w:r>
          </w:p>
        </w:tc>
      </w:tr>
    </w:tbl>
    <w:p w14:paraId="4C3D1890" w14:textId="77777777" w:rsidR="0008737A" w:rsidRPr="007A12E9" w:rsidRDefault="0008737A" w:rsidP="008761F8">
      <w:pPr>
        <w:autoSpaceDE w:val="0"/>
        <w:autoSpaceDN w:val="0"/>
        <w:adjustRightInd w:val="0"/>
        <w:spacing w:line="240" w:lineRule="auto"/>
        <w:rPr>
          <w:b/>
        </w:rPr>
      </w:pPr>
    </w:p>
    <w:p w14:paraId="68576989" w14:textId="2275B610" w:rsidR="00A94CF5" w:rsidRPr="007A12E9" w:rsidRDefault="00BB4D2F" w:rsidP="008761F8">
      <w:pPr>
        <w:autoSpaceDE w:val="0"/>
        <w:autoSpaceDN w:val="0"/>
        <w:adjustRightInd w:val="0"/>
        <w:spacing w:line="240" w:lineRule="auto"/>
      </w:pPr>
      <w:r w:rsidRPr="007A12E9">
        <w:rPr>
          <w:b/>
        </w:rPr>
        <w:t>7</w:t>
      </w:r>
      <w:r w:rsidR="00A94CF5" w:rsidRPr="007A12E9">
        <w:rPr>
          <w:b/>
        </w:rPr>
        <w:t>.2.</w:t>
      </w:r>
      <w:r w:rsidR="00A94CF5" w:rsidRPr="007A12E9">
        <w:t xml:space="preserve"> Maiores informações quanto a previsão orçamentária poderá ser verificada junto ao Parecer Contábil supracitado, que é parte integrante do presente processo licitatório.</w:t>
      </w:r>
    </w:p>
    <w:p w14:paraId="3B180F12" w14:textId="61E0B67A" w:rsidR="00CB178C" w:rsidRPr="007A12E9" w:rsidRDefault="00CB178C" w:rsidP="008761F8">
      <w:pPr>
        <w:autoSpaceDE w:val="0"/>
        <w:autoSpaceDN w:val="0"/>
        <w:adjustRightInd w:val="0"/>
        <w:spacing w:line="240" w:lineRule="auto"/>
      </w:pPr>
    </w:p>
    <w:p w14:paraId="04C54C27" w14:textId="77777777" w:rsidR="00095E2D" w:rsidRPr="007A12E9" w:rsidRDefault="00095E2D" w:rsidP="008761F8">
      <w:pPr>
        <w:autoSpaceDE w:val="0"/>
        <w:autoSpaceDN w:val="0"/>
        <w:adjustRightInd w:val="0"/>
        <w:spacing w:line="240" w:lineRule="auto"/>
      </w:pPr>
    </w:p>
    <w:p w14:paraId="250701C7"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bCs/>
        </w:rPr>
        <w:t xml:space="preserve">08. </w:t>
      </w:r>
      <w:r w:rsidRPr="007A12E9">
        <w:rPr>
          <w:b/>
        </w:rPr>
        <w:t>DO ENVELOPE</w:t>
      </w:r>
    </w:p>
    <w:p w14:paraId="18DBF9C6" w14:textId="77777777" w:rsidR="004C5888" w:rsidRPr="007A12E9" w:rsidRDefault="004C5888" w:rsidP="008761F8">
      <w:pPr>
        <w:spacing w:line="240" w:lineRule="auto"/>
      </w:pPr>
      <w:r w:rsidRPr="007A12E9">
        <w:rPr>
          <w:b/>
          <w:bCs/>
        </w:rPr>
        <w:t xml:space="preserve">8.1. </w:t>
      </w:r>
      <w:r w:rsidRPr="007A12E9">
        <w:t>Os documentos necessários ao credenciamento, dentro do período definido neste edital ou posterior a ele, e a proposta a ele inerente serão entregues à Prefeitura Municipal de Sorriso, em dois envelopes lacrados, contendo em seu exterior a seguinte identificação, respectivamente:</w:t>
      </w:r>
    </w:p>
    <w:p w14:paraId="0A17FAE4" w14:textId="77777777" w:rsidR="004C5888" w:rsidRPr="007A12E9" w:rsidRDefault="004C5888" w:rsidP="008761F8">
      <w:pPr>
        <w:pBdr>
          <w:top w:val="single" w:sz="4" w:space="1" w:color="auto"/>
          <w:left w:val="single" w:sz="4" w:space="4" w:color="auto"/>
          <w:bottom w:val="single" w:sz="4" w:space="1" w:color="auto"/>
          <w:right w:val="single" w:sz="4" w:space="4" w:color="auto"/>
        </w:pBdr>
        <w:spacing w:line="240" w:lineRule="auto"/>
        <w:rPr>
          <w:b/>
          <w:bCs/>
        </w:rPr>
      </w:pPr>
      <w:r w:rsidRPr="007A12E9">
        <w:rPr>
          <w:b/>
          <w:bCs/>
        </w:rPr>
        <w:t xml:space="preserve">À </w:t>
      </w:r>
      <w:r w:rsidR="00B30B6E" w:rsidRPr="007A12E9">
        <w:rPr>
          <w:b/>
          <w:bCs/>
        </w:rPr>
        <w:t xml:space="preserve">PREFEITURA MUNICIPAL DE SORRISO </w:t>
      </w:r>
    </w:p>
    <w:p w14:paraId="5500AD88" w14:textId="77777777" w:rsidR="004C5888" w:rsidRPr="007A12E9" w:rsidRDefault="004C5888" w:rsidP="008761F8">
      <w:pPr>
        <w:pBdr>
          <w:top w:val="single" w:sz="4" w:space="1" w:color="auto"/>
          <w:left w:val="single" w:sz="4" w:space="4" w:color="auto"/>
          <w:bottom w:val="single" w:sz="4" w:space="1" w:color="auto"/>
          <w:right w:val="single" w:sz="4" w:space="4" w:color="auto"/>
        </w:pBdr>
        <w:spacing w:line="240" w:lineRule="auto"/>
        <w:rPr>
          <w:b/>
          <w:bCs/>
        </w:rPr>
      </w:pPr>
      <w:r w:rsidRPr="007A12E9">
        <w:rPr>
          <w:b/>
          <w:bCs/>
        </w:rPr>
        <w:t xml:space="preserve">ENVELOPE Nº 01 – DOCUMENTOS DE HABILITAÇÃO </w:t>
      </w:r>
      <w:r w:rsidR="00216DD6" w:rsidRPr="007A12E9">
        <w:rPr>
          <w:b/>
          <w:bCs/>
        </w:rPr>
        <w:t>E PROPOSTA DE CREDENCIAMENTO</w:t>
      </w:r>
    </w:p>
    <w:p w14:paraId="160E16CC" w14:textId="0617F4B8" w:rsidR="00A94CF5" w:rsidRPr="007A12E9" w:rsidRDefault="004C5888" w:rsidP="008761F8">
      <w:pPr>
        <w:pBdr>
          <w:top w:val="single" w:sz="4" w:space="1" w:color="auto"/>
          <w:left w:val="single" w:sz="4" w:space="4" w:color="auto"/>
          <w:bottom w:val="single" w:sz="4" w:space="1" w:color="auto"/>
          <w:right w:val="single" w:sz="4" w:space="4" w:color="auto"/>
        </w:pBdr>
        <w:spacing w:line="240" w:lineRule="auto"/>
        <w:rPr>
          <w:b/>
          <w:bCs/>
        </w:rPr>
      </w:pPr>
      <w:r w:rsidRPr="007A12E9">
        <w:rPr>
          <w:b/>
          <w:bCs/>
        </w:rPr>
        <w:t xml:space="preserve">INEXIGIBILIDADE Nº </w:t>
      </w:r>
      <w:r w:rsidR="006B1323" w:rsidRPr="007A12E9">
        <w:rPr>
          <w:b/>
          <w:bCs/>
        </w:rPr>
        <w:t>033</w:t>
      </w:r>
      <w:r w:rsidR="00824591" w:rsidRPr="007A12E9">
        <w:rPr>
          <w:b/>
          <w:bCs/>
        </w:rPr>
        <w:t>/2023</w:t>
      </w:r>
    </w:p>
    <w:p w14:paraId="358D422A" w14:textId="77777777" w:rsidR="004C5888" w:rsidRPr="007A12E9" w:rsidRDefault="004C5888" w:rsidP="008761F8">
      <w:pPr>
        <w:pBdr>
          <w:top w:val="single" w:sz="4" w:space="1" w:color="auto"/>
          <w:left w:val="single" w:sz="4" w:space="4" w:color="auto"/>
          <w:bottom w:val="single" w:sz="4" w:space="1" w:color="auto"/>
          <w:right w:val="single" w:sz="4" w:space="4" w:color="auto"/>
        </w:pBdr>
        <w:spacing w:line="240" w:lineRule="auto"/>
        <w:rPr>
          <w:b/>
          <w:bCs/>
        </w:rPr>
      </w:pPr>
      <w:r w:rsidRPr="007A12E9">
        <w:rPr>
          <w:b/>
          <w:bCs/>
        </w:rPr>
        <w:t xml:space="preserve">NOME DA </w:t>
      </w:r>
      <w:r w:rsidR="00A94CF5" w:rsidRPr="007A12E9">
        <w:rPr>
          <w:b/>
          <w:bCs/>
        </w:rPr>
        <w:t>EMPRESA</w:t>
      </w:r>
      <w:r w:rsidRPr="007A12E9">
        <w:rPr>
          <w:b/>
          <w:bCs/>
        </w:rPr>
        <w:t>:</w:t>
      </w:r>
    </w:p>
    <w:p w14:paraId="073005A0" w14:textId="77777777" w:rsidR="004C5888" w:rsidRPr="007A12E9" w:rsidRDefault="004C5888" w:rsidP="008761F8">
      <w:pPr>
        <w:pBdr>
          <w:top w:val="single" w:sz="4" w:space="1" w:color="auto"/>
          <w:left w:val="single" w:sz="4" w:space="4" w:color="auto"/>
          <w:bottom w:val="single" w:sz="4" w:space="1" w:color="auto"/>
          <w:right w:val="single" w:sz="4" w:space="4" w:color="auto"/>
        </w:pBdr>
        <w:spacing w:line="240" w:lineRule="auto"/>
        <w:rPr>
          <w:b/>
          <w:bCs/>
        </w:rPr>
      </w:pPr>
      <w:r w:rsidRPr="007A12E9">
        <w:rPr>
          <w:b/>
          <w:bCs/>
        </w:rPr>
        <w:t>CNPJ Nº:</w:t>
      </w:r>
    </w:p>
    <w:p w14:paraId="3CB4C9AE" w14:textId="7D8F172B" w:rsidR="004C5888" w:rsidRPr="007A12E9" w:rsidRDefault="004C5888" w:rsidP="008761F8">
      <w:pPr>
        <w:spacing w:line="240" w:lineRule="auto"/>
      </w:pPr>
      <w:r w:rsidRPr="007A12E9">
        <w:rPr>
          <w:b/>
          <w:bCs/>
        </w:rPr>
        <w:lastRenderedPageBreak/>
        <w:t xml:space="preserve">8.2. </w:t>
      </w:r>
      <w:r w:rsidRPr="007A12E9">
        <w:t>Toda a documentação exigida poderá ser apresentada no original ou por qualquer processo de cópia devidamente autenticada em cartório ou publicada em órgão de imprensa oficial, ou ainda, autenticada p</w:t>
      </w:r>
      <w:r w:rsidR="005B4F1A" w:rsidRPr="007A12E9">
        <w:t xml:space="preserve">elo Agente de Contratação </w:t>
      </w:r>
      <w:r w:rsidRPr="007A12E9">
        <w:t>quando apresentada juntamente com o original, durante a sessão pública.</w:t>
      </w:r>
    </w:p>
    <w:p w14:paraId="7EA9DA25" w14:textId="77777777" w:rsidR="004C5888" w:rsidRPr="007A12E9" w:rsidRDefault="004C5888" w:rsidP="008761F8">
      <w:pPr>
        <w:spacing w:line="240" w:lineRule="auto"/>
        <w:ind w:left="708"/>
      </w:pPr>
      <w:r w:rsidRPr="007A12E9">
        <w:rPr>
          <w:b/>
          <w:bCs/>
        </w:rPr>
        <w:t xml:space="preserve">8.2.1. </w:t>
      </w:r>
      <w:r w:rsidRPr="007A12E9">
        <w:t>Serão aceitas apenas cópias legíveis.</w:t>
      </w:r>
    </w:p>
    <w:p w14:paraId="5522B7A6" w14:textId="77777777" w:rsidR="004C5888" w:rsidRPr="007A12E9" w:rsidRDefault="004C5888" w:rsidP="008761F8">
      <w:pPr>
        <w:spacing w:line="240" w:lineRule="auto"/>
        <w:ind w:left="708"/>
      </w:pPr>
      <w:r w:rsidRPr="007A12E9">
        <w:rPr>
          <w:b/>
          <w:bCs/>
        </w:rPr>
        <w:t xml:space="preserve">8.2.2. </w:t>
      </w:r>
      <w:r w:rsidRPr="007A12E9">
        <w:t>Não serão aceitos documentos cujas datas estejam rasuradas.</w:t>
      </w:r>
    </w:p>
    <w:p w14:paraId="2FEC3F09" w14:textId="7E7AE506" w:rsidR="004C5888" w:rsidRPr="007A12E9" w:rsidRDefault="004C5888" w:rsidP="008761F8">
      <w:pPr>
        <w:spacing w:line="240" w:lineRule="auto"/>
        <w:ind w:left="708"/>
      </w:pPr>
      <w:r w:rsidRPr="007A12E9">
        <w:rPr>
          <w:b/>
          <w:bCs/>
        </w:rPr>
        <w:t xml:space="preserve">8.2.3. </w:t>
      </w:r>
      <w:r w:rsidR="005B4F1A" w:rsidRPr="007A12E9">
        <w:t>O Agente</w:t>
      </w:r>
      <w:r w:rsidR="000B7F32" w:rsidRPr="007A12E9">
        <w:t xml:space="preserve"> de Contratação </w:t>
      </w:r>
      <w:r w:rsidRPr="007A12E9">
        <w:t>reserva-se o direito de solicitar o original de qualquer documento, sempre que tiver dúvida e julgar necessário.</w:t>
      </w:r>
    </w:p>
    <w:p w14:paraId="153B0D0C" w14:textId="77777777" w:rsidR="004C5888" w:rsidRPr="007A12E9" w:rsidRDefault="004C5888" w:rsidP="008761F8">
      <w:pPr>
        <w:spacing w:line="240" w:lineRule="auto"/>
        <w:ind w:left="708"/>
      </w:pPr>
      <w:r w:rsidRPr="007A12E9">
        <w:rPr>
          <w:b/>
          <w:bCs/>
        </w:rPr>
        <w:t xml:space="preserve">8.2.4. </w:t>
      </w:r>
      <w:r w:rsidRPr="007A12E9">
        <w:t>Não serão aceitos protocolos de entrega ou solicitações de documentos em substituição aos documentos requeridos no presente Edital e seus anexos.</w:t>
      </w:r>
    </w:p>
    <w:p w14:paraId="1570317F" w14:textId="77777777" w:rsidR="004C5888" w:rsidRPr="007A12E9" w:rsidRDefault="004C5888" w:rsidP="008761F8">
      <w:pPr>
        <w:spacing w:line="240" w:lineRule="auto"/>
        <w:ind w:left="708"/>
      </w:pPr>
      <w:r w:rsidRPr="007A12E9">
        <w:rPr>
          <w:b/>
          <w:bCs/>
        </w:rPr>
        <w:t xml:space="preserve">8.2.5. </w:t>
      </w:r>
      <w:r w:rsidRPr="007A12E9">
        <w:t>Se a documentação de habilitação não estiver completa e correta ou contrariar qualquer dispositivo deste Edital e seus anexos, a Comissão considerará o proponente inabilitado.</w:t>
      </w:r>
    </w:p>
    <w:p w14:paraId="38CADB74" w14:textId="200721E0" w:rsidR="009776BC" w:rsidRPr="007A12E9" w:rsidRDefault="009776BC" w:rsidP="008761F8">
      <w:pPr>
        <w:spacing w:line="240" w:lineRule="auto"/>
        <w:ind w:left="708"/>
      </w:pPr>
    </w:p>
    <w:p w14:paraId="4CAB6092" w14:textId="77777777" w:rsidR="00095E2D" w:rsidRPr="007A12E9" w:rsidRDefault="00095E2D" w:rsidP="008761F8">
      <w:pPr>
        <w:spacing w:line="240" w:lineRule="auto"/>
        <w:ind w:left="708"/>
      </w:pPr>
    </w:p>
    <w:p w14:paraId="639CA19C"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bCs/>
        </w:rPr>
        <w:t xml:space="preserve">09. </w:t>
      </w:r>
      <w:r w:rsidRPr="007A12E9">
        <w:rPr>
          <w:b/>
        </w:rPr>
        <w:t>DOS DOCUMENTOS PARA O CREDENCIAMENTO</w:t>
      </w:r>
    </w:p>
    <w:p w14:paraId="0AF0D3EA" w14:textId="15099272" w:rsidR="00BC2AA2" w:rsidRPr="007A12E9" w:rsidRDefault="00BC2AA2" w:rsidP="008761F8">
      <w:pPr>
        <w:autoSpaceDE w:val="0"/>
        <w:autoSpaceDN w:val="0"/>
        <w:adjustRightInd w:val="0"/>
        <w:spacing w:line="240" w:lineRule="auto"/>
      </w:pPr>
      <w:r w:rsidRPr="007A12E9">
        <w:rPr>
          <w:b/>
          <w:bCs/>
        </w:rPr>
        <w:t xml:space="preserve">9.1. </w:t>
      </w:r>
      <w:r w:rsidRPr="007A12E9">
        <w:t xml:space="preserve">Todos os interessados deverão apresentar dentro do Envelope os documentos específicos para participação neste procedimento, devendo ser entregues sequencialmente e na ordem a seguir, a fim de facilitar a </w:t>
      </w:r>
      <w:r w:rsidR="006C5878" w:rsidRPr="007A12E9">
        <w:t>conferência</w:t>
      </w:r>
      <w:r w:rsidRPr="007A12E9">
        <w:t xml:space="preserve"> e exame correspondente.</w:t>
      </w:r>
    </w:p>
    <w:p w14:paraId="53FE5D3F" w14:textId="77777777" w:rsidR="00BC2AA2" w:rsidRPr="007A12E9" w:rsidRDefault="00BC2AA2" w:rsidP="008761F8">
      <w:pPr>
        <w:autoSpaceDE w:val="0"/>
        <w:autoSpaceDN w:val="0"/>
        <w:adjustRightInd w:val="0"/>
        <w:spacing w:line="240" w:lineRule="auto"/>
      </w:pPr>
    </w:p>
    <w:p w14:paraId="604C1E4A" w14:textId="77777777" w:rsidR="00BC2AA2" w:rsidRPr="007A12E9" w:rsidRDefault="00BC2AA2" w:rsidP="008761F8">
      <w:pPr>
        <w:autoSpaceDE w:val="0"/>
        <w:autoSpaceDN w:val="0"/>
        <w:adjustRightInd w:val="0"/>
        <w:spacing w:line="240" w:lineRule="auto"/>
      </w:pPr>
      <w:r w:rsidRPr="007A12E9">
        <w:rPr>
          <w:b/>
        </w:rPr>
        <w:t>9.2.</w:t>
      </w:r>
      <w:r w:rsidRPr="007A12E9">
        <w:t xml:space="preserve"> Os documentos necessários ao credenciamento da </w:t>
      </w:r>
      <w:r w:rsidRPr="007A12E9">
        <w:rPr>
          <w:b/>
          <w:u w:val="single"/>
        </w:rPr>
        <w:t>PESSOA JURÍDICA</w:t>
      </w:r>
      <w:r w:rsidRPr="007A12E9">
        <w:t xml:space="preserve"> são:</w:t>
      </w:r>
    </w:p>
    <w:p w14:paraId="6332E601" w14:textId="77777777" w:rsidR="00BC2AA2" w:rsidRPr="007A12E9" w:rsidRDefault="00BC2AA2" w:rsidP="008761F8">
      <w:pPr>
        <w:spacing w:line="240" w:lineRule="auto"/>
      </w:pPr>
    </w:p>
    <w:p w14:paraId="32AEAE7F" w14:textId="77777777" w:rsidR="00BC2AA2" w:rsidRPr="007A12E9" w:rsidRDefault="00BC2AA2" w:rsidP="008761F8">
      <w:pPr>
        <w:autoSpaceDE w:val="0"/>
        <w:autoSpaceDN w:val="0"/>
        <w:adjustRightInd w:val="0"/>
        <w:spacing w:line="240" w:lineRule="auto"/>
        <w:ind w:left="708"/>
        <w:rPr>
          <w:b/>
          <w:bCs/>
        </w:rPr>
      </w:pPr>
      <w:bookmarkStart w:id="1" w:name="_Hlk137807093"/>
      <w:r w:rsidRPr="007A12E9">
        <w:rPr>
          <w:b/>
          <w:bCs/>
        </w:rPr>
        <w:t>I – HABILITAÇÃO JURIDICA;</w:t>
      </w:r>
    </w:p>
    <w:p w14:paraId="72691AD2" w14:textId="77777777" w:rsidR="006F29A9" w:rsidRPr="007A12E9" w:rsidRDefault="006F29A9" w:rsidP="008761F8">
      <w:pPr>
        <w:autoSpaceDE w:val="0"/>
        <w:autoSpaceDN w:val="0"/>
        <w:adjustRightInd w:val="0"/>
        <w:spacing w:line="240" w:lineRule="auto"/>
        <w:ind w:left="708"/>
      </w:pPr>
      <w:r w:rsidRPr="007A12E9">
        <w:rPr>
          <w:b/>
        </w:rPr>
        <w:t>a)</w:t>
      </w:r>
      <w:r w:rsidRPr="007A12E9">
        <w:t xml:space="preserve"> Cédula de Identidade ou documento oficial com foto, autenticada de todos os sócios da empresa;</w:t>
      </w:r>
    </w:p>
    <w:p w14:paraId="4536DE94" w14:textId="77777777" w:rsidR="006F29A9" w:rsidRPr="007A12E9" w:rsidRDefault="006F29A9" w:rsidP="008761F8">
      <w:pPr>
        <w:autoSpaceDE w:val="0"/>
        <w:autoSpaceDN w:val="0"/>
        <w:adjustRightInd w:val="0"/>
        <w:spacing w:line="240" w:lineRule="auto"/>
        <w:ind w:left="708"/>
      </w:pPr>
      <w:r w:rsidRPr="007A12E9">
        <w:rPr>
          <w:b/>
        </w:rPr>
        <w:t>b)</w:t>
      </w:r>
      <w:r w:rsidRPr="007A12E9">
        <w:t xml:space="preserve"> Registro comercial, no caso de Empresa Individual ou;</w:t>
      </w:r>
    </w:p>
    <w:p w14:paraId="6505AA02" w14:textId="77777777" w:rsidR="006F29A9" w:rsidRPr="007A12E9" w:rsidRDefault="006F29A9" w:rsidP="008761F8">
      <w:pPr>
        <w:autoSpaceDE w:val="0"/>
        <w:autoSpaceDN w:val="0"/>
        <w:adjustRightInd w:val="0"/>
        <w:spacing w:line="240" w:lineRule="auto"/>
        <w:ind w:left="708"/>
      </w:pPr>
      <w:r w:rsidRPr="007A12E9">
        <w:rPr>
          <w:b/>
        </w:rPr>
        <w:t>c)</w:t>
      </w:r>
      <w:r w:rsidRPr="007A12E9">
        <w:t xml:space="preserve"> Ato constitutivo, estatuto ou contrato social em vigor, devidamente registrado, em se tratando de sociedades comerciais, e, no caso de sociedades por ações, acompanhados de documentos de eleição de seus administradores ou;</w:t>
      </w:r>
    </w:p>
    <w:p w14:paraId="2557EB31" w14:textId="77777777" w:rsidR="006F29A9" w:rsidRPr="007A12E9" w:rsidRDefault="006F29A9" w:rsidP="008761F8">
      <w:pPr>
        <w:autoSpaceDE w:val="0"/>
        <w:autoSpaceDN w:val="0"/>
        <w:adjustRightInd w:val="0"/>
        <w:spacing w:line="240" w:lineRule="auto"/>
        <w:ind w:left="708"/>
      </w:pPr>
      <w:r w:rsidRPr="007A12E9">
        <w:rPr>
          <w:b/>
        </w:rPr>
        <w:t>d)</w:t>
      </w:r>
      <w:r w:rsidRPr="007A12E9">
        <w:t xml:space="preserve"> Inscrição do ato constitutivo no caso de sociedade civil, acompanhada de prova de diretoria em exercício ou;</w:t>
      </w:r>
    </w:p>
    <w:p w14:paraId="38E66FD2" w14:textId="6CCFD8BA" w:rsidR="006F29A9" w:rsidRPr="007A12E9" w:rsidRDefault="006F29A9" w:rsidP="008761F8">
      <w:pPr>
        <w:autoSpaceDE w:val="0"/>
        <w:autoSpaceDN w:val="0"/>
        <w:adjustRightInd w:val="0"/>
        <w:spacing w:line="240" w:lineRule="auto"/>
        <w:ind w:left="708"/>
      </w:pPr>
      <w:r w:rsidRPr="007A12E9">
        <w:rPr>
          <w:b/>
        </w:rPr>
        <w:t>e)</w:t>
      </w:r>
      <w:r w:rsidRPr="007A12E9">
        <w:t xml:space="preserve"> Decreto de autorização, em se tratando de empresa e sociedade estrangeira em funcionamento no país, e ato de registro ou autorização para funcionamento expedido pelo órgão competente, quando a atividade assim o exigir, obedecendo </w:t>
      </w:r>
      <w:r w:rsidR="009659F4" w:rsidRPr="007A12E9">
        <w:t>os termos da Lei Federal 14.133/2021</w:t>
      </w:r>
      <w:r w:rsidR="003520D1" w:rsidRPr="007A12E9">
        <w:t xml:space="preserve"> e Decreto Municipal 903/2023</w:t>
      </w:r>
      <w:r w:rsidR="00824591" w:rsidRPr="007A12E9">
        <w:t>.</w:t>
      </w:r>
    </w:p>
    <w:p w14:paraId="7B5CADE4" w14:textId="77777777" w:rsidR="006F29A9" w:rsidRPr="007A12E9" w:rsidRDefault="006F29A9" w:rsidP="008761F8">
      <w:pPr>
        <w:autoSpaceDE w:val="0"/>
        <w:autoSpaceDN w:val="0"/>
        <w:adjustRightInd w:val="0"/>
        <w:spacing w:line="240" w:lineRule="auto"/>
        <w:ind w:left="708"/>
      </w:pPr>
      <w:r w:rsidRPr="007A12E9">
        <w:rPr>
          <w:b/>
        </w:rPr>
        <w:t>f)</w:t>
      </w:r>
      <w:r w:rsidRPr="007A12E9">
        <w:t xml:space="preserve"> Certificado de Registro Cadastral expedido pela Prefeitura Municipal de Sorriso – MT (relação de documentos para efetivação de Certificado de Registro Cadastral – anexo V do edital) em plena vigência.</w:t>
      </w:r>
    </w:p>
    <w:p w14:paraId="2D880588" w14:textId="77777777" w:rsidR="006F29A9" w:rsidRPr="007A12E9" w:rsidRDefault="006F29A9" w:rsidP="00FF55D4">
      <w:pPr>
        <w:autoSpaceDE w:val="0"/>
        <w:autoSpaceDN w:val="0"/>
        <w:adjustRightInd w:val="0"/>
        <w:spacing w:line="240" w:lineRule="auto"/>
        <w:ind w:left="1418"/>
        <w:rPr>
          <w:bCs/>
        </w:rPr>
      </w:pPr>
      <w:r w:rsidRPr="007A12E9">
        <w:rPr>
          <w:b/>
        </w:rPr>
        <w:t>f.1)</w:t>
      </w:r>
      <w:r w:rsidRPr="007A12E9">
        <w:t xml:space="preserve"> </w:t>
      </w:r>
      <w:r w:rsidRPr="007A12E9">
        <w:rPr>
          <w:bCs/>
        </w:rPr>
        <w:t>Para comprovação de HABILITAÇÃO o CRC é um documento FACULTATIVO, mas importante, já que todos os dados da empresa serão previamente lançados no sistema operacional da Prefeitura Municipal de SORRISO - MT.</w:t>
      </w:r>
    </w:p>
    <w:p w14:paraId="52DBF4D0" w14:textId="77777777" w:rsidR="00A80DEB" w:rsidRPr="007A12E9" w:rsidRDefault="00A80DEB" w:rsidP="008761F8">
      <w:pPr>
        <w:spacing w:line="240" w:lineRule="auto"/>
        <w:ind w:left="709"/>
        <w:rPr>
          <w:b/>
          <w:bCs/>
        </w:rPr>
      </w:pPr>
    </w:p>
    <w:p w14:paraId="5B4BA1E8" w14:textId="77777777" w:rsidR="00BC2AA2" w:rsidRPr="007A12E9" w:rsidRDefault="00BC2AA2" w:rsidP="008761F8">
      <w:pPr>
        <w:spacing w:line="240" w:lineRule="auto"/>
        <w:ind w:left="709"/>
        <w:rPr>
          <w:b/>
          <w:bCs/>
        </w:rPr>
      </w:pPr>
      <w:r w:rsidRPr="007A12E9">
        <w:rPr>
          <w:b/>
          <w:bCs/>
        </w:rPr>
        <w:t>II – REGULARIDADE FISCAL</w:t>
      </w:r>
    </w:p>
    <w:p w14:paraId="7F8F3305" w14:textId="77777777" w:rsidR="00BC2AA2" w:rsidRPr="007A12E9" w:rsidRDefault="00BC2AA2" w:rsidP="008761F8">
      <w:pPr>
        <w:spacing w:line="240" w:lineRule="auto"/>
        <w:ind w:left="708"/>
      </w:pPr>
      <w:r w:rsidRPr="007A12E9">
        <w:rPr>
          <w:b/>
        </w:rPr>
        <w:t xml:space="preserve">a) </w:t>
      </w:r>
      <w:r w:rsidRPr="007A12E9">
        <w:t>Prova de Inscrição no Cadastro Nacional de Pessoa Jurídica (CNPJ);</w:t>
      </w:r>
    </w:p>
    <w:p w14:paraId="33A53CAE" w14:textId="640A9055" w:rsidR="00BC2AA2" w:rsidRPr="007A12E9" w:rsidRDefault="00BC2AA2" w:rsidP="008761F8">
      <w:pPr>
        <w:spacing w:line="240" w:lineRule="auto"/>
        <w:ind w:left="709"/>
      </w:pPr>
      <w:r w:rsidRPr="007A12E9">
        <w:rPr>
          <w:b/>
        </w:rPr>
        <w:t xml:space="preserve">b) </w:t>
      </w:r>
      <w:r w:rsidRPr="007A12E9">
        <w:t xml:space="preserve">Prova de Inscrição no Cadastro de Contribuintes Estadual, relativo ao </w:t>
      </w:r>
      <w:r w:rsidR="006C5878" w:rsidRPr="007A12E9">
        <w:t>domicílio</w:t>
      </w:r>
      <w:r w:rsidRPr="007A12E9">
        <w:t xml:space="preserve"> ou sede da licitante, pertinente ao seu ramo de atividade e compatível com o objeto licitado;</w:t>
      </w:r>
    </w:p>
    <w:p w14:paraId="6EEDD9A6" w14:textId="4D10D616" w:rsidR="003829FC" w:rsidRPr="007A12E9" w:rsidRDefault="003829FC" w:rsidP="00FF55D4">
      <w:pPr>
        <w:spacing w:line="240" w:lineRule="auto"/>
        <w:ind w:left="1418"/>
      </w:pPr>
      <w:r w:rsidRPr="007A12E9">
        <w:rPr>
          <w:b/>
          <w:bCs/>
        </w:rPr>
        <w:t>b.1.</w:t>
      </w:r>
      <w:r w:rsidRPr="007A12E9">
        <w:t xml:space="preserve"> Para as empresas sediadas em outras unidades da federação, deverá ser apresentada Certidão Negativa de Débitos da Dívida Ativa, de competência da Procuradoria Geral do Estado do respectivo domicílio tributário ou sede, desde que seja consolidada com a certidão da respectiva Fazenda Pública;</w:t>
      </w:r>
    </w:p>
    <w:p w14:paraId="045003A5" w14:textId="725BF5EA" w:rsidR="003829FC" w:rsidRPr="007A12E9" w:rsidRDefault="003829FC" w:rsidP="00FF55D4">
      <w:pPr>
        <w:spacing w:line="240" w:lineRule="auto"/>
        <w:ind w:left="1418"/>
      </w:pPr>
      <w:r w:rsidRPr="007A12E9">
        <w:rPr>
          <w:b/>
          <w:bCs/>
        </w:rPr>
        <w:lastRenderedPageBreak/>
        <w:t>b.2.</w:t>
      </w:r>
      <w:r w:rsidRPr="007A12E9">
        <w:t xml:space="preserve"> Nos casos em que não for possível a certidão consolidada, será suficiente a CND específica para participar de licitações expedidas pelo órgão competente do respectivo domicílio tributário ou sede.</w:t>
      </w:r>
    </w:p>
    <w:p w14:paraId="4CF610A3" w14:textId="77777777" w:rsidR="004D5F1E" w:rsidRPr="007A12E9" w:rsidRDefault="004D5F1E" w:rsidP="003829FC">
      <w:pPr>
        <w:spacing w:line="240" w:lineRule="auto"/>
        <w:ind w:left="2268"/>
      </w:pPr>
    </w:p>
    <w:p w14:paraId="6515AE69" w14:textId="77777777" w:rsidR="00BC2AA2" w:rsidRPr="007A12E9" w:rsidRDefault="00BC2AA2" w:rsidP="008761F8">
      <w:pPr>
        <w:spacing w:line="240" w:lineRule="auto"/>
        <w:ind w:left="709"/>
      </w:pPr>
      <w:r w:rsidRPr="007A12E9">
        <w:rPr>
          <w:b/>
        </w:rPr>
        <w:t xml:space="preserve">c) </w:t>
      </w:r>
      <w:r w:rsidRPr="007A12E9">
        <w:t>Certidão Negativa de Tributos Federais, unificada com a CND-INSS, fornecida pela Fazenda Federal, e a Dívida Ativa da União, fornecida pela Procuradoria da Fazenda Nacional;</w:t>
      </w:r>
    </w:p>
    <w:p w14:paraId="0BD0CBC3" w14:textId="77777777" w:rsidR="00BC2AA2" w:rsidRPr="007A12E9" w:rsidRDefault="00BC2AA2" w:rsidP="008761F8">
      <w:pPr>
        <w:spacing w:line="240" w:lineRule="auto"/>
        <w:ind w:left="709"/>
      </w:pPr>
      <w:r w:rsidRPr="007A12E9">
        <w:rPr>
          <w:b/>
        </w:rPr>
        <w:t xml:space="preserve">d) </w:t>
      </w:r>
      <w:r w:rsidRPr="007A12E9">
        <w:t>Certidão de Regularidade Relativo a Débitos Junto a Fazenda Estadual, Contemplando Pendências Tributárias e Não Tributárias Controladas pela SEFAZ, para fins de participação em Licitações Públicas</w:t>
      </w:r>
    </w:p>
    <w:p w14:paraId="6425B49B" w14:textId="77777777" w:rsidR="00BC2AA2" w:rsidRPr="007A12E9" w:rsidRDefault="00BC2AA2" w:rsidP="008761F8">
      <w:pPr>
        <w:spacing w:line="240" w:lineRule="auto"/>
        <w:ind w:left="709"/>
      </w:pPr>
      <w:r w:rsidRPr="007A12E9">
        <w:rPr>
          <w:b/>
        </w:rPr>
        <w:t xml:space="preserve">e) </w:t>
      </w:r>
      <w:r w:rsidRPr="007A12E9">
        <w:t>Certidão quanto a Dívida Ativa Estadual, fornecida pela Procuradoria Geral do Estado.</w:t>
      </w:r>
    </w:p>
    <w:p w14:paraId="158E8410" w14:textId="77777777" w:rsidR="00BC2AA2" w:rsidRPr="007A12E9" w:rsidRDefault="00BC2AA2" w:rsidP="008761F8">
      <w:pPr>
        <w:spacing w:line="240" w:lineRule="auto"/>
        <w:ind w:left="709"/>
      </w:pPr>
      <w:r w:rsidRPr="007A12E9">
        <w:rPr>
          <w:b/>
        </w:rPr>
        <w:t xml:space="preserve">f) </w:t>
      </w:r>
      <w:r w:rsidRPr="007A12E9">
        <w:t>Certidão Negativa de Tributos Municipais da sede da licitante, incluindo Dívida Ativa, fornecido pela Prefeitura Municipal.</w:t>
      </w:r>
    </w:p>
    <w:p w14:paraId="176D26EB" w14:textId="77777777" w:rsidR="00BC2AA2" w:rsidRPr="007A12E9" w:rsidRDefault="00BC2AA2" w:rsidP="008761F8">
      <w:pPr>
        <w:spacing w:line="240" w:lineRule="auto"/>
        <w:ind w:left="709"/>
      </w:pPr>
      <w:r w:rsidRPr="007A12E9">
        <w:rPr>
          <w:b/>
        </w:rPr>
        <w:t xml:space="preserve">g) </w:t>
      </w:r>
      <w:r w:rsidRPr="007A12E9">
        <w:t>Certidão Negativa de Débito (CND-FGTS), fornecida pela Caixa Econômica Federal, demonstrando situação regular no cumprimento dos encargos sociais instituídos por lei.</w:t>
      </w:r>
    </w:p>
    <w:p w14:paraId="517AB553" w14:textId="77777777" w:rsidR="00BC2AA2" w:rsidRPr="007A12E9" w:rsidRDefault="00BC2AA2" w:rsidP="008761F8">
      <w:pPr>
        <w:spacing w:line="240" w:lineRule="auto"/>
        <w:ind w:left="708"/>
      </w:pPr>
      <w:r w:rsidRPr="007A12E9">
        <w:rPr>
          <w:b/>
        </w:rPr>
        <w:t xml:space="preserve">h) </w:t>
      </w:r>
      <w:r w:rsidRPr="007A12E9">
        <w:t>Certidão Negativa de Débitos Trabalhistas, fornecida pela Justiça do Trabalho.</w:t>
      </w:r>
    </w:p>
    <w:p w14:paraId="6B8B1494" w14:textId="76ED8ED2" w:rsidR="00BC2AA2" w:rsidRPr="007A12E9" w:rsidRDefault="00BC2AA2" w:rsidP="008761F8">
      <w:pPr>
        <w:spacing w:line="240" w:lineRule="auto"/>
        <w:ind w:left="708"/>
        <w:rPr>
          <w:rStyle w:val="Forte"/>
          <w:shd w:val="clear" w:color="auto" w:fill="FFFFFF"/>
        </w:rPr>
      </w:pPr>
      <w:r w:rsidRPr="007A12E9">
        <w:rPr>
          <w:b/>
        </w:rPr>
        <w:t xml:space="preserve">i) </w:t>
      </w:r>
      <w:r w:rsidRPr="007A12E9">
        <w:rPr>
          <w:bCs/>
        </w:rPr>
        <w:t xml:space="preserve">Relatório </w:t>
      </w:r>
      <w:r w:rsidR="006C5878" w:rsidRPr="007A12E9">
        <w:rPr>
          <w:bCs/>
        </w:rPr>
        <w:t>de Consulta</w:t>
      </w:r>
      <w:r w:rsidRPr="007A12E9">
        <w:rPr>
          <w:shd w:val="clear" w:color="auto" w:fill="FFFFFF"/>
        </w:rPr>
        <w:t xml:space="preserve"> Consolidada (TCU, CNJ, Portal da Transparência) de Pessoa Jurídica</w:t>
      </w:r>
      <w:r w:rsidRPr="007A12E9">
        <w:rPr>
          <w:b/>
          <w:shd w:val="clear" w:color="auto" w:fill="FFFFFF"/>
        </w:rPr>
        <w:t xml:space="preserve"> </w:t>
      </w:r>
      <w:r w:rsidRPr="007A12E9">
        <w:rPr>
          <w:shd w:val="clear" w:color="auto" w:fill="FFFFFF"/>
        </w:rPr>
        <w:t>disponível no endereço: </w:t>
      </w:r>
      <w:hyperlink r:id="rId8" w:history="1">
        <w:r w:rsidRPr="007A12E9">
          <w:rPr>
            <w:rStyle w:val="Hyperlink"/>
            <w:color w:val="auto"/>
            <w:shd w:val="clear" w:color="auto" w:fill="FFFFFF"/>
          </w:rPr>
          <w:t>https://certidoes-apf.apps.tcu.gov.br/</w:t>
        </w:r>
      </w:hyperlink>
      <w:r w:rsidRPr="007A12E9">
        <w:rPr>
          <w:rStyle w:val="Forte"/>
          <w:shd w:val="clear" w:color="auto" w:fill="FFFFFF"/>
        </w:rPr>
        <w:t>, conforme modelo abaixo:</w:t>
      </w:r>
    </w:p>
    <w:p w14:paraId="51A17364" w14:textId="77777777" w:rsidR="006F29A9" w:rsidRPr="007A12E9" w:rsidRDefault="006F29A9" w:rsidP="008761F8">
      <w:pPr>
        <w:autoSpaceDE w:val="0"/>
        <w:autoSpaceDN w:val="0"/>
        <w:adjustRightInd w:val="0"/>
        <w:spacing w:line="240" w:lineRule="auto"/>
        <w:ind w:left="708"/>
        <w:rPr>
          <w:rStyle w:val="Forte"/>
          <w:shd w:val="clear" w:color="auto" w:fill="FFFFFF"/>
        </w:rPr>
      </w:pPr>
    </w:p>
    <w:p w14:paraId="39D4A675" w14:textId="77777777" w:rsidR="006F29A9" w:rsidRPr="007A12E9" w:rsidRDefault="006F29A9" w:rsidP="008761F8">
      <w:pPr>
        <w:autoSpaceDE w:val="0"/>
        <w:autoSpaceDN w:val="0"/>
        <w:adjustRightInd w:val="0"/>
        <w:spacing w:line="240" w:lineRule="auto"/>
        <w:ind w:left="708"/>
        <w:rPr>
          <w:rStyle w:val="Forte"/>
          <w:shd w:val="clear" w:color="auto" w:fill="FFFFFF"/>
        </w:rPr>
      </w:pPr>
      <w:r w:rsidRPr="007A12E9">
        <w:rPr>
          <w:noProof/>
          <w:lang w:eastAsia="pt-BR"/>
        </w:rPr>
        <w:drawing>
          <wp:anchor distT="0" distB="0" distL="114300" distR="114300" simplePos="0" relativeHeight="251659264" behindDoc="0" locked="0" layoutInCell="1" allowOverlap="1" wp14:anchorId="10EA52B1" wp14:editId="56FEF57F">
            <wp:simplePos x="0" y="0"/>
            <wp:positionH relativeFrom="column">
              <wp:posOffset>2108835</wp:posOffset>
            </wp:positionH>
            <wp:positionV relativeFrom="paragraph">
              <wp:posOffset>14605</wp:posOffset>
            </wp:positionV>
            <wp:extent cx="3342640" cy="315277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2640" cy="3152775"/>
                    </a:xfrm>
                    <a:prstGeom prst="rect">
                      <a:avLst/>
                    </a:prstGeom>
                    <a:noFill/>
                  </pic:spPr>
                </pic:pic>
              </a:graphicData>
            </a:graphic>
            <wp14:sizeRelH relativeFrom="page">
              <wp14:pctWidth>0</wp14:pctWidth>
            </wp14:sizeRelH>
            <wp14:sizeRelV relativeFrom="page">
              <wp14:pctHeight>0</wp14:pctHeight>
            </wp14:sizeRelV>
          </wp:anchor>
        </w:drawing>
      </w:r>
    </w:p>
    <w:p w14:paraId="2E02BC42" w14:textId="77777777" w:rsidR="006F29A9" w:rsidRPr="007A12E9" w:rsidRDefault="006F29A9" w:rsidP="008761F8">
      <w:pPr>
        <w:autoSpaceDE w:val="0"/>
        <w:autoSpaceDN w:val="0"/>
        <w:adjustRightInd w:val="0"/>
        <w:spacing w:line="240" w:lineRule="auto"/>
        <w:ind w:left="708"/>
        <w:rPr>
          <w:rStyle w:val="Forte"/>
          <w:shd w:val="clear" w:color="auto" w:fill="FFFFFF"/>
        </w:rPr>
      </w:pPr>
    </w:p>
    <w:p w14:paraId="39FCFD14" w14:textId="77777777" w:rsidR="006F29A9" w:rsidRPr="007A12E9" w:rsidRDefault="006F29A9" w:rsidP="008761F8">
      <w:pPr>
        <w:autoSpaceDE w:val="0"/>
        <w:autoSpaceDN w:val="0"/>
        <w:adjustRightInd w:val="0"/>
        <w:spacing w:line="240" w:lineRule="auto"/>
        <w:ind w:left="708"/>
        <w:rPr>
          <w:rStyle w:val="Forte"/>
          <w:shd w:val="clear" w:color="auto" w:fill="FFFFFF"/>
        </w:rPr>
      </w:pPr>
    </w:p>
    <w:p w14:paraId="3985BE95" w14:textId="77777777" w:rsidR="006F29A9" w:rsidRPr="007A12E9" w:rsidRDefault="006F29A9" w:rsidP="008761F8">
      <w:pPr>
        <w:autoSpaceDE w:val="0"/>
        <w:autoSpaceDN w:val="0"/>
        <w:adjustRightInd w:val="0"/>
        <w:spacing w:line="240" w:lineRule="auto"/>
        <w:ind w:left="708"/>
        <w:rPr>
          <w:rStyle w:val="Forte"/>
          <w:shd w:val="clear" w:color="auto" w:fill="FFFFFF"/>
        </w:rPr>
      </w:pPr>
    </w:p>
    <w:p w14:paraId="5AED3D8F" w14:textId="77777777" w:rsidR="006F29A9" w:rsidRPr="007A12E9" w:rsidRDefault="006F29A9" w:rsidP="008761F8">
      <w:pPr>
        <w:autoSpaceDE w:val="0"/>
        <w:autoSpaceDN w:val="0"/>
        <w:adjustRightInd w:val="0"/>
        <w:spacing w:line="240" w:lineRule="auto"/>
        <w:ind w:left="708"/>
        <w:rPr>
          <w:rStyle w:val="Forte"/>
          <w:shd w:val="clear" w:color="auto" w:fill="FFFFFF"/>
        </w:rPr>
      </w:pPr>
    </w:p>
    <w:p w14:paraId="5A5F7236" w14:textId="77777777" w:rsidR="00BC2AA2" w:rsidRPr="007A12E9" w:rsidRDefault="00BC2AA2" w:rsidP="008761F8">
      <w:pPr>
        <w:autoSpaceDE w:val="0"/>
        <w:autoSpaceDN w:val="0"/>
        <w:adjustRightInd w:val="0"/>
        <w:spacing w:line="240" w:lineRule="auto"/>
        <w:ind w:left="708"/>
        <w:rPr>
          <w:rStyle w:val="Forte"/>
          <w:shd w:val="clear" w:color="auto" w:fill="FFFFFF"/>
        </w:rPr>
      </w:pPr>
    </w:p>
    <w:p w14:paraId="1AAD649A" w14:textId="77777777" w:rsidR="00BC2AA2" w:rsidRPr="007A12E9" w:rsidRDefault="00BC2AA2" w:rsidP="008761F8">
      <w:pPr>
        <w:autoSpaceDE w:val="0"/>
        <w:autoSpaceDN w:val="0"/>
        <w:adjustRightInd w:val="0"/>
        <w:spacing w:line="240" w:lineRule="auto"/>
        <w:ind w:left="708"/>
        <w:rPr>
          <w:rStyle w:val="Forte"/>
          <w:shd w:val="clear" w:color="auto" w:fill="FFFFFF"/>
        </w:rPr>
      </w:pPr>
    </w:p>
    <w:p w14:paraId="08F91967" w14:textId="77777777" w:rsidR="00BC2AA2" w:rsidRPr="007A12E9" w:rsidRDefault="00BC2AA2" w:rsidP="008761F8">
      <w:pPr>
        <w:autoSpaceDE w:val="0"/>
        <w:autoSpaceDN w:val="0"/>
        <w:adjustRightInd w:val="0"/>
        <w:spacing w:line="240" w:lineRule="auto"/>
        <w:ind w:left="708"/>
        <w:rPr>
          <w:rStyle w:val="Forte"/>
          <w:shd w:val="clear" w:color="auto" w:fill="FFFFFF"/>
        </w:rPr>
      </w:pPr>
    </w:p>
    <w:p w14:paraId="57503366" w14:textId="77777777" w:rsidR="00BC2AA2" w:rsidRPr="007A12E9" w:rsidRDefault="00BC2AA2" w:rsidP="008761F8">
      <w:pPr>
        <w:autoSpaceDE w:val="0"/>
        <w:autoSpaceDN w:val="0"/>
        <w:adjustRightInd w:val="0"/>
        <w:spacing w:line="240" w:lineRule="auto"/>
        <w:ind w:left="708"/>
        <w:jc w:val="center"/>
        <w:rPr>
          <w:rStyle w:val="Forte"/>
          <w:shd w:val="clear" w:color="auto" w:fill="FFFFFF"/>
        </w:rPr>
      </w:pPr>
      <w:r w:rsidRPr="007A12E9">
        <w:rPr>
          <w:rStyle w:val="Forte"/>
          <w:shd w:val="clear" w:color="auto" w:fill="FFFFFF"/>
        </w:rPr>
        <w:t>EXEMPLO:</w:t>
      </w:r>
    </w:p>
    <w:p w14:paraId="3AD0A5A0" w14:textId="77777777" w:rsidR="00BC2AA2" w:rsidRPr="007A12E9" w:rsidRDefault="00BC2AA2" w:rsidP="008761F8">
      <w:pPr>
        <w:spacing w:line="240" w:lineRule="auto"/>
        <w:ind w:left="708"/>
      </w:pPr>
    </w:p>
    <w:p w14:paraId="716EAF3B" w14:textId="77777777" w:rsidR="00BC2AA2" w:rsidRPr="007A12E9" w:rsidRDefault="00BC2AA2" w:rsidP="008761F8">
      <w:pPr>
        <w:spacing w:line="240" w:lineRule="auto"/>
        <w:ind w:left="708"/>
      </w:pPr>
    </w:p>
    <w:p w14:paraId="3E456EE8" w14:textId="77777777" w:rsidR="00BC2AA2" w:rsidRPr="007A12E9" w:rsidRDefault="00BC2AA2" w:rsidP="008761F8">
      <w:pPr>
        <w:spacing w:line="240" w:lineRule="auto"/>
        <w:ind w:left="708"/>
      </w:pPr>
    </w:p>
    <w:p w14:paraId="08BC9985" w14:textId="77777777" w:rsidR="00BC2AA2" w:rsidRPr="007A12E9" w:rsidRDefault="00BC2AA2" w:rsidP="008761F8">
      <w:pPr>
        <w:spacing w:line="240" w:lineRule="auto"/>
        <w:ind w:left="708"/>
      </w:pPr>
    </w:p>
    <w:p w14:paraId="465A319F" w14:textId="77777777" w:rsidR="00BC2AA2" w:rsidRPr="007A12E9" w:rsidRDefault="00BC2AA2" w:rsidP="008761F8">
      <w:pPr>
        <w:spacing w:line="240" w:lineRule="auto"/>
        <w:ind w:left="708"/>
      </w:pPr>
    </w:p>
    <w:p w14:paraId="0D2E8458" w14:textId="77777777" w:rsidR="00BC2AA2" w:rsidRPr="007A12E9" w:rsidRDefault="00BC2AA2" w:rsidP="008761F8">
      <w:pPr>
        <w:spacing w:line="240" w:lineRule="auto"/>
        <w:ind w:left="708"/>
      </w:pPr>
    </w:p>
    <w:p w14:paraId="4C97E6CE" w14:textId="77777777" w:rsidR="00BC2AA2" w:rsidRPr="007A12E9" w:rsidRDefault="00BC2AA2" w:rsidP="008761F8">
      <w:pPr>
        <w:spacing w:line="240" w:lineRule="auto"/>
        <w:ind w:left="708"/>
      </w:pPr>
    </w:p>
    <w:p w14:paraId="7A7E4792" w14:textId="77777777" w:rsidR="00BC2AA2" w:rsidRPr="007A12E9" w:rsidRDefault="00BC2AA2" w:rsidP="008761F8">
      <w:pPr>
        <w:spacing w:line="240" w:lineRule="auto"/>
        <w:ind w:left="708"/>
      </w:pPr>
    </w:p>
    <w:p w14:paraId="598CAAF7" w14:textId="77777777" w:rsidR="00BC2AA2" w:rsidRPr="007A12E9" w:rsidRDefault="00BC2AA2" w:rsidP="008761F8">
      <w:pPr>
        <w:spacing w:line="240" w:lineRule="auto"/>
        <w:ind w:left="708"/>
      </w:pPr>
    </w:p>
    <w:p w14:paraId="0487BA8C" w14:textId="77777777" w:rsidR="00BC2AA2" w:rsidRPr="007A12E9" w:rsidRDefault="00BC2AA2" w:rsidP="008761F8">
      <w:pPr>
        <w:spacing w:line="240" w:lineRule="auto"/>
        <w:ind w:left="708"/>
      </w:pPr>
    </w:p>
    <w:p w14:paraId="660C4727" w14:textId="77777777" w:rsidR="00BC2AA2" w:rsidRPr="007A12E9" w:rsidRDefault="00BC2AA2" w:rsidP="008761F8">
      <w:pPr>
        <w:spacing w:line="240" w:lineRule="auto"/>
        <w:ind w:left="708"/>
      </w:pPr>
    </w:p>
    <w:p w14:paraId="00128926" w14:textId="77777777" w:rsidR="00BC2AA2" w:rsidRPr="007A12E9" w:rsidRDefault="00BC2AA2" w:rsidP="008761F8">
      <w:pPr>
        <w:spacing w:line="240" w:lineRule="auto"/>
        <w:ind w:left="708"/>
      </w:pPr>
    </w:p>
    <w:p w14:paraId="62243272" w14:textId="77777777" w:rsidR="00BC2AA2" w:rsidRPr="007A12E9" w:rsidRDefault="00BC2AA2" w:rsidP="008761F8">
      <w:pPr>
        <w:spacing w:line="240" w:lineRule="auto"/>
        <w:ind w:left="708"/>
      </w:pPr>
    </w:p>
    <w:p w14:paraId="21B02FBC" w14:textId="77777777" w:rsidR="00BC2AA2" w:rsidRPr="007A12E9" w:rsidRDefault="00BC2AA2" w:rsidP="008761F8">
      <w:pPr>
        <w:autoSpaceDE w:val="0"/>
        <w:autoSpaceDN w:val="0"/>
        <w:adjustRightInd w:val="0"/>
        <w:spacing w:line="240" w:lineRule="auto"/>
        <w:ind w:left="708"/>
        <w:rPr>
          <w:b/>
          <w:bCs/>
        </w:rPr>
      </w:pPr>
      <w:r w:rsidRPr="007A12E9">
        <w:rPr>
          <w:b/>
          <w:bCs/>
        </w:rPr>
        <w:t>III – QUALIFICAÇÃO ECONÔMICO-FINANCEIRA</w:t>
      </w:r>
    </w:p>
    <w:p w14:paraId="3268C6E0" w14:textId="3FE49527" w:rsidR="00BC2AA2" w:rsidRPr="007A12E9" w:rsidRDefault="00BC2AA2" w:rsidP="008761F8">
      <w:pPr>
        <w:autoSpaceDE w:val="0"/>
        <w:autoSpaceDN w:val="0"/>
        <w:adjustRightInd w:val="0"/>
        <w:spacing w:line="240" w:lineRule="auto"/>
        <w:ind w:left="708"/>
      </w:pPr>
      <w:r w:rsidRPr="007A12E9">
        <w:rPr>
          <w:b/>
        </w:rPr>
        <w:t>a)</w:t>
      </w:r>
      <w:r w:rsidRPr="007A12E9">
        <w:t xml:space="preserve"> Certidão Negativa de Falência e Concordata expedida pelo distribuidor da sede da pessoa jurídica, datada de, no máximo, trinta dias antes da data da abertura dos envelopes, caso não apresente o seu prazo de validade;</w:t>
      </w:r>
    </w:p>
    <w:p w14:paraId="4003CB27" w14:textId="58A1B99E" w:rsidR="004D5F1E" w:rsidRPr="007A12E9" w:rsidRDefault="004D5F1E" w:rsidP="00FF55D4">
      <w:pPr>
        <w:autoSpaceDE w:val="0"/>
        <w:autoSpaceDN w:val="0"/>
        <w:adjustRightInd w:val="0"/>
        <w:spacing w:line="240" w:lineRule="auto"/>
        <w:ind w:left="1418"/>
      </w:pPr>
      <w:r w:rsidRPr="007A12E9">
        <w:t xml:space="preserve">a.1. Caso a certidão exigida acima seja emitida na forma POSITIVA para recuperação judicial, a requerente deverá comprovar, por meio de certidão emitida pela instância judicial competente, que o plano de recuperação foi aprovado em assembleia geral de credores e homologado pelo juiz, e que está sendo cumprido regularmente, demonstrando que a empresa está apta </w:t>
      </w:r>
      <w:r w:rsidRPr="007A12E9">
        <w:lastRenderedPageBreak/>
        <w:t>econômica e financeiramente a participar de procedimento licitatório, conforme art. 134, § 2º do Decreto Estadual nº 1.525/2022.</w:t>
      </w:r>
    </w:p>
    <w:p w14:paraId="3F3AD448" w14:textId="3C062C6F" w:rsidR="004D5F1E" w:rsidRPr="007A12E9" w:rsidRDefault="004D5F1E" w:rsidP="00FF55D4">
      <w:pPr>
        <w:autoSpaceDE w:val="0"/>
        <w:autoSpaceDN w:val="0"/>
        <w:adjustRightInd w:val="0"/>
        <w:spacing w:line="240" w:lineRule="auto"/>
        <w:ind w:left="1418"/>
      </w:pPr>
      <w:r w:rsidRPr="007A12E9">
        <w:t>a.2. Se o documento exigido neste item não contiver indicação de data de validade, será considerada válida a certidão expedida em até 60 (sessenta) dias antes da data de abertura dos documentos encaminhados pela requerente.</w:t>
      </w:r>
    </w:p>
    <w:p w14:paraId="77BEEBBE" w14:textId="5043F27F" w:rsidR="009F1FC7" w:rsidRPr="007A12E9" w:rsidRDefault="009F1FC7" w:rsidP="009F1FC7">
      <w:pPr>
        <w:autoSpaceDE w:val="0"/>
        <w:autoSpaceDN w:val="0"/>
        <w:adjustRightInd w:val="0"/>
        <w:spacing w:line="240" w:lineRule="auto"/>
        <w:ind w:left="709"/>
      </w:pPr>
      <w:r w:rsidRPr="007A12E9">
        <w:rPr>
          <w:b/>
          <w:bCs/>
        </w:rPr>
        <w:t>b) Balanço Patrimonial e Demonstrações Contábeis do Último Exercício Social</w:t>
      </w:r>
      <w:r w:rsidRPr="007A12E9">
        <w:t xml:space="preserve">, já exigíveis e apresentadas na forma da lei, que comprovem a boa situação financeira da empresa, vedada a sua substituição por balancetes ou balanços provisórios, podendo ser atualizados por índices oficiais quando encerrados há mais de 3 (três) meses da data de apresentação da proposta, devendo ser apresentada a respectiva memória de cálculo. Com base nos dados extraídos do balanço será avaliada a capacidade financeira da empresa; </w:t>
      </w:r>
    </w:p>
    <w:p w14:paraId="7266C27E" w14:textId="7D4F060D" w:rsidR="009F1FC7" w:rsidRPr="007A12E9" w:rsidRDefault="009F1FC7" w:rsidP="009F1FC7">
      <w:pPr>
        <w:autoSpaceDE w:val="0"/>
        <w:autoSpaceDN w:val="0"/>
        <w:adjustRightInd w:val="0"/>
        <w:spacing w:line="240" w:lineRule="auto"/>
        <w:ind w:left="709"/>
      </w:pPr>
      <w:r w:rsidRPr="007A12E9">
        <w:rPr>
          <w:b/>
          <w:bCs/>
        </w:rPr>
        <w:t xml:space="preserve">c) Demonstrativo da capacidade econômica - financeira </w:t>
      </w:r>
      <w:r w:rsidRPr="007A12E9">
        <w:t>através dos índices discriminados nas fórmulas a seguir:</w:t>
      </w:r>
    </w:p>
    <w:tbl>
      <w:tblPr>
        <w:tblW w:w="813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818"/>
        <w:gridCol w:w="3480"/>
      </w:tblGrid>
      <w:tr w:rsidR="009F1FC7" w:rsidRPr="007A12E9" w14:paraId="1FBC1012" w14:textId="77777777" w:rsidTr="007A12E9">
        <w:tc>
          <w:tcPr>
            <w:tcW w:w="8138" w:type="dxa"/>
            <w:gridSpan w:val="3"/>
            <w:tcBorders>
              <w:bottom w:val="nil"/>
            </w:tcBorders>
          </w:tcPr>
          <w:p w14:paraId="6B406052" w14:textId="77777777" w:rsidR="009F1FC7" w:rsidRPr="007A12E9" w:rsidRDefault="009F1FC7" w:rsidP="009F1FC7">
            <w:pPr>
              <w:spacing w:line="240" w:lineRule="auto"/>
              <w:ind w:left="709"/>
            </w:pPr>
            <w:r w:rsidRPr="007A12E9">
              <w:t xml:space="preserve">a.1) ILC (Índice de Liquidez Corrente), maior ou igual que 1,00 (um inteiro), aplicando-se a seguinte fórmula: </w:t>
            </w:r>
          </w:p>
        </w:tc>
      </w:tr>
      <w:tr w:rsidR="009F1FC7" w:rsidRPr="007A12E9" w14:paraId="6AEBCD01" w14:textId="77777777" w:rsidTr="007A12E9">
        <w:tc>
          <w:tcPr>
            <w:tcW w:w="8138" w:type="dxa"/>
            <w:gridSpan w:val="3"/>
            <w:tcBorders>
              <w:top w:val="nil"/>
              <w:bottom w:val="dotted" w:sz="4" w:space="0" w:color="auto"/>
            </w:tcBorders>
          </w:tcPr>
          <w:p w14:paraId="0CC133C5" w14:textId="77777777" w:rsidR="009F1FC7" w:rsidRPr="007A12E9" w:rsidRDefault="009F1FC7" w:rsidP="009F1FC7">
            <w:pPr>
              <w:spacing w:line="240" w:lineRule="auto"/>
              <w:ind w:left="709"/>
              <w:jc w:val="center"/>
            </w:pPr>
            <w:r w:rsidRPr="007A12E9">
              <w:rPr>
                <w:position w:val="-24"/>
              </w:rPr>
              <w:object w:dxaOrig="1100" w:dyaOrig="620" w14:anchorId="450A4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22.6pt" o:ole="">
                  <v:imagedata r:id="rId10" o:title=""/>
                </v:shape>
                <o:OLEObject Type="Embed" ProgID="Equation.3" ShapeID="_x0000_i1025" DrawAspect="Content" ObjectID="_1760272571" r:id="rId11"/>
              </w:object>
            </w:r>
          </w:p>
        </w:tc>
      </w:tr>
      <w:tr w:rsidR="009F1FC7" w:rsidRPr="007A12E9" w14:paraId="5A8103AB" w14:textId="77777777" w:rsidTr="007A12E9">
        <w:tc>
          <w:tcPr>
            <w:tcW w:w="8138" w:type="dxa"/>
            <w:gridSpan w:val="3"/>
            <w:tcBorders>
              <w:top w:val="dotted" w:sz="4" w:space="0" w:color="auto"/>
            </w:tcBorders>
            <w:vAlign w:val="center"/>
          </w:tcPr>
          <w:p w14:paraId="7324814B" w14:textId="77777777" w:rsidR="009F1FC7" w:rsidRPr="007A12E9" w:rsidRDefault="009F1FC7" w:rsidP="009F1FC7">
            <w:pPr>
              <w:spacing w:line="240" w:lineRule="auto"/>
              <w:ind w:left="709"/>
            </w:pPr>
            <w:r w:rsidRPr="007A12E9">
              <w:rPr>
                <w:b/>
              </w:rPr>
              <w:t>AC</w:t>
            </w:r>
            <w:r w:rsidRPr="007A12E9">
              <w:t xml:space="preserve"> = Ativo Circulante                 </w:t>
            </w:r>
            <w:r w:rsidRPr="007A12E9">
              <w:rPr>
                <w:b/>
              </w:rPr>
              <w:t>PC</w:t>
            </w:r>
            <w:r w:rsidRPr="007A12E9">
              <w:t xml:space="preserve"> = Passivo Circulante</w:t>
            </w:r>
          </w:p>
        </w:tc>
      </w:tr>
      <w:tr w:rsidR="009F1FC7" w:rsidRPr="007A12E9" w14:paraId="2BCCC419" w14:textId="77777777" w:rsidTr="007A12E9">
        <w:tc>
          <w:tcPr>
            <w:tcW w:w="8138" w:type="dxa"/>
            <w:gridSpan w:val="3"/>
            <w:tcBorders>
              <w:top w:val="single" w:sz="4" w:space="0" w:color="auto"/>
              <w:left w:val="single" w:sz="4" w:space="0" w:color="auto"/>
              <w:bottom w:val="nil"/>
              <w:right w:val="single" w:sz="4" w:space="0" w:color="auto"/>
            </w:tcBorders>
          </w:tcPr>
          <w:p w14:paraId="2276A6D7" w14:textId="77777777" w:rsidR="009F1FC7" w:rsidRPr="007A12E9" w:rsidRDefault="009F1FC7" w:rsidP="009F1FC7">
            <w:pPr>
              <w:spacing w:line="240" w:lineRule="auto"/>
              <w:ind w:left="709"/>
            </w:pPr>
          </w:p>
          <w:p w14:paraId="3CEB5947" w14:textId="77777777" w:rsidR="009F1FC7" w:rsidRPr="007A12E9" w:rsidRDefault="009F1FC7" w:rsidP="009F1FC7">
            <w:pPr>
              <w:spacing w:line="240" w:lineRule="auto"/>
              <w:ind w:left="709"/>
            </w:pPr>
            <w:r w:rsidRPr="007A12E9">
              <w:t xml:space="preserve">a.2) ILG (Índice de Liquidez Geral), maior ou igual que 1,00 (um inteiro), aplicando-se a seguinte fórmula: </w:t>
            </w:r>
          </w:p>
        </w:tc>
      </w:tr>
      <w:tr w:rsidR="009F1FC7" w:rsidRPr="007A12E9" w14:paraId="30A94948" w14:textId="77777777" w:rsidTr="007A12E9">
        <w:tc>
          <w:tcPr>
            <w:tcW w:w="8138" w:type="dxa"/>
            <w:gridSpan w:val="3"/>
            <w:tcBorders>
              <w:top w:val="nil"/>
              <w:left w:val="single" w:sz="4" w:space="0" w:color="auto"/>
              <w:bottom w:val="dotted" w:sz="4" w:space="0" w:color="auto"/>
              <w:right w:val="single" w:sz="4" w:space="0" w:color="auto"/>
            </w:tcBorders>
          </w:tcPr>
          <w:p w14:paraId="698BBB9C" w14:textId="77777777" w:rsidR="009F1FC7" w:rsidRPr="007A12E9" w:rsidRDefault="009F1FC7" w:rsidP="009F1FC7">
            <w:pPr>
              <w:spacing w:line="240" w:lineRule="auto"/>
              <w:ind w:left="709"/>
              <w:jc w:val="center"/>
            </w:pPr>
            <w:r w:rsidRPr="007A12E9">
              <w:rPr>
                <w:position w:val="-24"/>
              </w:rPr>
              <w:object w:dxaOrig="1760" w:dyaOrig="620" w14:anchorId="3662D20D">
                <v:shape id="_x0000_i1026" type="#_x0000_t75" style="width:71.15pt;height:24.3pt" o:ole="">
                  <v:imagedata r:id="rId12" o:title=""/>
                </v:shape>
                <o:OLEObject Type="Embed" ProgID="Equation.3" ShapeID="_x0000_i1026" DrawAspect="Content" ObjectID="_1760272572" r:id="rId13"/>
              </w:object>
            </w:r>
          </w:p>
        </w:tc>
      </w:tr>
      <w:tr w:rsidR="009F1FC7" w:rsidRPr="007A12E9" w14:paraId="1AA83D60" w14:textId="77777777" w:rsidTr="007A12E9">
        <w:tc>
          <w:tcPr>
            <w:tcW w:w="8138" w:type="dxa"/>
            <w:gridSpan w:val="3"/>
            <w:tcBorders>
              <w:top w:val="dotted" w:sz="4" w:space="0" w:color="auto"/>
            </w:tcBorders>
            <w:vAlign w:val="center"/>
          </w:tcPr>
          <w:p w14:paraId="696D216D" w14:textId="77777777" w:rsidR="009F1FC7" w:rsidRPr="007A12E9" w:rsidRDefault="009F1FC7" w:rsidP="009F1FC7">
            <w:pPr>
              <w:spacing w:line="240" w:lineRule="auto"/>
              <w:ind w:left="709"/>
            </w:pPr>
            <w:r w:rsidRPr="007A12E9">
              <w:rPr>
                <w:b/>
              </w:rPr>
              <w:t>AC</w:t>
            </w:r>
            <w:r w:rsidRPr="007A12E9">
              <w:t xml:space="preserve"> = Ativo Circulante        </w:t>
            </w:r>
            <w:r w:rsidRPr="007A12E9">
              <w:rPr>
                <w:b/>
              </w:rPr>
              <w:t>PC</w:t>
            </w:r>
            <w:r w:rsidRPr="007A12E9">
              <w:t xml:space="preserve"> = Passivo Circulante       </w:t>
            </w:r>
            <w:r w:rsidRPr="007A12E9">
              <w:rPr>
                <w:b/>
              </w:rPr>
              <w:t>ELP</w:t>
            </w:r>
            <w:r w:rsidRPr="007A12E9">
              <w:t xml:space="preserve"> = Exigível a Longo Prazo n </w:t>
            </w:r>
            <w:r w:rsidRPr="007A12E9">
              <w:rPr>
                <w:b/>
              </w:rPr>
              <w:t>RLP</w:t>
            </w:r>
            <w:r w:rsidRPr="007A12E9">
              <w:t xml:space="preserve"> = Realizável a Longo Prazo</w:t>
            </w:r>
          </w:p>
        </w:tc>
      </w:tr>
      <w:tr w:rsidR="009F1FC7" w:rsidRPr="007A12E9" w14:paraId="1E679C1B" w14:textId="77777777" w:rsidTr="007A12E9">
        <w:tc>
          <w:tcPr>
            <w:tcW w:w="8138" w:type="dxa"/>
            <w:gridSpan w:val="3"/>
            <w:tcBorders>
              <w:bottom w:val="nil"/>
            </w:tcBorders>
          </w:tcPr>
          <w:p w14:paraId="43473922" w14:textId="77777777" w:rsidR="009F1FC7" w:rsidRPr="007A12E9" w:rsidRDefault="009F1FC7" w:rsidP="009F1FC7">
            <w:pPr>
              <w:spacing w:line="240" w:lineRule="auto"/>
              <w:ind w:left="709"/>
            </w:pPr>
            <w:r w:rsidRPr="007A12E9">
              <w:t xml:space="preserve">a.3) GS (Grau de Solvência) maior ou igual que 1,00 (um inteiro), aplicando-se a seguinte fórmula: </w:t>
            </w:r>
          </w:p>
        </w:tc>
      </w:tr>
      <w:tr w:rsidR="009F1FC7" w:rsidRPr="007A12E9" w14:paraId="2D7FC788" w14:textId="77777777" w:rsidTr="007A12E9">
        <w:tc>
          <w:tcPr>
            <w:tcW w:w="8138" w:type="dxa"/>
            <w:gridSpan w:val="3"/>
            <w:tcBorders>
              <w:top w:val="nil"/>
              <w:bottom w:val="dotted" w:sz="4" w:space="0" w:color="auto"/>
            </w:tcBorders>
          </w:tcPr>
          <w:p w14:paraId="07DC679E" w14:textId="77777777" w:rsidR="009F1FC7" w:rsidRPr="007A12E9" w:rsidRDefault="009F1FC7" w:rsidP="009F1FC7">
            <w:pPr>
              <w:spacing w:line="240" w:lineRule="auto"/>
              <w:ind w:left="709"/>
              <w:jc w:val="center"/>
            </w:pPr>
            <w:r w:rsidRPr="007A12E9">
              <w:rPr>
                <w:position w:val="-24"/>
              </w:rPr>
              <w:object w:dxaOrig="1640" w:dyaOrig="620" w14:anchorId="08211212">
                <v:shape id="_x0000_i1027" type="#_x0000_t75" style="width:67pt;height:24.3pt" o:ole="">
                  <v:imagedata r:id="rId14" o:title=""/>
                </v:shape>
                <o:OLEObject Type="Embed" ProgID="Equation.3" ShapeID="_x0000_i1027" DrawAspect="Content" ObjectID="_1760272573" r:id="rId15"/>
              </w:object>
            </w:r>
          </w:p>
        </w:tc>
      </w:tr>
      <w:tr w:rsidR="009F1FC7" w:rsidRPr="007A12E9" w14:paraId="1C40152C" w14:textId="77777777" w:rsidTr="007A12E9">
        <w:tc>
          <w:tcPr>
            <w:tcW w:w="1840" w:type="dxa"/>
            <w:tcBorders>
              <w:top w:val="dotted" w:sz="4" w:space="0" w:color="auto"/>
              <w:right w:val="nil"/>
            </w:tcBorders>
            <w:vAlign w:val="center"/>
          </w:tcPr>
          <w:p w14:paraId="1A16698D" w14:textId="77777777" w:rsidR="009F1FC7" w:rsidRPr="007A12E9" w:rsidRDefault="009F1FC7" w:rsidP="009F1FC7">
            <w:pPr>
              <w:spacing w:line="240" w:lineRule="auto"/>
              <w:ind w:left="709"/>
            </w:pPr>
            <w:r w:rsidRPr="007A12E9">
              <w:rPr>
                <w:b/>
              </w:rPr>
              <w:t>AT</w:t>
            </w:r>
            <w:r w:rsidRPr="007A12E9">
              <w:t xml:space="preserve"> = Ativo Total</w:t>
            </w:r>
          </w:p>
        </w:tc>
        <w:tc>
          <w:tcPr>
            <w:tcW w:w="2818" w:type="dxa"/>
            <w:tcBorders>
              <w:top w:val="dotted" w:sz="4" w:space="0" w:color="auto"/>
              <w:left w:val="nil"/>
              <w:right w:val="nil"/>
            </w:tcBorders>
            <w:vAlign w:val="center"/>
          </w:tcPr>
          <w:p w14:paraId="68DC0217" w14:textId="77777777" w:rsidR="009F1FC7" w:rsidRPr="007A12E9" w:rsidRDefault="009F1FC7" w:rsidP="009F1FC7">
            <w:pPr>
              <w:spacing w:line="240" w:lineRule="auto"/>
              <w:ind w:left="709"/>
            </w:pPr>
            <w:r w:rsidRPr="007A12E9">
              <w:rPr>
                <w:b/>
              </w:rPr>
              <w:t>PC</w:t>
            </w:r>
            <w:r w:rsidRPr="007A12E9">
              <w:t xml:space="preserve"> = Passivo Circulante</w:t>
            </w:r>
          </w:p>
        </w:tc>
        <w:tc>
          <w:tcPr>
            <w:tcW w:w="3480" w:type="dxa"/>
            <w:tcBorders>
              <w:top w:val="dotted" w:sz="4" w:space="0" w:color="auto"/>
              <w:left w:val="nil"/>
            </w:tcBorders>
            <w:vAlign w:val="center"/>
          </w:tcPr>
          <w:p w14:paraId="5B490B37" w14:textId="77777777" w:rsidR="009F1FC7" w:rsidRPr="007A12E9" w:rsidRDefault="009F1FC7" w:rsidP="009F1FC7">
            <w:pPr>
              <w:spacing w:line="240" w:lineRule="auto"/>
              <w:ind w:left="709"/>
            </w:pPr>
            <w:r w:rsidRPr="007A12E9">
              <w:rPr>
                <w:b/>
              </w:rPr>
              <w:t>ELP</w:t>
            </w:r>
            <w:r w:rsidRPr="007A12E9">
              <w:t xml:space="preserve"> = Exigível a Longo Prazo</w:t>
            </w:r>
          </w:p>
        </w:tc>
      </w:tr>
    </w:tbl>
    <w:p w14:paraId="61790ACE" w14:textId="77777777" w:rsidR="009F1FC7" w:rsidRPr="007A12E9" w:rsidRDefault="009F1FC7" w:rsidP="00FF55D4">
      <w:pPr>
        <w:autoSpaceDE w:val="0"/>
        <w:autoSpaceDN w:val="0"/>
        <w:adjustRightInd w:val="0"/>
        <w:spacing w:line="240" w:lineRule="auto"/>
        <w:ind w:left="1418"/>
      </w:pPr>
      <w:r w:rsidRPr="007A12E9">
        <w:t>c.1) A documentação necessária para a comprovação da Capacidade Econômica - Financeira da Licitante será constituída pelas demonstrações contábeis constantes do Balanço Patrimonial, referido ao último exercício encerrado, já exigível na forma da Lei, acompanhadas da publicação em Diário Oficial do balanço referente ao exercício encerrado, quando se tratar de Sociedade Anônima.</w:t>
      </w:r>
    </w:p>
    <w:p w14:paraId="7BA06829" w14:textId="77777777" w:rsidR="009F1FC7" w:rsidRPr="007A12E9" w:rsidRDefault="009F1FC7" w:rsidP="00FF55D4">
      <w:pPr>
        <w:autoSpaceDE w:val="0"/>
        <w:autoSpaceDN w:val="0"/>
        <w:adjustRightInd w:val="0"/>
        <w:spacing w:line="240" w:lineRule="auto"/>
        <w:ind w:left="1418"/>
      </w:pPr>
      <w:r w:rsidRPr="007A12E9">
        <w:t xml:space="preserve">c.2). Não será habilitada a empresa cujos índices LG, SG e LC forem inferiores a 01 (um). </w:t>
      </w:r>
    </w:p>
    <w:p w14:paraId="53C8D93D" w14:textId="77777777" w:rsidR="009F1FC7" w:rsidRPr="007A12E9" w:rsidRDefault="009F1FC7" w:rsidP="00FF55D4">
      <w:pPr>
        <w:autoSpaceDE w:val="0"/>
        <w:autoSpaceDN w:val="0"/>
        <w:adjustRightInd w:val="0"/>
        <w:spacing w:line="240" w:lineRule="auto"/>
        <w:ind w:left="1418"/>
      </w:pPr>
      <w:r w:rsidRPr="007A12E9">
        <w:t>c.3). Quando se tratar de empresa individual ou sociedade por cotas de responsabilidade limitada, a Comissão Permanente de Licitação se reservará o direito de exigir a apresentação do livro diário onde o balanço fiscal foi transcrito, para efeito de extração dos parâmetros para o julgamento e verificação dos valores apresentados e calculados pelos licitantes.</w:t>
      </w:r>
    </w:p>
    <w:p w14:paraId="5B42EC2C" w14:textId="4C4E329E" w:rsidR="009F1FC7" w:rsidRPr="007A12E9" w:rsidRDefault="009F1FC7" w:rsidP="009F1FC7">
      <w:pPr>
        <w:autoSpaceDE w:val="0"/>
        <w:autoSpaceDN w:val="0"/>
        <w:adjustRightInd w:val="0"/>
        <w:spacing w:line="240" w:lineRule="auto"/>
        <w:ind w:left="709"/>
      </w:pPr>
      <w:r w:rsidRPr="007A12E9">
        <w:rPr>
          <w:b/>
          <w:bCs/>
        </w:rPr>
        <w:t xml:space="preserve">d) </w:t>
      </w:r>
      <w:r w:rsidRPr="007A12E9">
        <w:t xml:space="preserve">Para sociedade criada no exercício em curso: Fotocópia do Balanço de Abertura, devidamente registrado ou autenticado na Junta Comercial da sede ou domicílio dos licitantes nos casos de sociedades anônimas; </w:t>
      </w:r>
    </w:p>
    <w:p w14:paraId="316B4D38" w14:textId="517A6725" w:rsidR="009F1FC7" w:rsidRPr="007A12E9" w:rsidRDefault="009F1FC7" w:rsidP="009F1FC7">
      <w:pPr>
        <w:autoSpaceDE w:val="0"/>
        <w:autoSpaceDN w:val="0"/>
        <w:adjustRightInd w:val="0"/>
        <w:spacing w:line="240" w:lineRule="auto"/>
        <w:ind w:left="709"/>
      </w:pPr>
      <w:r w:rsidRPr="007A12E9">
        <w:rPr>
          <w:b/>
          <w:bCs/>
        </w:rPr>
        <w:t>e)</w:t>
      </w:r>
      <w:r w:rsidRPr="007A12E9">
        <w:t xml:space="preserve"> O balanço patrimonial, as demonstrações e o balanço de abertura deverão estar assinados pelos administradores das empresas constantes do ato constitutivo, estatuto ou contrato social e por Contador legalmente habilitado. </w:t>
      </w:r>
    </w:p>
    <w:p w14:paraId="7C7E3322" w14:textId="3BAD45D2" w:rsidR="009F1FC7" w:rsidRPr="007A12E9" w:rsidRDefault="009F1FC7" w:rsidP="009F1FC7">
      <w:pPr>
        <w:autoSpaceDE w:val="0"/>
        <w:autoSpaceDN w:val="0"/>
        <w:adjustRightInd w:val="0"/>
        <w:spacing w:line="240" w:lineRule="auto"/>
        <w:ind w:left="709"/>
      </w:pPr>
      <w:r w:rsidRPr="007A12E9">
        <w:rPr>
          <w:b/>
          <w:bCs/>
        </w:rPr>
        <w:lastRenderedPageBreak/>
        <w:t>f)</w:t>
      </w:r>
      <w:r w:rsidRPr="007A12E9">
        <w:t xml:space="preserve"> Será aceita escrituração através do SPED - Sistema Público de Escrituração Contábil, desde que acompanhada do recibo de entrega de livro digital emitido pelo Ministério da Fazenda - Secretaria da Receita Federal do Brasil, e do Termo de Autenticação (caso o livro digital já tenha sido registrado na Junta Comercial da Jurisdição do domicílio da licitante).</w:t>
      </w:r>
    </w:p>
    <w:p w14:paraId="7DD4DD01" w14:textId="49F810FC" w:rsidR="00C846D9" w:rsidRPr="007A12E9" w:rsidRDefault="00C846D9" w:rsidP="009F1FC7">
      <w:pPr>
        <w:autoSpaceDE w:val="0"/>
        <w:autoSpaceDN w:val="0"/>
        <w:adjustRightInd w:val="0"/>
        <w:spacing w:line="240" w:lineRule="auto"/>
        <w:ind w:left="709"/>
      </w:pPr>
      <w:r w:rsidRPr="007A12E9">
        <w:rPr>
          <w:b/>
          <w:bCs/>
        </w:rPr>
        <w:t>g)</w:t>
      </w:r>
      <w:r w:rsidRPr="007A12E9">
        <w:t xml:space="preserve"> </w:t>
      </w:r>
      <w:r w:rsidR="0040001F">
        <w:t xml:space="preserve">A comprovação do </w:t>
      </w:r>
      <w:r w:rsidRPr="007A12E9">
        <w:t>patrimônio líquido</w:t>
      </w:r>
      <w:r w:rsidR="0040001F">
        <w:t xml:space="preserve">, conforme regras do presente edital servirá como critério de avaliação na fase de contratação, para fins de comprovação de </w:t>
      </w:r>
      <w:r w:rsidR="0040001F" w:rsidRPr="007A12E9">
        <w:t>patrimônio líquido</w:t>
      </w:r>
      <w:r w:rsidRPr="007A12E9">
        <w:t xml:space="preserve"> igual ou superior a 10% (dez por cento) do valor estimado da </w:t>
      </w:r>
      <w:r w:rsidR="0040001F">
        <w:t xml:space="preserve">manutenção a ser executada, conforme previsto no </w:t>
      </w:r>
      <w:r w:rsidR="0040001F" w:rsidRPr="0040001F">
        <w:rPr>
          <w:b/>
          <w:bCs/>
        </w:rPr>
        <w:t>item 4.3.3 do Edital.</w:t>
      </w:r>
    </w:p>
    <w:p w14:paraId="78A25B3C" w14:textId="77777777" w:rsidR="002808B1" w:rsidRPr="007A12E9" w:rsidRDefault="002808B1" w:rsidP="008761F8">
      <w:pPr>
        <w:spacing w:line="240" w:lineRule="auto"/>
        <w:ind w:left="708"/>
      </w:pPr>
    </w:p>
    <w:p w14:paraId="0793012A" w14:textId="77777777" w:rsidR="00D32FDE" w:rsidRPr="007A12E9" w:rsidRDefault="002808B1" w:rsidP="008761F8">
      <w:pPr>
        <w:autoSpaceDE w:val="0"/>
        <w:autoSpaceDN w:val="0"/>
        <w:adjustRightInd w:val="0"/>
        <w:spacing w:line="240" w:lineRule="auto"/>
        <w:ind w:left="708"/>
        <w:rPr>
          <w:b/>
          <w:bCs/>
        </w:rPr>
      </w:pPr>
      <w:r w:rsidRPr="007A12E9">
        <w:rPr>
          <w:b/>
          <w:bCs/>
        </w:rPr>
        <w:t>IV – QUALIFICAÇÃO TÉCNICA PESSOA JURIDICA</w:t>
      </w:r>
    </w:p>
    <w:p w14:paraId="3E0ECDD3" w14:textId="77777777" w:rsidR="00D80797" w:rsidRPr="007A12E9" w:rsidRDefault="00D80797" w:rsidP="00D80797">
      <w:pPr>
        <w:pStyle w:val="xmsonormal"/>
        <w:shd w:val="clear" w:color="auto" w:fill="FFFFFF"/>
        <w:spacing w:before="0" w:beforeAutospacing="0" w:after="0" w:afterAutospacing="0"/>
        <w:jc w:val="both"/>
        <w:rPr>
          <w:rFonts w:ascii="Arial" w:hAnsi="Arial" w:cs="Arial"/>
          <w:b/>
          <w:bCs/>
          <w:sz w:val="22"/>
          <w:szCs w:val="22"/>
          <w:u w:val="single"/>
          <w:bdr w:val="none" w:sz="0" w:space="0" w:color="auto" w:frame="1"/>
        </w:rPr>
      </w:pPr>
    </w:p>
    <w:p w14:paraId="57F698FF" w14:textId="268538BE" w:rsidR="00D80797" w:rsidRPr="007A12E9" w:rsidRDefault="00D80797" w:rsidP="00D80797">
      <w:pPr>
        <w:pStyle w:val="xmsonormal"/>
        <w:shd w:val="clear" w:color="auto" w:fill="FFFFFF"/>
        <w:spacing w:before="0" w:beforeAutospacing="0" w:after="0" w:afterAutospacing="0"/>
        <w:ind w:left="709"/>
        <w:jc w:val="both"/>
        <w:rPr>
          <w:rFonts w:ascii="Arial" w:hAnsi="Arial" w:cs="Arial"/>
          <w:b/>
          <w:bCs/>
          <w:sz w:val="22"/>
          <w:szCs w:val="22"/>
          <w:u w:val="single"/>
          <w:bdr w:val="none" w:sz="0" w:space="0" w:color="auto" w:frame="1"/>
        </w:rPr>
      </w:pPr>
      <w:r w:rsidRPr="007A12E9">
        <w:rPr>
          <w:rFonts w:ascii="Arial" w:hAnsi="Arial" w:cs="Arial"/>
          <w:b/>
          <w:bCs/>
          <w:sz w:val="22"/>
          <w:szCs w:val="22"/>
          <w:u w:val="single"/>
          <w:bdr w:val="none" w:sz="0" w:space="0" w:color="auto" w:frame="1"/>
        </w:rPr>
        <w:t>1 – Capacidade Técnica – Operacional:</w:t>
      </w:r>
    </w:p>
    <w:p w14:paraId="2A584D1F" w14:textId="1536DE07" w:rsidR="00D80797" w:rsidRPr="007A12E9" w:rsidRDefault="00D80797" w:rsidP="00D80797">
      <w:pPr>
        <w:pStyle w:val="xmsolistparagraph"/>
        <w:shd w:val="clear" w:color="auto" w:fill="FFFFFF"/>
        <w:spacing w:before="0" w:beforeAutospacing="0" w:after="0" w:afterAutospacing="0"/>
        <w:ind w:left="709"/>
        <w:jc w:val="both"/>
        <w:rPr>
          <w:rFonts w:ascii="Arial" w:hAnsi="Arial" w:cs="Arial"/>
          <w:sz w:val="22"/>
          <w:szCs w:val="22"/>
        </w:rPr>
      </w:pPr>
      <w:r w:rsidRPr="007A12E9">
        <w:rPr>
          <w:rFonts w:ascii="Arial" w:hAnsi="Arial" w:cs="Arial"/>
          <w:b/>
          <w:bCs/>
          <w:sz w:val="22"/>
          <w:szCs w:val="22"/>
          <w:bdr w:val="none" w:sz="0" w:space="0" w:color="auto" w:frame="1"/>
        </w:rPr>
        <w:t>a)</w:t>
      </w:r>
      <w:r w:rsidRPr="007A12E9">
        <w:rPr>
          <w:rFonts w:ascii="Arial" w:hAnsi="Arial" w:cs="Arial"/>
          <w:sz w:val="22"/>
          <w:szCs w:val="22"/>
          <w:bdr w:val="none" w:sz="0" w:space="0" w:color="auto" w:frame="1"/>
        </w:rPr>
        <w:t xml:space="preserve"> </w:t>
      </w:r>
      <w:r w:rsidRPr="007A12E9">
        <w:rPr>
          <w:rFonts w:ascii="Arial" w:hAnsi="Arial" w:cs="Arial"/>
          <w:b/>
          <w:sz w:val="22"/>
          <w:szCs w:val="22"/>
          <w:bdr w:val="none" w:sz="0" w:space="0" w:color="auto" w:frame="1"/>
        </w:rPr>
        <w:t>Registro ou Certidão de inscrição da licitante no Conselho Regional de Engenharia e Agronomia – CREA, Conselho de Arquitetura e Urbanismo – CAU ou Órgão Competente</w:t>
      </w:r>
      <w:r w:rsidRPr="007A12E9">
        <w:rPr>
          <w:rFonts w:ascii="Arial" w:hAnsi="Arial" w:cs="Arial"/>
          <w:sz w:val="22"/>
          <w:szCs w:val="22"/>
          <w:bdr w:val="none" w:sz="0" w:space="0" w:color="auto" w:frame="1"/>
        </w:rPr>
        <w:t>, da região da sede da empresa, com validade na data de recebimento dos documentos de habilitação, na qual conste responsável técnico com habilitação para execução de obras;</w:t>
      </w:r>
    </w:p>
    <w:p w14:paraId="189379FA" w14:textId="77777777" w:rsidR="00D80797" w:rsidRPr="007A12E9" w:rsidRDefault="00D80797" w:rsidP="00D80797">
      <w:pPr>
        <w:pStyle w:val="xmsonormal"/>
        <w:shd w:val="clear" w:color="auto" w:fill="FFFFFF"/>
        <w:spacing w:before="0" w:beforeAutospacing="0" w:after="0" w:afterAutospacing="0"/>
        <w:ind w:left="709"/>
        <w:jc w:val="both"/>
        <w:rPr>
          <w:rFonts w:ascii="Arial" w:hAnsi="Arial" w:cs="Arial"/>
          <w:i/>
          <w:iCs/>
          <w:sz w:val="22"/>
          <w:szCs w:val="22"/>
          <w:bdr w:val="none" w:sz="0" w:space="0" w:color="auto" w:frame="1"/>
        </w:rPr>
      </w:pPr>
      <w:proofErr w:type="spellStart"/>
      <w:r w:rsidRPr="007A12E9">
        <w:rPr>
          <w:rFonts w:ascii="Arial" w:hAnsi="Arial" w:cs="Arial"/>
          <w:i/>
          <w:iCs/>
          <w:sz w:val="22"/>
          <w:szCs w:val="22"/>
          <w:bdr w:val="none" w:sz="0" w:space="0" w:color="auto" w:frame="1"/>
        </w:rPr>
        <w:t>Obs</w:t>
      </w:r>
      <w:proofErr w:type="spellEnd"/>
      <w:r w:rsidRPr="007A12E9">
        <w:rPr>
          <w:rFonts w:ascii="Arial" w:hAnsi="Arial" w:cs="Arial"/>
          <w:i/>
          <w:iCs/>
          <w:sz w:val="22"/>
          <w:szCs w:val="22"/>
          <w:bdr w:val="none" w:sz="0" w:space="0" w:color="auto" w:frame="1"/>
        </w:rPr>
        <w:t>: Caso o registro da licitante seja de outro Estado, o licitante deverá providenciar a regularização antes do início da execução dos serviços perante o CREA/MT ou CAU.</w:t>
      </w:r>
    </w:p>
    <w:p w14:paraId="6CBB2BE2" w14:textId="77777777" w:rsidR="00D80797" w:rsidRPr="007A12E9" w:rsidRDefault="00D80797" w:rsidP="00D80797">
      <w:pPr>
        <w:pStyle w:val="xmsonormal"/>
        <w:shd w:val="clear" w:color="auto" w:fill="FFFFFF"/>
        <w:spacing w:before="0" w:beforeAutospacing="0" w:after="0" w:afterAutospacing="0"/>
        <w:ind w:left="709"/>
        <w:jc w:val="both"/>
        <w:rPr>
          <w:rFonts w:ascii="Arial" w:hAnsi="Arial" w:cs="Arial"/>
          <w:sz w:val="22"/>
          <w:szCs w:val="22"/>
          <w:bdr w:val="none" w:sz="0" w:space="0" w:color="auto" w:frame="1"/>
        </w:rPr>
      </w:pPr>
    </w:p>
    <w:p w14:paraId="638F628D" w14:textId="10C65D29" w:rsidR="00D80797" w:rsidRPr="007A12E9" w:rsidRDefault="00D80797" w:rsidP="00D80797">
      <w:pPr>
        <w:pStyle w:val="xmsonormal"/>
        <w:shd w:val="clear" w:color="auto" w:fill="FFFFFF"/>
        <w:spacing w:before="0" w:beforeAutospacing="0" w:after="0" w:afterAutospacing="0"/>
        <w:ind w:left="709"/>
        <w:jc w:val="both"/>
        <w:rPr>
          <w:rFonts w:ascii="Arial" w:hAnsi="Arial" w:cs="Arial"/>
          <w:sz w:val="22"/>
          <w:szCs w:val="22"/>
          <w:bdr w:val="none" w:sz="0" w:space="0" w:color="auto" w:frame="1"/>
        </w:rPr>
      </w:pPr>
      <w:r w:rsidRPr="007A12E9">
        <w:rPr>
          <w:rFonts w:ascii="Arial" w:hAnsi="Arial" w:cs="Arial"/>
          <w:b/>
          <w:bCs/>
          <w:sz w:val="22"/>
          <w:szCs w:val="22"/>
          <w:bdr w:val="none" w:sz="0" w:space="0" w:color="auto" w:frame="1"/>
        </w:rPr>
        <w:t xml:space="preserve">b) </w:t>
      </w:r>
      <w:r w:rsidRPr="007A12E9">
        <w:rPr>
          <w:rFonts w:ascii="Arial" w:hAnsi="Arial" w:cs="Arial"/>
          <w:b/>
          <w:sz w:val="22"/>
          <w:szCs w:val="22"/>
          <w:bdr w:val="none" w:sz="0" w:space="0" w:color="auto" w:frame="1"/>
        </w:rPr>
        <w:t>Comprovação da Licitante de possuir em seu quadro permanente</w:t>
      </w:r>
      <w:r w:rsidRPr="007A12E9">
        <w:rPr>
          <w:rFonts w:ascii="Arial" w:hAnsi="Arial" w:cs="Arial"/>
          <w:sz w:val="22"/>
          <w:szCs w:val="22"/>
          <w:bdr w:val="none" w:sz="0" w:space="0" w:color="auto" w:frame="1"/>
        </w:rPr>
        <w:t>, na data da licitação e constante da Certidão de Registro de Pessoa Jurídica do CREA, CAU ou Órgão Competente, engenheiro responsável, detentor(es) de atestado(s) e/ou certidão(</w:t>
      </w:r>
      <w:proofErr w:type="spellStart"/>
      <w:r w:rsidRPr="007A12E9">
        <w:rPr>
          <w:rFonts w:ascii="Arial" w:hAnsi="Arial" w:cs="Arial"/>
          <w:sz w:val="22"/>
          <w:szCs w:val="22"/>
          <w:bdr w:val="none" w:sz="0" w:space="0" w:color="auto" w:frame="1"/>
        </w:rPr>
        <w:t>ões</w:t>
      </w:r>
      <w:proofErr w:type="spellEnd"/>
      <w:r w:rsidRPr="007A12E9">
        <w:rPr>
          <w:rFonts w:ascii="Arial" w:hAnsi="Arial" w:cs="Arial"/>
          <w:sz w:val="22"/>
          <w:szCs w:val="22"/>
          <w:bdr w:val="none" w:sz="0" w:space="0" w:color="auto" w:frame="1"/>
        </w:rPr>
        <w:t>) de responsabilidade técnica por execução de serviços compatíveis com o objeto da licitação, devidamente atualizada.</w:t>
      </w:r>
    </w:p>
    <w:p w14:paraId="0EC4B955" w14:textId="77777777" w:rsidR="00D80797" w:rsidRPr="007A12E9" w:rsidRDefault="00D80797" w:rsidP="007F1453">
      <w:pPr>
        <w:pStyle w:val="xmsonormal"/>
        <w:shd w:val="clear" w:color="auto" w:fill="FFFFFF"/>
        <w:spacing w:before="0" w:beforeAutospacing="0" w:after="0" w:afterAutospacing="0"/>
        <w:ind w:left="1418"/>
        <w:jc w:val="both"/>
        <w:rPr>
          <w:rFonts w:ascii="Arial" w:hAnsi="Arial" w:cs="Arial"/>
          <w:sz w:val="22"/>
          <w:szCs w:val="22"/>
        </w:rPr>
      </w:pPr>
      <w:r w:rsidRPr="007A12E9">
        <w:rPr>
          <w:rFonts w:ascii="Arial" w:hAnsi="Arial" w:cs="Arial"/>
          <w:b/>
          <w:sz w:val="22"/>
          <w:szCs w:val="22"/>
          <w:bdr w:val="none" w:sz="0" w:space="0" w:color="auto" w:frame="1"/>
        </w:rPr>
        <w:t>I –</w:t>
      </w:r>
      <w:r w:rsidRPr="007A12E9">
        <w:rPr>
          <w:rFonts w:ascii="Arial" w:hAnsi="Arial" w:cs="Arial"/>
          <w:sz w:val="22"/>
          <w:szCs w:val="22"/>
          <w:bdr w:val="none" w:sz="0" w:space="0" w:color="auto" w:frame="1"/>
        </w:rPr>
        <w:t xml:space="preserve"> A comprovação do vínculo empregatício do(s) profissional(</w:t>
      </w:r>
      <w:proofErr w:type="spellStart"/>
      <w:r w:rsidRPr="007A12E9">
        <w:rPr>
          <w:rFonts w:ascii="Arial" w:hAnsi="Arial" w:cs="Arial"/>
          <w:sz w:val="22"/>
          <w:szCs w:val="22"/>
          <w:bdr w:val="none" w:sz="0" w:space="0" w:color="auto" w:frame="1"/>
        </w:rPr>
        <w:t>is</w:t>
      </w:r>
      <w:proofErr w:type="spellEnd"/>
      <w:r w:rsidRPr="007A12E9">
        <w:rPr>
          <w:rFonts w:ascii="Arial" w:hAnsi="Arial" w:cs="Arial"/>
          <w:sz w:val="22"/>
          <w:szCs w:val="22"/>
          <w:bdr w:val="none" w:sz="0" w:space="0" w:color="auto" w:frame="1"/>
        </w:rPr>
        <w:t>) será feita mediante cópia da Carteira Profissional de Trabalho e da Ficha de Registro de Empregados (FRE) que demonstrem a identificação do profissional e guia de recolhimento do FGTS onde conste o(s) nome(s) do(s) profissional(ais).</w:t>
      </w:r>
    </w:p>
    <w:p w14:paraId="2C0699E4" w14:textId="77777777" w:rsidR="00D80797" w:rsidRPr="007A12E9" w:rsidRDefault="00D80797" w:rsidP="007F1453">
      <w:pPr>
        <w:pStyle w:val="xmsonormal"/>
        <w:shd w:val="clear" w:color="auto" w:fill="FFFFFF"/>
        <w:spacing w:before="0" w:beforeAutospacing="0" w:after="0" w:afterAutospacing="0"/>
        <w:ind w:left="1418"/>
        <w:jc w:val="both"/>
        <w:rPr>
          <w:rFonts w:ascii="Arial" w:hAnsi="Arial" w:cs="Arial"/>
          <w:sz w:val="22"/>
          <w:szCs w:val="22"/>
        </w:rPr>
      </w:pPr>
      <w:proofErr w:type="gramStart"/>
      <w:r w:rsidRPr="007A12E9">
        <w:rPr>
          <w:rFonts w:ascii="Arial" w:hAnsi="Arial" w:cs="Arial"/>
          <w:b/>
          <w:sz w:val="22"/>
          <w:szCs w:val="22"/>
          <w:bdr w:val="none" w:sz="0" w:space="0" w:color="auto" w:frame="1"/>
        </w:rPr>
        <w:t>a</w:t>
      </w:r>
      <w:proofErr w:type="gramEnd"/>
      <w:r w:rsidRPr="007A12E9">
        <w:rPr>
          <w:rFonts w:ascii="Arial" w:hAnsi="Arial" w:cs="Arial"/>
          <w:b/>
          <w:sz w:val="22"/>
          <w:szCs w:val="22"/>
          <w:bdr w:val="none" w:sz="0" w:space="0" w:color="auto" w:frame="1"/>
        </w:rPr>
        <w:t xml:space="preserve"> –</w:t>
      </w:r>
      <w:r w:rsidRPr="007A12E9">
        <w:rPr>
          <w:rFonts w:ascii="Arial" w:hAnsi="Arial" w:cs="Arial"/>
          <w:sz w:val="22"/>
          <w:szCs w:val="22"/>
          <w:bdr w:val="none" w:sz="0" w:space="0" w:color="auto" w:frame="1"/>
        </w:rPr>
        <w:t xml:space="preserve"> Será admitida à comprovação do vínculo profissional por meio de contrato de prestação de serviços, celebrado de acordo com a legislação civil comum podendo, para tanto, tratar-se de um pré-contrato com a previsibilidade de que o profissional poderá compor o quadro profissional da empresa casa a mesma vier a se sagrar vencedora do certame;</w:t>
      </w:r>
    </w:p>
    <w:p w14:paraId="144A9985" w14:textId="77777777" w:rsidR="00D80797" w:rsidRPr="007A12E9" w:rsidRDefault="00D80797" w:rsidP="007F1453">
      <w:pPr>
        <w:pStyle w:val="xmsonormal"/>
        <w:shd w:val="clear" w:color="auto" w:fill="FFFFFF"/>
        <w:spacing w:before="0" w:beforeAutospacing="0" w:after="0" w:afterAutospacing="0"/>
        <w:ind w:left="1418"/>
        <w:jc w:val="both"/>
        <w:rPr>
          <w:rFonts w:ascii="Arial" w:hAnsi="Arial" w:cs="Arial"/>
          <w:sz w:val="22"/>
          <w:szCs w:val="22"/>
        </w:rPr>
      </w:pPr>
      <w:r w:rsidRPr="007A12E9">
        <w:rPr>
          <w:rFonts w:ascii="Arial" w:hAnsi="Arial" w:cs="Arial"/>
          <w:b/>
          <w:sz w:val="22"/>
          <w:szCs w:val="22"/>
          <w:bdr w:val="none" w:sz="0" w:space="0" w:color="auto" w:frame="1"/>
        </w:rPr>
        <w:t>b –</w:t>
      </w:r>
      <w:r w:rsidRPr="007A12E9">
        <w:rPr>
          <w:rFonts w:ascii="Arial" w:hAnsi="Arial" w:cs="Arial"/>
          <w:sz w:val="22"/>
          <w:szCs w:val="22"/>
          <w:bdr w:val="none" w:sz="0" w:space="0" w:color="auto" w:frame="1"/>
        </w:rPr>
        <w:t xml:space="preserve"> Quando se tratar de dirigente ou sócio da empresa licitante tal comprovação será feita através do ato constitutivo da mesma e certidão do CREA ou Conselho Profissional competente, devidamente atualizada.</w:t>
      </w:r>
    </w:p>
    <w:p w14:paraId="0CF0470E" w14:textId="7AB22646" w:rsidR="00D80797" w:rsidRPr="007A12E9" w:rsidRDefault="00D80797" w:rsidP="007F1453">
      <w:pPr>
        <w:pStyle w:val="xmsonormal"/>
        <w:shd w:val="clear" w:color="auto" w:fill="FFFFFF"/>
        <w:spacing w:before="0" w:beforeAutospacing="0" w:after="0" w:afterAutospacing="0"/>
        <w:ind w:left="1418"/>
        <w:jc w:val="both"/>
        <w:rPr>
          <w:rFonts w:ascii="Arial" w:hAnsi="Arial" w:cs="Arial"/>
          <w:sz w:val="22"/>
          <w:szCs w:val="22"/>
          <w:bdr w:val="none" w:sz="0" w:space="0" w:color="auto" w:frame="1"/>
        </w:rPr>
      </w:pPr>
      <w:r w:rsidRPr="007A12E9">
        <w:rPr>
          <w:rFonts w:ascii="Arial" w:hAnsi="Arial" w:cs="Arial"/>
          <w:b/>
          <w:sz w:val="22"/>
          <w:szCs w:val="22"/>
          <w:bdr w:val="none" w:sz="0" w:space="0" w:color="auto" w:frame="1"/>
        </w:rPr>
        <w:t>c –</w:t>
      </w:r>
      <w:r w:rsidRPr="007A12E9">
        <w:rPr>
          <w:rFonts w:ascii="Arial" w:hAnsi="Arial" w:cs="Arial"/>
          <w:sz w:val="22"/>
          <w:szCs w:val="22"/>
          <w:bdr w:val="none" w:sz="0" w:space="0" w:color="auto" w:frame="1"/>
        </w:rPr>
        <w:t xml:space="preserve"> Anexar a(s) declaração(</w:t>
      </w:r>
      <w:proofErr w:type="spellStart"/>
      <w:r w:rsidRPr="007A12E9">
        <w:rPr>
          <w:rFonts w:ascii="Arial" w:hAnsi="Arial" w:cs="Arial"/>
          <w:sz w:val="22"/>
          <w:szCs w:val="22"/>
          <w:bdr w:val="none" w:sz="0" w:space="0" w:color="auto" w:frame="1"/>
        </w:rPr>
        <w:t>ões</w:t>
      </w:r>
      <w:proofErr w:type="spellEnd"/>
      <w:r w:rsidRPr="007A12E9">
        <w:rPr>
          <w:rFonts w:ascii="Arial" w:hAnsi="Arial" w:cs="Arial"/>
          <w:sz w:val="22"/>
          <w:szCs w:val="22"/>
          <w:bdr w:val="none" w:sz="0" w:space="0" w:color="auto" w:frame="1"/>
        </w:rPr>
        <w:t>) individual(</w:t>
      </w:r>
      <w:proofErr w:type="spellStart"/>
      <w:r w:rsidRPr="007A12E9">
        <w:rPr>
          <w:rFonts w:ascii="Arial" w:hAnsi="Arial" w:cs="Arial"/>
          <w:sz w:val="22"/>
          <w:szCs w:val="22"/>
          <w:bdr w:val="none" w:sz="0" w:space="0" w:color="auto" w:frame="1"/>
        </w:rPr>
        <w:t>is</w:t>
      </w:r>
      <w:proofErr w:type="spellEnd"/>
      <w:r w:rsidRPr="007A12E9">
        <w:rPr>
          <w:rFonts w:ascii="Arial" w:hAnsi="Arial" w:cs="Arial"/>
          <w:sz w:val="22"/>
          <w:szCs w:val="22"/>
          <w:bdr w:val="none" w:sz="0" w:space="0" w:color="auto" w:frame="1"/>
        </w:rPr>
        <w:t>), por escrito do(s) profissional(ais) apresentado(s) para atendimento às alíneas acima, autorizando sua(s) inclusão(</w:t>
      </w:r>
      <w:proofErr w:type="spellStart"/>
      <w:r w:rsidRPr="007A12E9">
        <w:rPr>
          <w:rFonts w:ascii="Arial" w:hAnsi="Arial" w:cs="Arial"/>
          <w:sz w:val="22"/>
          <w:szCs w:val="22"/>
          <w:bdr w:val="none" w:sz="0" w:space="0" w:color="auto" w:frame="1"/>
        </w:rPr>
        <w:t>ões</w:t>
      </w:r>
      <w:proofErr w:type="spellEnd"/>
      <w:r w:rsidRPr="007A12E9">
        <w:rPr>
          <w:rFonts w:ascii="Arial" w:hAnsi="Arial" w:cs="Arial"/>
          <w:sz w:val="22"/>
          <w:szCs w:val="22"/>
          <w:bdr w:val="none" w:sz="0" w:space="0" w:color="auto" w:frame="1"/>
        </w:rPr>
        <w:t>) na equipe técnica, e que irá participar na execução dos trabalhos.</w:t>
      </w:r>
    </w:p>
    <w:p w14:paraId="6D076793" w14:textId="432B31CE" w:rsidR="00D80797" w:rsidRPr="007A12E9" w:rsidRDefault="00002BE2" w:rsidP="00D80797">
      <w:pPr>
        <w:pStyle w:val="xmsonormal"/>
        <w:shd w:val="clear" w:color="auto" w:fill="FFFFFF"/>
        <w:spacing w:before="0" w:beforeAutospacing="0" w:after="0" w:afterAutospacing="0"/>
        <w:ind w:left="709"/>
        <w:jc w:val="both"/>
        <w:rPr>
          <w:rFonts w:ascii="Arial" w:hAnsi="Arial" w:cs="Arial"/>
          <w:b/>
          <w:bCs/>
          <w:sz w:val="22"/>
          <w:szCs w:val="22"/>
          <w:bdr w:val="none" w:sz="0" w:space="0" w:color="auto" w:frame="1"/>
        </w:rPr>
      </w:pPr>
      <w:r w:rsidRPr="007A12E9">
        <w:rPr>
          <w:rFonts w:ascii="Arial" w:hAnsi="Arial" w:cs="Arial"/>
          <w:sz w:val="22"/>
          <w:szCs w:val="22"/>
        </w:rPr>
        <w:t>patrimônio líquido</w:t>
      </w:r>
    </w:p>
    <w:p w14:paraId="501D5ADA" w14:textId="7E206A45" w:rsidR="00D80797" w:rsidRPr="007A12E9" w:rsidRDefault="00D80797" w:rsidP="00D80797">
      <w:pPr>
        <w:pStyle w:val="xmsonormal"/>
        <w:shd w:val="clear" w:color="auto" w:fill="FFFFFF"/>
        <w:spacing w:before="0" w:beforeAutospacing="0" w:after="0" w:afterAutospacing="0"/>
        <w:ind w:left="709"/>
        <w:jc w:val="both"/>
        <w:rPr>
          <w:rFonts w:ascii="Arial" w:hAnsi="Arial" w:cs="Arial"/>
          <w:sz w:val="22"/>
          <w:szCs w:val="22"/>
        </w:rPr>
      </w:pPr>
      <w:r w:rsidRPr="007A12E9">
        <w:rPr>
          <w:rFonts w:ascii="Arial" w:hAnsi="Arial" w:cs="Arial"/>
          <w:b/>
          <w:bCs/>
          <w:sz w:val="22"/>
          <w:szCs w:val="22"/>
          <w:u w:val="single"/>
          <w:bdr w:val="none" w:sz="0" w:space="0" w:color="auto" w:frame="1"/>
        </w:rPr>
        <w:t>2 – Capacidade Técnica – Profissional</w:t>
      </w:r>
      <w:r w:rsidRPr="007A12E9">
        <w:rPr>
          <w:rFonts w:ascii="Arial" w:hAnsi="Arial" w:cs="Arial"/>
          <w:b/>
          <w:bCs/>
          <w:sz w:val="22"/>
          <w:szCs w:val="22"/>
          <w:bdr w:val="none" w:sz="0" w:space="0" w:color="auto" w:frame="1"/>
        </w:rPr>
        <w:t>:</w:t>
      </w:r>
    </w:p>
    <w:p w14:paraId="11333F21" w14:textId="77777777" w:rsidR="00D80797" w:rsidRPr="007A12E9" w:rsidRDefault="00D80797" w:rsidP="00D80797">
      <w:pPr>
        <w:pStyle w:val="xmsonormal"/>
        <w:shd w:val="clear" w:color="auto" w:fill="FFFFFF"/>
        <w:spacing w:before="0" w:beforeAutospacing="0" w:after="0" w:afterAutospacing="0"/>
        <w:ind w:left="709"/>
        <w:jc w:val="both"/>
        <w:rPr>
          <w:rFonts w:ascii="Arial" w:hAnsi="Arial" w:cs="Arial"/>
          <w:sz w:val="22"/>
          <w:szCs w:val="22"/>
        </w:rPr>
      </w:pPr>
    </w:p>
    <w:p w14:paraId="760997F9" w14:textId="286FA8E2" w:rsidR="00D80797" w:rsidRPr="007A12E9" w:rsidRDefault="00B67FC1" w:rsidP="00D80797">
      <w:pPr>
        <w:pStyle w:val="xmsolistparagraph"/>
        <w:shd w:val="clear" w:color="auto" w:fill="FFFFFF"/>
        <w:spacing w:before="0" w:beforeAutospacing="0" w:after="0" w:afterAutospacing="0"/>
        <w:ind w:left="709"/>
        <w:jc w:val="both"/>
        <w:rPr>
          <w:rFonts w:ascii="Arial" w:hAnsi="Arial" w:cs="Arial"/>
          <w:sz w:val="22"/>
          <w:szCs w:val="22"/>
        </w:rPr>
      </w:pPr>
      <w:r w:rsidRPr="007A12E9">
        <w:rPr>
          <w:rFonts w:ascii="Arial" w:hAnsi="Arial" w:cs="Arial"/>
          <w:b/>
          <w:bCs/>
          <w:sz w:val="22"/>
          <w:szCs w:val="22"/>
          <w:bdr w:val="none" w:sz="0" w:space="0" w:color="auto" w:frame="1"/>
        </w:rPr>
        <w:t xml:space="preserve">a) </w:t>
      </w:r>
      <w:r w:rsidR="00D80797" w:rsidRPr="007A12E9">
        <w:rPr>
          <w:rFonts w:ascii="Arial" w:hAnsi="Arial" w:cs="Arial"/>
          <w:b/>
          <w:sz w:val="22"/>
          <w:szCs w:val="22"/>
          <w:bdr w:val="none" w:sz="0" w:space="0" w:color="auto" w:frame="1"/>
        </w:rPr>
        <w:t>Certidão de Registro da Pessoa Física no Conselho Regional de Engenharia e Agronomia – CREA/CAU</w:t>
      </w:r>
      <w:r w:rsidR="00D80797" w:rsidRPr="007A12E9">
        <w:rPr>
          <w:rFonts w:ascii="Arial" w:hAnsi="Arial" w:cs="Arial"/>
          <w:sz w:val="22"/>
          <w:szCs w:val="22"/>
          <w:bdr w:val="none" w:sz="0" w:space="0" w:color="auto" w:frame="1"/>
        </w:rPr>
        <w:t>, em nome do profissional técnico responsável (Profissional Técnico), indicado para execução do objeto licitado, com validade na data de recebimento dos documentos de habilitação;</w:t>
      </w:r>
    </w:p>
    <w:p w14:paraId="69181421" w14:textId="77777777" w:rsidR="00D80797" w:rsidRPr="007A12E9" w:rsidRDefault="00D80797" w:rsidP="00D80797">
      <w:pPr>
        <w:pStyle w:val="xmsolistparagraph"/>
        <w:shd w:val="clear" w:color="auto" w:fill="FFFFFF"/>
        <w:spacing w:before="0" w:beforeAutospacing="0" w:after="0" w:afterAutospacing="0"/>
        <w:ind w:left="709"/>
        <w:jc w:val="both"/>
        <w:rPr>
          <w:rFonts w:ascii="Arial" w:hAnsi="Arial" w:cs="Arial"/>
          <w:sz w:val="22"/>
          <w:szCs w:val="22"/>
        </w:rPr>
      </w:pPr>
    </w:p>
    <w:p w14:paraId="79023AF5" w14:textId="77777777" w:rsidR="00D80797" w:rsidRPr="007A12E9" w:rsidRDefault="00D80797" w:rsidP="00DD34CE">
      <w:pPr>
        <w:shd w:val="clear" w:color="auto" w:fill="FFFFFF"/>
        <w:autoSpaceDE w:val="0"/>
        <w:autoSpaceDN w:val="0"/>
        <w:adjustRightInd w:val="0"/>
        <w:spacing w:line="240" w:lineRule="auto"/>
        <w:ind w:left="708"/>
      </w:pPr>
    </w:p>
    <w:p w14:paraId="3EE3884E" w14:textId="13FEF98C" w:rsidR="00960CB7" w:rsidRPr="007A12E9" w:rsidRDefault="00960CB7" w:rsidP="00DD34CE">
      <w:pPr>
        <w:shd w:val="clear" w:color="auto" w:fill="FFFFFF"/>
        <w:autoSpaceDE w:val="0"/>
        <w:autoSpaceDN w:val="0"/>
        <w:adjustRightInd w:val="0"/>
        <w:spacing w:line="240" w:lineRule="auto"/>
        <w:ind w:left="708"/>
        <w:rPr>
          <w:b/>
          <w:bCs/>
        </w:rPr>
      </w:pPr>
      <w:r w:rsidRPr="007A12E9">
        <w:rPr>
          <w:b/>
          <w:bCs/>
        </w:rPr>
        <w:t>V – DOCUMENT</w:t>
      </w:r>
      <w:r w:rsidR="00AC60CA" w:rsidRPr="007A12E9">
        <w:rPr>
          <w:b/>
          <w:bCs/>
        </w:rPr>
        <w:t xml:space="preserve">OS </w:t>
      </w:r>
      <w:r w:rsidRPr="007A12E9">
        <w:rPr>
          <w:b/>
          <w:bCs/>
        </w:rPr>
        <w:t>DIVERS</w:t>
      </w:r>
      <w:r w:rsidR="00AC60CA" w:rsidRPr="007A12E9">
        <w:rPr>
          <w:b/>
          <w:bCs/>
        </w:rPr>
        <w:t>OS PARA A</w:t>
      </w:r>
      <w:r w:rsidRPr="007A12E9">
        <w:rPr>
          <w:b/>
          <w:bCs/>
        </w:rPr>
        <w:t xml:space="preserve"> HABILITAÇÃO</w:t>
      </w:r>
    </w:p>
    <w:p w14:paraId="4BE002BE" w14:textId="0BEA7930" w:rsidR="00DD34CE" w:rsidRPr="007A12E9" w:rsidRDefault="00960CB7" w:rsidP="00DD34CE">
      <w:pPr>
        <w:shd w:val="clear" w:color="auto" w:fill="FFFFFF"/>
        <w:autoSpaceDE w:val="0"/>
        <w:autoSpaceDN w:val="0"/>
        <w:adjustRightInd w:val="0"/>
        <w:spacing w:line="240" w:lineRule="auto"/>
        <w:ind w:left="708"/>
        <w:rPr>
          <w:b/>
          <w:bCs/>
        </w:rPr>
      </w:pPr>
      <w:r w:rsidRPr="007A12E9">
        <w:rPr>
          <w:b/>
          <w:bCs/>
        </w:rPr>
        <w:t xml:space="preserve">a) </w:t>
      </w:r>
      <w:r w:rsidR="00DD34CE" w:rsidRPr="007A12E9">
        <w:rPr>
          <w:b/>
          <w:bCs/>
        </w:rPr>
        <w:t>Declaração de que a empresa cumpre todos os requisitos de habilitação (modelo em anexo).</w:t>
      </w:r>
    </w:p>
    <w:p w14:paraId="7C704704" w14:textId="45EA14A0" w:rsidR="007A08C9" w:rsidRPr="007A12E9" w:rsidRDefault="00DD34CE" w:rsidP="008761F8">
      <w:pPr>
        <w:autoSpaceDE w:val="0"/>
        <w:autoSpaceDN w:val="0"/>
        <w:adjustRightInd w:val="0"/>
        <w:spacing w:line="240" w:lineRule="auto"/>
        <w:ind w:left="708"/>
      </w:pPr>
      <w:r w:rsidRPr="007A12E9">
        <w:rPr>
          <w:b/>
        </w:rPr>
        <w:lastRenderedPageBreak/>
        <w:t>b</w:t>
      </w:r>
      <w:r w:rsidR="00D32FDE" w:rsidRPr="007A12E9">
        <w:rPr>
          <w:b/>
        </w:rPr>
        <w:t xml:space="preserve">) </w:t>
      </w:r>
      <w:r w:rsidR="007A08C9" w:rsidRPr="007A12E9">
        <w:rPr>
          <w:b/>
        </w:rPr>
        <w:t>Apresentação de declaração de habilitação unificada (modelo de declaração conforme Anexo VI</w:t>
      </w:r>
      <w:r w:rsidR="001262A6" w:rsidRPr="007A12E9">
        <w:rPr>
          <w:b/>
        </w:rPr>
        <w:t>I</w:t>
      </w:r>
      <w:r w:rsidR="007A08C9" w:rsidRPr="007A12E9">
        <w:rPr>
          <w:b/>
        </w:rPr>
        <w:t xml:space="preserve">), contendo os seguintes termos: </w:t>
      </w:r>
    </w:p>
    <w:p w14:paraId="7A616673" w14:textId="5E52E3D2" w:rsidR="007A08C9" w:rsidRPr="007A12E9" w:rsidRDefault="007A08C9" w:rsidP="008761F8">
      <w:pPr>
        <w:pStyle w:val="PargrafodaLista"/>
        <w:ind w:left="1428"/>
        <w:rPr>
          <w:rFonts w:ascii="Arial" w:hAnsi="Arial" w:cs="Arial"/>
          <w:sz w:val="22"/>
          <w:szCs w:val="22"/>
        </w:rPr>
      </w:pPr>
      <w:r w:rsidRPr="007A12E9">
        <w:rPr>
          <w:rFonts w:ascii="Arial" w:hAnsi="Arial" w:cs="Arial"/>
          <w:b/>
          <w:sz w:val="22"/>
          <w:szCs w:val="22"/>
        </w:rPr>
        <w:t>I –</w:t>
      </w:r>
      <w:r w:rsidRPr="007A12E9">
        <w:rPr>
          <w:rFonts w:ascii="Arial" w:hAnsi="Arial" w:cs="Arial"/>
          <w:sz w:val="22"/>
          <w:szCs w:val="22"/>
        </w:rPr>
        <w:t xml:space="preserve"> QUE NÃO possui em seu quadro de pessoal servidores públicos do Poder Executivo Municipal exercendo funções técnicas, comerciais, de gerência, administração ou tomada de decisão, nos termos</w:t>
      </w:r>
      <w:r w:rsidR="009659F4" w:rsidRPr="007A12E9">
        <w:rPr>
          <w:rFonts w:ascii="Arial" w:hAnsi="Arial" w:cs="Arial"/>
          <w:sz w:val="22"/>
          <w:szCs w:val="22"/>
        </w:rPr>
        <w:t xml:space="preserve"> Lei Federal 14.133/2021</w:t>
      </w:r>
      <w:r w:rsidRPr="007A12E9">
        <w:rPr>
          <w:rFonts w:ascii="Arial" w:hAnsi="Arial" w:cs="Arial"/>
          <w:sz w:val="22"/>
          <w:szCs w:val="22"/>
        </w:rPr>
        <w:t>.</w:t>
      </w:r>
    </w:p>
    <w:p w14:paraId="05A44FAE" w14:textId="2CFACA07" w:rsidR="007A08C9" w:rsidRPr="007A12E9" w:rsidRDefault="007A08C9" w:rsidP="008761F8">
      <w:pPr>
        <w:pStyle w:val="PargrafodaLista"/>
        <w:shd w:val="clear" w:color="auto" w:fill="FFFFFF"/>
        <w:ind w:left="1428"/>
        <w:rPr>
          <w:rFonts w:ascii="Arial" w:eastAsia="Calibri" w:hAnsi="Arial" w:cs="Arial"/>
          <w:spacing w:val="4"/>
          <w:sz w:val="22"/>
          <w:szCs w:val="22"/>
          <w:lang w:val="pt-PT" w:eastAsia="en-US"/>
        </w:rPr>
      </w:pPr>
      <w:r w:rsidRPr="007A12E9">
        <w:rPr>
          <w:rFonts w:ascii="Arial" w:hAnsi="Arial" w:cs="Arial"/>
          <w:b/>
          <w:sz w:val="22"/>
          <w:szCs w:val="22"/>
        </w:rPr>
        <w:t>II –</w:t>
      </w:r>
      <w:r w:rsidRPr="007A12E9">
        <w:rPr>
          <w:rFonts w:ascii="Arial" w:hAnsi="Arial" w:cs="Arial"/>
          <w:sz w:val="22"/>
          <w:szCs w:val="22"/>
        </w:rPr>
        <w:t xml:space="preserve"> QUE </w:t>
      </w:r>
      <w:r w:rsidRPr="007A12E9">
        <w:rPr>
          <w:rFonts w:ascii="Arial" w:hAnsi="Arial" w:cs="Arial"/>
          <w:spacing w:val="4"/>
          <w:sz w:val="22"/>
          <w:szCs w:val="22"/>
          <w:lang w:val="pt-PT"/>
        </w:rPr>
        <w:t>NÃO possui em seu quadro de pessoal, empregados com menos de 18 (dezoito) anos em trabalho noturno, perigoso ou insalubre, e menores de 16 (dezesseis) anos em qualquer trabalho, salvo na condição de aprendiz, a partir de 14 (quatorze) anos, nos termos do inciso XXXIII do art. 7º da Constituição Federal.</w:t>
      </w:r>
    </w:p>
    <w:p w14:paraId="0B916A1B" w14:textId="77777777" w:rsidR="007A08C9" w:rsidRPr="007A12E9" w:rsidRDefault="007A08C9" w:rsidP="008761F8">
      <w:pPr>
        <w:pStyle w:val="PargrafodaLista"/>
        <w:shd w:val="clear" w:color="auto" w:fill="FFFFFF"/>
        <w:ind w:left="1428"/>
        <w:rPr>
          <w:rFonts w:ascii="Arial" w:hAnsi="Arial" w:cs="Arial"/>
          <w:spacing w:val="-1"/>
          <w:sz w:val="22"/>
          <w:szCs w:val="22"/>
          <w:lang w:val="pt-PT"/>
        </w:rPr>
      </w:pPr>
      <w:r w:rsidRPr="007A12E9">
        <w:rPr>
          <w:rFonts w:ascii="Arial" w:hAnsi="Arial" w:cs="Arial"/>
          <w:b/>
          <w:spacing w:val="4"/>
          <w:sz w:val="22"/>
          <w:szCs w:val="22"/>
          <w:lang w:val="pt-PT"/>
        </w:rPr>
        <w:t xml:space="preserve">III – </w:t>
      </w:r>
      <w:r w:rsidRPr="007A12E9">
        <w:rPr>
          <w:rFonts w:ascii="Arial" w:hAnsi="Arial" w:cs="Arial"/>
          <w:spacing w:val="4"/>
          <w:sz w:val="22"/>
          <w:szCs w:val="22"/>
          <w:lang w:val="pt-PT"/>
        </w:rPr>
        <w:t xml:space="preserve">QUE recebeu todos os documentos, e que tenho conhecimento de todas as informações e das </w:t>
      </w:r>
      <w:r w:rsidRPr="007A12E9">
        <w:rPr>
          <w:rFonts w:ascii="Arial" w:hAnsi="Arial" w:cs="Arial"/>
          <w:spacing w:val="-1"/>
          <w:sz w:val="22"/>
          <w:szCs w:val="22"/>
          <w:lang w:val="pt-PT"/>
        </w:rPr>
        <w:t>condições estabelecidas no presente edital, bem como concordo com todos os itens nele estabelcidos.</w:t>
      </w:r>
    </w:p>
    <w:p w14:paraId="64A04182" w14:textId="77777777" w:rsidR="007A08C9" w:rsidRPr="007A12E9" w:rsidRDefault="007A08C9" w:rsidP="008761F8">
      <w:pPr>
        <w:pStyle w:val="PargrafodaLista"/>
        <w:shd w:val="clear" w:color="auto" w:fill="FFFFFF"/>
        <w:ind w:left="1428"/>
        <w:rPr>
          <w:rFonts w:ascii="Arial" w:hAnsi="Arial" w:cs="Arial"/>
          <w:bCs/>
          <w:spacing w:val="-4"/>
          <w:sz w:val="22"/>
          <w:szCs w:val="22"/>
          <w:lang w:val="pt-PT"/>
        </w:rPr>
      </w:pPr>
      <w:r w:rsidRPr="007A12E9">
        <w:rPr>
          <w:rFonts w:ascii="Arial" w:hAnsi="Arial" w:cs="Arial"/>
          <w:b/>
          <w:spacing w:val="-1"/>
          <w:sz w:val="22"/>
          <w:szCs w:val="22"/>
          <w:lang w:val="pt-PT"/>
        </w:rPr>
        <w:t xml:space="preserve">IV – </w:t>
      </w:r>
      <w:r w:rsidRPr="007A12E9">
        <w:rPr>
          <w:rFonts w:ascii="Arial" w:hAnsi="Arial" w:cs="Arial"/>
          <w:spacing w:val="-1"/>
          <w:sz w:val="22"/>
          <w:szCs w:val="22"/>
          <w:lang w:val="pt-PT"/>
        </w:rPr>
        <w:t xml:space="preserve"> </w:t>
      </w:r>
      <w:r w:rsidRPr="007A12E9">
        <w:rPr>
          <w:rFonts w:ascii="Arial" w:hAnsi="Arial" w:cs="Arial"/>
          <w:spacing w:val="4"/>
          <w:sz w:val="22"/>
          <w:szCs w:val="22"/>
          <w:lang w:val="pt-PT"/>
        </w:rPr>
        <w:t>QUE e</w:t>
      </w:r>
      <w:r w:rsidRPr="007A12E9">
        <w:rPr>
          <w:rFonts w:ascii="Arial" w:hAnsi="Arial" w:cs="Arial"/>
          <w:bCs/>
          <w:spacing w:val="-4"/>
          <w:sz w:val="22"/>
          <w:szCs w:val="22"/>
          <w:lang w:val="pt-PT"/>
        </w:rPr>
        <w:t xml:space="preserve">stá apta a tomar parte do processo licitatório, tendo em vista inexistir contra a mesma Declaração de Inidoneidade emitida por órgão de Administração Pública Federal, Estadual, Municipal ou do Distrito Federal, e   nao está impedida de transacionar com administração pública municipal ou qualquer de suas entidades direta. </w:t>
      </w:r>
    </w:p>
    <w:p w14:paraId="72FDFECD" w14:textId="77777777" w:rsidR="007A08C9" w:rsidRPr="007A12E9" w:rsidRDefault="007A08C9" w:rsidP="008761F8">
      <w:pPr>
        <w:pStyle w:val="PargrafodaLista"/>
        <w:shd w:val="clear" w:color="auto" w:fill="FFFFFF"/>
        <w:ind w:left="1428"/>
        <w:rPr>
          <w:rFonts w:ascii="Arial" w:hAnsi="Arial" w:cs="Arial"/>
          <w:spacing w:val="4"/>
          <w:sz w:val="22"/>
          <w:szCs w:val="22"/>
          <w:lang w:val="pt-PT"/>
        </w:rPr>
      </w:pPr>
      <w:r w:rsidRPr="007A12E9">
        <w:rPr>
          <w:rFonts w:ascii="Arial" w:hAnsi="Arial" w:cs="Arial"/>
          <w:b/>
          <w:sz w:val="22"/>
          <w:szCs w:val="22"/>
          <w:lang w:val="pt-PT"/>
        </w:rPr>
        <w:t>V –</w:t>
      </w:r>
      <w:r w:rsidRPr="007A12E9">
        <w:rPr>
          <w:rFonts w:ascii="Arial" w:hAnsi="Arial" w:cs="Arial"/>
          <w:sz w:val="22"/>
          <w:szCs w:val="22"/>
          <w:lang w:val="pt-PT"/>
        </w:rPr>
        <w:t xml:space="preserve"> </w:t>
      </w:r>
      <w:r w:rsidRPr="007A12E9">
        <w:rPr>
          <w:rFonts w:ascii="Arial" w:hAnsi="Arial" w:cs="Arial"/>
          <w:spacing w:val="4"/>
          <w:sz w:val="22"/>
          <w:szCs w:val="22"/>
          <w:lang w:val="pt-PT"/>
        </w:rPr>
        <w:t>QUE sob as penas do art. 299 do Codigo Penal, de que terá a disponibilidade, caso seja credenciada, de executar/entregar os serviços/materiais/equipamentos nos prazos e/ou condições previstas no edital e Termo de Referência.</w:t>
      </w:r>
    </w:p>
    <w:p w14:paraId="1524F1DD" w14:textId="77777777" w:rsidR="007A08C9" w:rsidRPr="007A12E9" w:rsidRDefault="007A08C9" w:rsidP="008761F8">
      <w:pPr>
        <w:pStyle w:val="PargrafodaLista"/>
        <w:shd w:val="clear" w:color="auto" w:fill="FFFFFF"/>
        <w:ind w:left="1428"/>
        <w:rPr>
          <w:rFonts w:ascii="Arial" w:hAnsi="Arial" w:cs="Arial"/>
          <w:spacing w:val="4"/>
          <w:sz w:val="22"/>
          <w:szCs w:val="22"/>
          <w:lang w:val="pt-PT"/>
        </w:rPr>
      </w:pPr>
      <w:r w:rsidRPr="007A12E9">
        <w:rPr>
          <w:rFonts w:ascii="Arial" w:hAnsi="Arial" w:cs="Arial"/>
          <w:b/>
          <w:spacing w:val="4"/>
          <w:sz w:val="22"/>
          <w:szCs w:val="22"/>
          <w:lang w:val="pt-PT"/>
        </w:rPr>
        <w:t>VI –</w:t>
      </w:r>
      <w:r w:rsidRPr="007A12E9">
        <w:rPr>
          <w:rFonts w:ascii="Arial" w:hAnsi="Arial" w:cs="Arial"/>
          <w:spacing w:val="4"/>
          <w:sz w:val="22"/>
          <w:szCs w:val="22"/>
          <w:lang w:val="pt-PT"/>
        </w:rPr>
        <w:t xml:space="preserve"> </w:t>
      </w:r>
      <w:r w:rsidRPr="007A12E9">
        <w:rPr>
          <w:rFonts w:ascii="Arial" w:hAnsi="Arial" w:cs="Arial"/>
          <w:sz w:val="22"/>
          <w:szCs w:val="22"/>
        </w:rPr>
        <w:t>QUE concorda com todos os termos estabelecidos no edital, termo de referência e anexos;</w:t>
      </w:r>
    </w:p>
    <w:p w14:paraId="455F7AA2" w14:textId="77777777" w:rsidR="00D32FDE" w:rsidRPr="007A12E9" w:rsidRDefault="007A08C9" w:rsidP="008761F8">
      <w:pPr>
        <w:pStyle w:val="PargrafodaLista"/>
        <w:shd w:val="clear" w:color="auto" w:fill="FFFFFF"/>
        <w:ind w:left="1428"/>
        <w:rPr>
          <w:rFonts w:ascii="Arial" w:hAnsi="Arial" w:cs="Arial"/>
          <w:spacing w:val="4"/>
          <w:sz w:val="22"/>
          <w:szCs w:val="22"/>
          <w:lang w:val="pt-PT"/>
        </w:rPr>
      </w:pPr>
      <w:r w:rsidRPr="007A12E9">
        <w:rPr>
          <w:rFonts w:ascii="Arial" w:hAnsi="Arial" w:cs="Arial"/>
          <w:b/>
          <w:spacing w:val="4"/>
          <w:sz w:val="22"/>
          <w:szCs w:val="22"/>
          <w:lang w:val="pt-PT"/>
        </w:rPr>
        <w:t xml:space="preserve">VII </w:t>
      </w:r>
      <w:r w:rsidRPr="007A12E9">
        <w:rPr>
          <w:rFonts w:ascii="Arial" w:hAnsi="Arial" w:cs="Arial"/>
          <w:spacing w:val="4"/>
          <w:sz w:val="22"/>
          <w:szCs w:val="22"/>
          <w:lang w:val="pt-PT"/>
        </w:rPr>
        <w:t xml:space="preserve">– QUE a empresa tem pleno conhecimento de todas as regras, obrigações e direitos estabelecidos no Edital e anexos e que está apta a executar o objeto da presente licitação; </w:t>
      </w:r>
    </w:p>
    <w:bookmarkEnd w:id="1"/>
    <w:p w14:paraId="30210F47" w14:textId="7C607D6F" w:rsidR="006F2993" w:rsidRPr="007A12E9" w:rsidRDefault="006F2993" w:rsidP="008761F8">
      <w:pPr>
        <w:shd w:val="clear" w:color="auto" w:fill="FFFFFF"/>
        <w:autoSpaceDE w:val="0"/>
        <w:autoSpaceDN w:val="0"/>
        <w:adjustRightInd w:val="0"/>
        <w:spacing w:line="240" w:lineRule="auto"/>
        <w:ind w:left="708"/>
      </w:pPr>
    </w:p>
    <w:p w14:paraId="3CAFF8EA" w14:textId="77777777" w:rsidR="00FC26FA" w:rsidRPr="007A12E9" w:rsidRDefault="00FC26FA" w:rsidP="008761F8">
      <w:pPr>
        <w:shd w:val="clear" w:color="auto" w:fill="FFFFFF"/>
        <w:autoSpaceDE w:val="0"/>
        <w:autoSpaceDN w:val="0"/>
        <w:adjustRightInd w:val="0"/>
        <w:spacing w:line="240" w:lineRule="auto"/>
        <w:rPr>
          <w:b/>
        </w:rPr>
      </w:pPr>
      <w:r w:rsidRPr="007A12E9">
        <w:rPr>
          <w:b/>
        </w:rPr>
        <w:t>9.3. PROPOSTA DE CREDENCIAMENTO</w:t>
      </w:r>
    </w:p>
    <w:p w14:paraId="45ECF61C" w14:textId="77777777" w:rsidR="00FC26FA" w:rsidRPr="007A12E9" w:rsidRDefault="00FC26FA" w:rsidP="008761F8">
      <w:pPr>
        <w:shd w:val="clear" w:color="auto" w:fill="FFFFFF"/>
        <w:spacing w:line="240" w:lineRule="auto"/>
        <w:rPr>
          <w:spacing w:val="4"/>
          <w:lang w:val="pt-PT"/>
        </w:rPr>
      </w:pPr>
      <w:r w:rsidRPr="007A12E9">
        <w:rPr>
          <w:spacing w:val="4"/>
          <w:lang w:val="pt-PT"/>
        </w:rPr>
        <w:t>9.3.1. A empresa licitante deverá apresentar proposta de credenciam</w:t>
      </w:r>
      <w:r w:rsidR="00A94CF5" w:rsidRPr="007A12E9">
        <w:rPr>
          <w:spacing w:val="4"/>
          <w:lang w:val="pt-PT"/>
        </w:rPr>
        <w:t>e</w:t>
      </w:r>
      <w:r w:rsidRPr="007A12E9">
        <w:rPr>
          <w:spacing w:val="4"/>
          <w:lang w:val="pt-PT"/>
        </w:rPr>
        <w:t>nto de acordo com os termos do presente edital:</w:t>
      </w:r>
    </w:p>
    <w:p w14:paraId="2EAA667E" w14:textId="19B2BCEF" w:rsidR="00FC26FA" w:rsidRPr="007A12E9" w:rsidRDefault="00FC26FA" w:rsidP="008761F8">
      <w:pPr>
        <w:shd w:val="clear" w:color="auto" w:fill="FFFFFF"/>
        <w:spacing w:line="240" w:lineRule="auto"/>
        <w:rPr>
          <w:spacing w:val="4"/>
          <w:lang w:val="pt-PT"/>
        </w:rPr>
      </w:pPr>
      <w:r w:rsidRPr="007A12E9">
        <w:rPr>
          <w:spacing w:val="4"/>
          <w:lang w:val="pt-PT"/>
        </w:rPr>
        <w:t>A) Proposta de Credenciamento nos termos do ANEXO I do</w:t>
      </w:r>
      <w:r w:rsidR="0003458A" w:rsidRPr="007A12E9">
        <w:rPr>
          <w:spacing w:val="4"/>
          <w:lang w:val="pt-PT"/>
        </w:rPr>
        <w:t xml:space="preserve"> </w:t>
      </w:r>
      <w:r w:rsidRPr="007A12E9">
        <w:rPr>
          <w:spacing w:val="4"/>
          <w:lang w:val="pt-PT"/>
        </w:rPr>
        <w:t>edital;</w:t>
      </w:r>
    </w:p>
    <w:p w14:paraId="5A2AACD7" w14:textId="77777777" w:rsidR="00216DD6" w:rsidRPr="007A12E9" w:rsidRDefault="00FC26FA" w:rsidP="008761F8">
      <w:pPr>
        <w:shd w:val="clear" w:color="auto" w:fill="FFFFFF"/>
        <w:spacing w:line="240" w:lineRule="auto"/>
        <w:rPr>
          <w:spacing w:val="4"/>
          <w:lang w:val="pt-PT"/>
        </w:rPr>
      </w:pPr>
      <w:r w:rsidRPr="007A12E9">
        <w:rPr>
          <w:spacing w:val="4"/>
          <w:lang w:val="pt-PT"/>
        </w:rPr>
        <w:t xml:space="preserve">B) </w:t>
      </w:r>
      <w:r w:rsidRPr="007A12E9">
        <w:rPr>
          <w:bCs/>
        </w:rPr>
        <w:t xml:space="preserve">Termo de Identificação da Empresa conforme ANEXO </w:t>
      </w:r>
      <w:r w:rsidR="00212A2A" w:rsidRPr="007A12E9">
        <w:rPr>
          <w:bCs/>
        </w:rPr>
        <w:t>III do edital</w:t>
      </w:r>
      <w:r w:rsidRPr="007A12E9">
        <w:rPr>
          <w:bCs/>
        </w:rPr>
        <w:t xml:space="preserve">; </w:t>
      </w:r>
    </w:p>
    <w:p w14:paraId="32358F5F" w14:textId="77777777" w:rsidR="00216DD6" w:rsidRPr="007A12E9" w:rsidRDefault="00216DD6" w:rsidP="008761F8">
      <w:pPr>
        <w:shd w:val="clear" w:color="auto" w:fill="FFFFFF"/>
        <w:spacing w:line="240" w:lineRule="auto"/>
        <w:ind w:left="708"/>
        <w:rPr>
          <w:b/>
          <w:spacing w:val="4"/>
          <w:u w:val="single"/>
          <w:lang w:val="pt-PT"/>
        </w:rPr>
      </w:pPr>
    </w:p>
    <w:p w14:paraId="4BC9EC21" w14:textId="77777777" w:rsidR="002808B1" w:rsidRPr="007A12E9" w:rsidRDefault="00AD66FF" w:rsidP="008761F8">
      <w:pPr>
        <w:spacing w:line="240" w:lineRule="auto"/>
      </w:pPr>
      <w:r w:rsidRPr="007A12E9">
        <w:rPr>
          <w:b/>
        </w:rPr>
        <w:t>9.</w:t>
      </w:r>
      <w:r w:rsidR="00212A2A" w:rsidRPr="007A12E9">
        <w:rPr>
          <w:b/>
        </w:rPr>
        <w:t>4</w:t>
      </w:r>
      <w:r w:rsidR="002808B1" w:rsidRPr="007A12E9">
        <w:rPr>
          <w:b/>
        </w:rPr>
        <w:t xml:space="preserve">. </w:t>
      </w:r>
      <w:r w:rsidR="002808B1" w:rsidRPr="007A12E9">
        <w:t xml:space="preserve">As declarações a ser apresentada pela Licitante, constante do item </w:t>
      </w:r>
      <w:r w:rsidR="002808B1" w:rsidRPr="007A12E9">
        <w:rPr>
          <w:b/>
        </w:rPr>
        <w:t xml:space="preserve">9.2, </w:t>
      </w:r>
      <w:r w:rsidR="002808B1" w:rsidRPr="007A12E9">
        <w:t>deverão ser emitidas em papel timbrado da empresa licitante, e devidamente assinada pelo sócio administrador da empresa, ou aquele que detenha poderes para representá-la</w:t>
      </w:r>
      <w:r w:rsidRPr="007A12E9">
        <w:t>, ou em se tratando de pessoa física, pelo próprio especialista.</w:t>
      </w:r>
    </w:p>
    <w:p w14:paraId="1C7485CF" w14:textId="77777777" w:rsidR="002808B1" w:rsidRPr="007A12E9" w:rsidRDefault="002808B1" w:rsidP="008761F8">
      <w:pPr>
        <w:autoSpaceDE w:val="0"/>
        <w:autoSpaceDN w:val="0"/>
        <w:adjustRightInd w:val="0"/>
        <w:spacing w:line="240" w:lineRule="auto"/>
      </w:pPr>
      <w:r w:rsidRPr="007A12E9">
        <w:rPr>
          <w:b/>
        </w:rPr>
        <w:t>9.</w:t>
      </w:r>
      <w:r w:rsidR="00212A2A" w:rsidRPr="007A12E9">
        <w:rPr>
          <w:b/>
        </w:rPr>
        <w:t>5</w:t>
      </w:r>
      <w:r w:rsidRPr="007A12E9">
        <w:rPr>
          <w:b/>
        </w:rPr>
        <w:t xml:space="preserve">. </w:t>
      </w:r>
      <w:r w:rsidRPr="007A12E9">
        <w:t>Todos os documentos que contenham prazo de validade deverão estar em plena vigência.</w:t>
      </w:r>
    </w:p>
    <w:p w14:paraId="3D3E052E" w14:textId="77777777" w:rsidR="002808B1" w:rsidRPr="007A12E9" w:rsidRDefault="00134C71" w:rsidP="008761F8">
      <w:pPr>
        <w:autoSpaceDE w:val="0"/>
        <w:autoSpaceDN w:val="0"/>
        <w:adjustRightInd w:val="0"/>
        <w:spacing w:line="240" w:lineRule="auto"/>
      </w:pPr>
      <w:r w:rsidRPr="007A12E9">
        <w:rPr>
          <w:b/>
        </w:rPr>
        <w:t>9.</w:t>
      </w:r>
      <w:r w:rsidR="00212A2A" w:rsidRPr="007A12E9">
        <w:rPr>
          <w:b/>
        </w:rPr>
        <w:t>6</w:t>
      </w:r>
      <w:r w:rsidR="002808B1" w:rsidRPr="007A12E9">
        <w:rPr>
          <w:b/>
        </w:rPr>
        <w:t xml:space="preserve">. </w:t>
      </w:r>
      <w:r w:rsidR="002808B1" w:rsidRPr="007A12E9">
        <w:t>Para aqueles documentos sem data de vencimento, sua validade será de 30 (trinta) dias, contados da sua expedição.</w:t>
      </w:r>
    </w:p>
    <w:p w14:paraId="0F598B48" w14:textId="7906DFE2" w:rsidR="002808B1" w:rsidRPr="007A12E9" w:rsidRDefault="002808B1" w:rsidP="008761F8">
      <w:pPr>
        <w:autoSpaceDE w:val="0"/>
        <w:autoSpaceDN w:val="0"/>
        <w:adjustRightInd w:val="0"/>
        <w:spacing w:line="240" w:lineRule="auto"/>
      </w:pPr>
      <w:r w:rsidRPr="007A12E9">
        <w:rPr>
          <w:b/>
          <w:bCs/>
        </w:rPr>
        <w:t>9.</w:t>
      </w:r>
      <w:r w:rsidR="00212A2A" w:rsidRPr="007A12E9">
        <w:rPr>
          <w:b/>
          <w:bCs/>
        </w:rPr>
        <w:t>7</w:t>
      </w:r>
      <w:r w:rsidRPr="007A12E9">
        <w:rPr>
          <w:b/>
          <w:bCs/>
        </w:rPr>
        <w:t xml:space="preserve">. </w:t>
      </w:r>
      <w:r w:rsidRPr="007A12E9">
        <w:t>Aquele que ensejar declaração falsa, ou que dela tenha conhecimento, nos termos do artigo 299 do Código Penal, ficará sujeito às penas de reclusão, de 01(um) a 05 (cinco) anos, se o documento é público, e reclusão, de 01 (um) a 03 (três) anos, e multa.</w:t>
      </w:r>
    </w:p>
    <w:p w14:paraId="79410D43" w14:textId="77777777" w:rsidR="00FC26FA" w:rsidRPr="007A12E9" w:rsidRDefault="00FC26FA" w:rsidP="008761F8">
      <w:pPr>
        <w:autoSpaceDE w:val="0"/>
        <w:autoSpaceDN w:val="0"/>
        <w:adjustRightInd w:val="0"/>
        <w:spacing w:line="240" w:lineRule="auto"/>
      </w:pPr>
      <w:r w:rsidRPr="007A12E9">
        <w:rPr>
          <w:b/>
        </w:rPr>
        <w:t>9</w:t>
      </w:r>
      <w:r w:rsidR="00212A2A" w:rsidRPr="007A12E9">
        <w:rPr>
          <w:b/>
        </w:rPr>
        <w:t>.8</w:t>
      </w:r>
      <w:r w:rsidRPr="007A12E9">
        <w:rPr>
          <w:b/>
        </w:rPr>
        <w:t>.</w:t>
      </w:r>
      <w:r w:rsidRPr="007A12E9">
        <w:t xml:space="preserve"> Nos termos da Lei Complementar n. 123, de 14/12/2006, as microempresas e empresas de pequeno porte deverão apresentar toda a documentação exigida para efeito de comprovação de regularidade fiscal, mesmo que esta apresente alguma restrição. </w:t>
      </w:r>
    </w:p>
    <w:p w14:paraId="4FA6C7D0" w14:textId="77777777" w:rsidR="00FC26FA" w:rsidRPr="007A12E9" w:rsidRDefault="00FC26FA" w:rsidP="008761F8">
      <w:pPr>
        <w:autoSpaceDE w:val="0"/>
        <w:autoSpaceDN w:val="0"/>
        <w:adjustRightInd w:val="0"/>
        <w:spacing w:line="240" w:lineRule="auto"/>
        <w:ind w:left="708"/>
      </w:pPr>
      <w:r w:rsidRPr="007A12E9">
        <w:rPr>
          <w:b/>
        </w:rPr>
        <w:t>9.</w:t>
      </w:r>
      <w:r w:rsidR="00212A2A" w:rsidRPr="007A12E9">
        <w:rPr>
          <w:b/>
        </w:rPr>
        <w:t>8</w:t>
      </w:r>
      <w:r w:rsidRPr="007A12E9">
        <w:rPr>
          <w:b/>
        </w:rPr>
        <w:t>.1.</w:t>
      </w:r>
      <w:r w:rsidRPr="007A12E9">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w:t>
      </w:r>
      <w:r w:rsidRPr="007A12E9">
        <w:lastRenderedPageBreak/>
        <w:t xml:space="preserve">certidões negativas ou positivas com efeito de certidão negativa.  Eventual interposição de recurso contra a decisão que declara o vencedor do certame não suspenderá o prazo supracitado. </w:t>
      </w:r>
    </w:p>
    <w:p w14:paraId="4C4C55CC" w14:textId="00B78CA3" w:rsidR="00FC26FA" w:rsidRPr="007A12E9" w:rsidRDefault="00FC26FA" w:rsidP="008761F8">
      <w:pPr>
        <w:autoSpaceDE w:val="0"/>
        <w:autoSpaceDN w:val="0"/>
        <w:adjustRightInd w:val="0"/>
        <w:spacing w:line="240" w:lineRule="auto"/>
      </w:pPr>
      <w:r w:rsidRPr="007A12E9">
        <w:rPr>
          <w:b/>
        </w:rPr>
        <w:t>9.</w:t>
      </w:r>
      <w:r w:rsidR="00212A2A" w:rsidRPr="007A12E9">
        <w:rPr>
          <w:b/>
        </w:rPr>
        <w:t>9</w:t>
      </w:r>
      <w:r w:rsidRPr="007A12E9">
        <w:rPr>
          <w:b/>
        </w:rPr>
        <w:t>.</w:t>
      </w:r>
      <w:r w:rsidRPr="007A12E9">
        <w:t xml:space="preserve"> A não regularização da documentação no prazo previsto no item acima implicará da decadência do direito à contratação, sem prejuízo das sanções previstas Lei </w:t>
      </w:r>
      <w:r w:rsidR="00810179" w:rsidRPr="007A12E9">
        <w:t>14.133/2021</w:t>
      </w:r>
      <w:r w:rsidRPr="007A12E9">
        <w:t xml:space="preserve">, </w:t>
      </w:r>
      <w:r w:rsidR="0046302D" w:rsidRPr="007A12E9">
        <w:t xml:space="preserve">Decreto Municipal 903/2023, </w:t>
      </w:r>
      <w:r w:rsidRPr="007A12E9">
        <w:t>sendo facultado à Administração convocar para nova sessão pública os licitantes remanescentes, na ordem de classificação, para contratação, ou revogar a licitação.</w:t>
      </w:r>
    </w:p>
    <w:p w14:paraId="03E30B17" w14:textId="65A4A4D7" w:rsidR="009776BC" w:rsidRPr="007A12E9" w:rsidRDefault="009776BC" w:rsidP="008761F8">
      <w:pPr>
        <w:spacing w:line="240" w:lineRule="auto"/>
        <w:rPr>
          <w:b/>
        </w:rPr>
      </w:pPr>
    </w:p>
    <w:p w14:paraId="7854CA35" w14:textId="77777777" w:rsidR="00095E2D" w:rsidRPr="007A12E9" w:rsidRDefault="00095E2D" w:rsidP="008761F8">
      <w:pPr>
        <w:spacing w:line="240" w:lineRule="auto"/>
        <w:rPr>
          <w:b/>
        </w:rPr>
      </w:pPr>
    </w:p>
    <w:p w14:paraId="78D6D435"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bCs/>
        </w:rPr>
        <w:t xml:space="preserve">10. </w:t>
      </w:r>
      <w:r w:rsidRPr="007A12E9">
        <w:rPr>
          <w:b/>
        </w:rPr>
        <w:t>DO PROCESSAMENTO DO CREDENCIAMENTO</w:t>
      </w:r>
    </w:p>
    <w:p w14:paraId="6497F65A" w14:textId="77777777" w:rsidR="00BC2AA2" w:rsidRPr="007A12E9" w:rsidRDefault="00BC2AA2" w:rsidP="008761F8">
      <w:pPr>
        <w:spacing w:line="240" w:lineRule="auto"/>
      </w:pPr>
      <w:r w:rsidRPr="007A12E9">
        <w:rPr>
          <w:b/>
          <w:bCs/>
        </w:rPr>
        <w:t xml:space="preserve">10.1. </w:t>
      </w:r>
      <w:r w:rsidRPr="007A12E9">
        <w:t>Recebido o envelope sob protocolo, verificado o cumprimento do prazo estabelecido neste edital, a Comissão Permanente de Licitação, adotará os seguintes procedimentos:</w:t>
      </w:r>
    </w:p>
    <w:p w14:paraId="34D2D9B3" w14:textId="77777777" w:rsidR="00BC2AA2" w:rsidRPr="007A12E9" w:rsidRDefault="00BC2AA2" w:rsidP="008761F8">
      <w:pPr>
        <w:spacing w:line="240" w:lineRule="auto"/>
        <w:rPr>
          <w:b/>
          <w:bCs/>
        </w:rPr>
      </w:pPr>
    </w:p>
    <w:p w14:paraId="17F67D4C" w14:textId="77777777" w:rsidR="00BC2AA2" w:rsidRPr="007A12E9" w:rsidRDefault="00BC2AA2" w:rsidP="008761F8">
      <w:pPr>
        <w:spacing w:line="240" w:lineRule="auto"/>
        <w:ind w:left="708"/>
        <w:rPr>
          <w:b/>
          <w:bCs/>
        </w:rPr>
      </w:pPr>
      <w:r w:rsidRPr="007A12E9">
        <w:rPr>
          <w:b/>
          <w:bCs/>
        </w:rPr>
        <w:t>1º Momento:</w:t>
      </w:r>
    </w:p>
    <w:p w14:paraId="66319B35" w14:textId="77777777" w:rsidR="00BC2AA2" w:rsidRPr="007A12E9" w:rsidRDefault="00FC26FA" w:rsidP="008761F8">
      <w:pPr>
        <w:spacing w:line="240" w:lineRule="auto"/>
        <w:ind w:left="708"/>
      </w:pPr>
      <w:r w:rsidRPr="007A12E9">
        <w:t>a) Abertura do Envelope de Habilitação e Proposta de Credenciamento</w:t>
      </w:r>
    </w:p>
    <w:p w14:paraId="181C2EDA" w14:textId="77777777" w:rsidR="00BC2AA2" w:rsidRPr="007A12E9" w:rsidRDefault="00BC2AA2" w:rsidP="008761F8">
      <w:pPr>
        <w:spacing w:line="240" w:lineRule="auto"/>
        <w:ind w:left="708"/>
      </w:pPr>
      <w:r w:rsidRPr="007A12E9">
        <w:t>b) O exame de todos os documentos, levando-se em conta: validade, veracidade e se todo o rol exigido fora apresentado;</w:t>
      </w:r>
    </w:p>
    <w:p w14:paraId="0C3E1892" w14:textId="77777777" w:rsidR="00BC2AA2" w:rsidRPr="007A12E9" w:rsidRDefault="00BC2AA2" w:rsidP="008761F8">
      <w:pPr>
        <w:spacing w:line="240" w:lineRule="auto"/>
        <w:ind w:left="708"/>
      </w:pPr>
      <w:r w:rsidRPr="007A12E9">
        <w:t>c) De tudo lavrar-se à ata circunstanciada.</w:t>
      </w:r>
    </w:p>
    <w:p w14:paraId="4541556E" w14:textId="77777777" w:rsidR="00BC2AA2" w:rsidRPr="007A12E9" w:rsidRDefault="00BC2AA2" w:rsidP="008761F8">
      <w:pPr>
        <w:spacing w:line="240" w:lineRule="auto"/>
        <w:rPr>
          <w:b/>
          <w:bCs/>
        </w:rPr>
      </w:pPr>
    </w:p>
    <w:p w14:paraId="7677463B" w14:textId="77777777" w:rsidR="00BC2AA2" w:rsidRPr="007A12E9" w:rsidRDefault="00BC2AA2" w:rsidP="008761F8">
      <w:pPr>
        <w:spacing w:line="240" w:lineRule="auto"/>
        <w:ind w:left="708"/>
        <w:rPr>
          <w:b/>
          <w:bCs/>
        </w:rPr>
      </w:pPr>
      <w:r w:rsidRPr="007A12E9">
        <w:rPr>
          <w:b/>
          <w:bCs/>
        </w:rPr>
        <w:t>2º Momento:</w:t>
      </w:r>
    </w:p>
    <w:p w14:paraId="58CE4D81" w14:textId="7FD110AD" w:rsidR="00BC2AA2" w:rsidRPr="007A12E9" w:rsidRDefault="00BC2AA2" w:rsidP="008761F8">
      <w:pPr>
        <w:spacing w:line="240" w:lineRule="auto"/>
        <w:ind w:left="708"/>
      </w:pPr>
      <w:r w:rsidRPr="007A12E9">
        <w:t xml:space="preserve">a) </w:t>
      </w:r>
      <w:r w:rsidR="006C5878" w:rsidRPr="007A12E9">
        <w:t>O Agente de Contratação</w:t>
      </w:r>
      <w:r w:rsidRPr="007A12E9">
        <w:t xml:space="preserve">, examinará a proposta de </w:t>
      </w:r>
      <w:r w:rsidR="00FC26FA" w:rsidRPr="007A12E9">
        <w:t>credenciamento</w:t>
      </w:r>
      <w:r w:rsidRPr="007A12E9">
        <w:t>, que deverá atender aos requisitos deste edital, e deixar claro que aceita todas as condições do credenciamento.</w:t>
      </w:r>
    </w:p>
    <w:p w14:paraId="7D80224E" w14:textId="77777777" w:rsidR="00BC2AA2" w:rsidRPr="007A12E9" w:rsidRDefault="00BC2AA2" w:rsidP="008761F8">
      <w:pPr>
        <w:spacing w:line="240" w:lineRule="auto"/>
        <w:ind w:left="708"/>
      </w:pPr>
      <w:r w:rsidRPr="007A12E9">
        <w:t>b) Desta reunião lavrar-se-á ata circunstanciada e conclusiva sobre o credenciamento ou não da empresa.</w:t>
      </w:r>
    </w:p>
    <w:p w14:paraId="37B0FF60" w14:textId="7FC08C5D" w:rsidR="00BC2AA2" w:rsidRPr="007A12E9" w:rsidRDefault="00BC2AA2" w:rsidP="008761F8">
      <w:pPr>
        <w:spacing w:line="240" w:lineRule="auto"/>
        <w:ind w:left="708"/>
      </w:pPr>
      <w:r w:rsidRPr="007A12E9">
        <w:t xml:space="preserve">c) Decidindo </w:t>
      </w:r>
      <w:r w:rsidR="006C5878" w:rsidRPr="007A12E9">
        <w:t xml:space="preserve">o Agente </w:t>
      </w:r>
      <w:r w:rsidR="000B7F32" w:rsidRPr="007A12E9">
        <w:t xml:space="preserve">de Contratação </w:t>
      </w:r>
      <w:r w:rsidRPr="007A12E9">
        <w:t>pela regularidade da empresa, opinará pelo seu credenciamento, caso contrário decidirá pela inabilitação da mesma, em qualquer caso submetendo sua decisão ao Prefeito Municipal.</w:t>
      </w:r>
    </w:p>
    <w:p w14:paraId="3AB4BA47" w14:textId="7179AF79" w:rsidR="00D4133E" w:rsidRPr="007A12E9" w:rsidRDefault="00D4133E" w:rsidP="008761F8">
      <w:pPr>
        <w:spacing w:line="240" w:lineRule="auto"/>
      </w:pPr>
      <w:r w:rsidRPr="007A12E9">
        <w:rPr>
          <w:b/>
          <w:bCs/>
          <w:shd w:val="clear" w:color="auto" w:fill="FFFFFF"/>
        </w:rPr>
        <w:t xml:space="preserve">10.2. </w:t>
      </w:r>
      <w:r w:rsidRPr="007A12E9">
        <w:rPr>
          <w:shd w:val="clear" w:color="auto" w:fill="FFFFFF"/>
        </w:rPr>
        <w:t>O resultado será divulgado, por meio oficial através de lista de empresas credenciadas, classi</w:t>
      </w:r>
      <w:r w:rsidRPr="007A12E9">
        <w:rPr>
          <w:rStyle w:val="markedcontent"/>
          <w:shd w:val="clear" w:color="auto" w:fill="FFFFFF"/>
        </w:rPr>
        <w:t>fi</w:t>
      </w:r>
      <w:r w:rsidRPr="007A12E9">
        <w:rPr>
          <w:shd w:val="clear" w:color="auto" w:fill="FFFFFF"/>
        </w:rPr>
        <w:t>cadas na ordem</w:t>
      </w:r>
      <w:r w:rsidRPr="007A12E9">
        <w:t xml:space="preserve"> </w:t>
      </w:r>
      <w:r w:rsidRPr="007A12E9">
        <w:rPr>
          <w:shd w:val="clear" w:color="auto" w:fill="FFFFFF"/>
        </w:rPr>
        <w:t>cronológica do protocolo de entrega dos requerimentos de credenciamento.</w:t>
      </w:r>
    </w:p>
    <w:p w14:paraId="42E257F4" w14:textId="0D86ECDB" w:rsidR="008761F8" w:rsidRPr="007A12E9" w:rsidRDefault="008761F8" w:rsidP="008761F8">
      <w:pPr>
        <w:spacing w:line="240" w:lineRule="auto"/>
        <w:ind w:left="708"/>
      </w:pPr>
    </w:p>
    <w:p w14:paraId="0C394815" w14:textId="77777777" w:rsidR="00095E2D" w:rsidRPr="007A12E9" w:rsidRDefault="00095E2D" w:rsidP="008761F8">
      <w:pPr>
        <w:spacing w:line="240" w:lineRule="auto"/>
        <w:ind w:left="708"/>
      </w:pPr>
    </w:p>
    <w:p w14:paraId="1C41D53A" w14:textId="7336E3B3"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center"/>
        <w:rPr>
          <w:b/>
          <w:bCs/>
        </w:rPr>
      </w:pPr>
      <w:r w:rsidRPr="007A12E9">
        <w:rPr>
          <w:b/>
        </w:rPr>
        <w:t xml:space="preserve">11. </w:t>
      </w:r>
      <w:r w:rsidR="00283200" w:rsidRPr="007A12E9">
        <w:rPr>
          <w:b/>
          <w:bCs/>
        </w:rPr>
        <w:t>DAS IMPUGNAÇÕES, ESCLARECIMENTOS E RECURSOS</w:t>
      </w:r>
    </w:p>
    <w:p w14:paraId="249DD343" w14:textId="1BB88ECB" w:rsidR="00BC2AA2" w:rsidRPr="007A12E9" w:rsidRDefault="00BC2AA2" w:rsidP="008761F8">
      <w:pPr>
        <w:spacing w:line="240" w:lineRule="auto"/>
      </w:pPr>
      <w:r w:rsidRPr="007A12E9">
        <w:rPr>
          <w:b/>
          <w:bCs/>
        </w:rPr>
        <w:t xml:space="preserve">11.1. </w:t>
      </w:r>
      <w:r w:rsidRPr="007A12E9">
        <w:t xml:space="preserve">As impugnações ou </w:t>
      </w:r>
      <w:r w:rsidR="00351B88" w:rsidRPr="007A12E9">
        <w:t>esclarecimentos</w:t>
      </w:r>
      <w:r w:rsidRPr="007A12E9">
        <w:t xml:space="preserve"> quanto ao Edital e seus anexos, deverão ser solicitadas por escrito e dirigidos, </w:t>
      </w:r>
      <w:r w:rsidR="0076765C" w:rsidRPr="007A12E9">
        <w:t>ao</w:t>
      </w:r>
      <w:r w:rsidRPr="007A12E9">
        <w:t xml:space="preserve"> </w:t>
      </w:r>
      <w:r w:rsidR="0076765C" w:rsidRPr="007A12E9">
        <w:t xml:space="preserve">Agente </w:t>
      </w:r>
      <w:r w:rsidR="000B7F32" w:rsidRPr="007A12E9">
        <w:t xml:space="preserve">de Contratação </w:t>
      </w:r>
      <w:r w:rsidRPr="007A12E9">
        <w:t xml:space="preserve">via e-mail </w:t>
      </w:r>
      <w:r w:rsidRPr="007A12E9">
        <w:rPr>
          <w:b/>
          <w:i/>
        </w:rPr>
        <w:t>licitacao@sorriso.mt.gov.br</w:t>
      </w:r>
      <w:r w:rsidRPr="007A12E9">
        <w:t xml:space="preserve">, ou protocolo perante o departamento, durante o expediente normal de atendimento, na forma </w:t>
      </w:r>
      <w:r w:rsidR="00283200" w:rsidRPr="007A12E9">
        <w:t>do Artigo 164 da Lei Federal 14.133/2021.</w:t>
      </w:r>
    </w:p>
    <w:p w14:paraId="25AB94FF" w14:textId="237898BF" w:rsidR="00283200" w:rsidRPr="007A12E9" w:rsidRDefault="00283200" w:rsidP="008761F8">
      <w:pPr>
        <w:spacing w:line="240" w:lineRule="auto"/>
        <w:rPr>
          <w:shd w:val="clear" w:color="auto" w:fill="FFFFFF"/>
        </w:rPr>
      </w:pPr>
      <w:r w:rsidRPr="007A12E9">
        <w:rPr>
          <w:b/>
          <w:bCs/>
          <w:shd w:val="clear" w:color="auto" w:fill="FFFFFF"/>
        </w:rPr>
        <w:t>11.2</w:t>
      </w:r>
      <w:r w:rsidRPr="007A12E9">
        <w:rPr>
          <w:shd w:val="clear" w:color="auto" w:fill="FFFFFF"/>
        </w:rPr>
        <w:t>. Qualquer pessoa poderá solicitar esclarecimentos, providências</w:t>
      </w:r>
      <w:r w:rsidRPr="007A12E9">
        <w:t xml:space="preserve"> </w:t>
      </w:r>
      <w:r w:rsidRPr="007A12E9">
        <w:rPr>
          <w:shd w:val="clear" w:color="auto" w:fill="FFFFFF"/>
        </w:rPr>
        <w:t>ou impugnar este Edital de Credenciamento mediante petição a ser enviada</w:t>
      </w:r>
      <w:r w:rsidRPr="007A12E9">
        <w:t xml:space="preserve"> </w:t>
      </w:r>
      <w:r w:rsidRPr="007A12E9">
        <w:rPr>
          <w:shd w:val="clear" w:color="auto" w:fill="FFFFFF"/>
        </w:rPr>
        <w:t xml:space="preserve">em até </w:t>
      </w:r>
      <w:r w:rsidR="00CA3EF3" w:rsidRPr="007A12E9">
        <w:rPr>
          <w:shd w:val="clear" w:color="auto" w:fill="FFFFFF"/>
        </w:rPr>
        <w:t>0</w:t>
      </w:r>
      <w:r w:rsidRPr="007A12E9">
        <w:rPr>
          <w:shd w:val="clear" w:color="auto" w:fill="FFFFFF"/>
        </w:rPr>
        <w:t>3 (três) dias úteis</w:t>
      </w:r>
      <w:r w:rsidRPr="007A12E9">
        <w:t xml:space="preserve"> </w:t>
      </w:r>
      <w:r w:rsidRPr="007A12E9">
        <w:rPr>
          <w:shd w:val="clear" w:color="auto" w:fill="FFFFFF"/>
        </w:rPr>
        <w:t>anteriores ao prazo</w:t>
      </w:r>
      <w:r w:rsidRPr="007A12E9">
        <w:rPr>
          <w:rStyle w:val="markedcontent"/>
          <w:shd w:val="clear" w:color="auto" w:fill="FFFFFF"/>
        </w:rPr>
        <w:t xml:space="preserve"> fi</w:t>
      </w:r>
      <w:r w:rsidRPr="007A12E9">
        <w:rPr>
          <w:shd w:val="clear" w:color="auto" w:fill="FFFFFF"/>
        </w:rPr>
        <w:t>nal descrito neste Edital, no horário o</w:t>
      </w:r>
      <w:r w:rsidRPr="007A12E9">
        <w:rPr>
          <w:rStyle w:val="markedcontent"/>
          <w:shd w:val="clear" w:color="auto" w:fill="FFFFFF"/>
        </w:rPr>
        <w:t>fi</w:t>
      </w:r>
      <w:r w:rsidRPr="007A12E9">
        <w:rPr>
          <w:shd w:val="clear" w:color="auto" w:fill="FFFFFF"/>
        </w:rPr>
        <w:t>cial</w:t>
      </w:r>
      <w:r w:rsidRPr="007A12E9">
        <w:t xml:space="preserve"> </w:t>
      </w:r>
      <w:r w:rsidRPr="007A12E9">
        <w:rPr>
          <w:shd w:val="clear" w:color="auto" w:fill="FFFFFF"/>
        </w:rPr>
        <w:t>de Sorriso – MT.</w:t>
      </w:r>
    </w:p>
    <w:p w14:paraId="2BA883B7" w14:textId="6488AE9A" w:rsidR="00283200" w:rsidRPr="007A12E9" w:rsidRDefault="00283200" w:rsidP="008761F8">
      <w:pPr>
        <w:spacing w:line="240" w:lineRule="auto"/>
        <w:rPr>
          <w:shd w:val="clear" w:color="auto" w:fill="FFFFFF"/>
        </w:rPr>
      </w:pPr>
      <w:r w:rsidRPr="007A12E9">
        <w:rPr>
          <w:b/>
          <w:bCs/>
          <w:shd w:val="clear" w:color="auto" w:fill="FFFFFF"/>
        </w:rPr>
        <w:t>11.3.</w:t>
      </w:r>
      <w:r w:rsidRPr="007A12E9">
        <w:rPr>
          <w:shd w:val="clear" w:color="auto" w:fill="FFFFFF"/>
        </w:rPr>
        <w:t xml:space="preserve"> Caberá à Comissão de Licitação juntamente com as secretarias solicitantes decidirem sobre a petição no prazo de </w:t>
      </w:r>
      <w:r w:rsidR="00CA3EF3" w:rsidRPr="007A12E9">
        <w:rPr>
          <w:shd w:val="clear" w:color="auto" w:fill="FFFFFF"/>
        </w:rPr>
        <w:t>0</w:t>
      </w:r>
      <w:r w:rsidRPr="007A12E9">
        <w:rPr>
          <w:shd w:val="clear" w:color="auto" w:fill="FFFFFF"/>
        </w:rPr>
        <w:t>3 (três)</w:t>
      </w:r>
      <w:r w:rsidRPr="007A12E9">
        <w:t xml:space="preserve"> </w:t>
      </w:r>
      <w:r w:rsidRPr="007A12E9">
        <w:rPr>
          <w:shd w:val="clear" w:color="auto" w:fill="FFFFFF"/>
        </w:rPr>
        <w:t>dias úteis, a contar da con</w:t>
      </w:r>
      <w:r w:rsidRPr="007A12E9">
        <w:rPr>
          <w:rStyle w:val="markedcontent"/>
          <w:shd w:val="clear" w:color="auto" w:fill="FFFFFF"/>
        </w:rPr>
        <w:t>fi</w:t>
      </w:r>
      <w:r w:rsidRPr="007A12E9">
        <w:rPr>
          <w:shd w:val="clear" w:color="auto" w:fill="FFFFFF"/>
        </w:rPr>
        <w:t>rmação do recebimento do documento.</w:t>
      </w:r>
    </w:p>
    <w:p w14:paraId="5417DE85" w14:textId="1BCA3FF8" w:rsidR="002808B1" w:rsidRPr="007A12E9" w:rsidRDefault="00283200" w:rsidP="008761F8">
      <w:pPr>
        <w:spacing w:line="240" w:lineRule="auto"/>
        <w:rPr>
          <w:shd w:val="clear" w:color="auto" w:fill="FFFFFF"/>
        </w:rPr>
      </w:pPr>
      <w:r w:rsidRPr="007A12E9">
        <w:rPr>
          <w:b/>
          <w:bCs/>
          <w:shd w:val="clear" w:color="auto" w:fill="FFFFFF"/>
        </w:rPr>
        <w:t xml:space="preserve">11.4. </w:t>
      </w:r>
      <w:r w:rsidRPr="007A12E9">
        <w:rPr>
          <w:shd w:val="clear" w:color="auto" w:fill="FFFFFF"/>
        </w:rPr>
        <w:t>Acolhida a impugnação, será designada nova data</w:t>
      </w:r>
      <w:r w:rsidRPr="007A12E9">
        <w:rPr>
          <w:rStyle w:val="markedcontent"/>
          <w:shd w:val="clear" w:color="auto" w:fill="FFFFFF"/>
        </w:rPr>
        <w:t xml:space="preserve"> fi</w:t>
      </w:r>
      <w:r w:rsidRPr="007A12E9">
        <w:rPr>
          <w:shd w:val="clear" w:color="auto" w:fill="FFFFFF"/>
        </w:rPr>
        <w:t>nal para envio de</w:t>
      </w:r>
      <w:r w:rsidRPr="007A12E9">
        <w:br/>
      </w:r>
      <w:r w:rsidRPr="007A12E9">
        <w:rPr>
          <w:shd w:val="clear" w:color="auto" w:fill="FFFFFF"/>
        </w:rPr>
        <w:t>Solicitação de Credenciamento.</w:t>
      </w:r>
    </w:p>
    <w:p w14:paraId="3904BCF9" w14:textId="10150E3D" w:rsidR="00283200" w:rsidRPr="007A12E9" w:rsidRDefault="00283200" w:rsidP="008761F8">
      <w:pPr>
        <w:spacing w:line="240" w:lineRule="auto"/>
        <w:rPr>
          <w:b/>
          <w:bCs/>
        </w:rPr>
      </w:pPr>
      <w:r w:rsidRPr="007A12E9">
        <w:rPr>
          <w:b/>
          <w:bCs/>
          <w:shd w:val="clear" w:color="auto" w:fill="FFFFFF"/>
        </w:rPr>
        <w:t>11.5.</w:t>
      </w:r>
      <w:r w:rsidR="00D4133E" w:rsidRPr="007A12E9">
        <w:rPr>
          <w:b/>
          <w:bCs/>
          <w:shd w:val="clear" w:color="auto" w:fill="FFFFFF"/>
        </w:rPr>
        <w:t xml:space="preserve"> </w:t>
      </w:r>
      <w:r w:rsidR="00351B88" w:rsidRPr="007A12E9">
        <w:rPr>
          <w:shd w:val="clear" w:color="auto" w:fill="FFFFFF"/>
        </w:rPr>
        <w:t>O interessado cujo requerimento de credenciamento for considerado inepto</w:t>
      </w:r>
      <w:r w:rsidR="00351B88" w:rsidRPr="007A12E9">
        <w:br/>
      </w:r>
      <w:r w:rsidR="00351B88" w:rsidRPr="007A12E9">
        <w:rPr>
          <w:shd w:val="clear" w:color="auto" w:fill="FFFFFF"/>
        </w:rPr>
        <w:t xml:space="preserve">poderá interpor recurso no prazo de </w:t>
      </w:r>
      <w:r w:rsidR="00003A7B" w:rsidRPr="007A12E9">
        <w:rPr>
          <w:shd w:val="clear" w:color="auto" w:fill="FFFFFF"/>
        </w:rPr>
        <w:t>0</w:t>
      </w:r>
      <w:r w:rsidR="00351B88" w:rsidRPr="007A12E9">
        <w:rPr>
          <w:shd w:val="clear" w:color="auto" w:fill="FFFFFF"/>
        </w:rPr>
        <w:t>5 (cinco) dias úteis, a contar da ciência da</w:t>
      </w:r>
      <w:r w:rsidR="00351B88" w:rsidRPr="007A12E9">
        <w:br/>
      </w:r>
      <w:r w:rsidR="00351B88" w:rsidRPr="007A12E9">
        <w:rPr>
          <w:shd w:val="clear" w:color="auto" w:fill="FFFFFF"/>
        </w:rPr>
        <w:t>decisão, assegurada a ampla defesa e o contraditório.</w:t>
      </w:r>
    </w:p>
    <w:p w14:paraId="05E31AFF" w14:textId="67DE47FD" w:rsidR="009776BC" w:rsidRPr="007A12E9" w:rsidRDefault="009776BC" w:rsidP="008761F8">
      <w:pPr>
        <w:spacing w:line="240" w:lineRule="auto"/>
        <w:rPr>
          <w:b/>
          <w:bCs/>
        </w:rPr>
      </w:pPr>
    </w:p>
    <w:p w14:paraId="1D4E6F2F" w14:textId="7556D82E"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center"/>
        <w:rPr>
          <w:b/>
          <w:bCs/>
        </w:rPr>
      </w:pPr>
      <w:r w:rsidRPr="007A12E9">
        <w:rPr>
          <w:b/>
        </w:rPr>
        <w:lastRenderedPageBreak/>
        <w:t xml:space="preserve">12. </w:t>
      </w:r>
      <w:r w:rsidRPr="007A12E9">
        <w:rPr>
          <w:b/>
          <w:bCs/>
        </w:rPr>
        <w:t>DA</w:t>
      </w:r>
      <w:r w:rsidR="00AF7864" w:rsidRPr="007A12E9">
        <w:rPr>
          <w:b/>
          <w:bCs/>
        </w:rPr>
        <w:t xml:space="preserve"> </w:t>
      </w:r>
      <w:r w:rsidRPr="007A12E9">
        <w:rPr>
          <w:b/>
          <w:bCs/>
        </w:rPr>
        <w:t xml:space="preserve">HOMOLOGAÇÃO </w:t>
      </w:r>
    </w:p>
    <w:p w14:paraId="2006667A" w14:textId="59D5ACE6" w:rsidR="00BC2AA2" w:rsidRPr="007A12E9" w:rsidRDefault="00BC2AA2" w:rsidP="008761F8">
      <w:pPr>
        <w:spacing w:line="240" w:lineRule="auto"/>
      </w:pPr>
      <w:r w:rsidRPr="007A12E9">
        <w:rPr>
          <w:b/>
          <w:bCs/>
        </w:rPr>
        <w:t>12.1</w:t>
      </w:r>
      <w:r w:rsidRPr="007A12E9">
        <w:t xml:space="preserve"> Após a publicação do resultado da licitação e, não havendo interposição de recursos</w:t>
      </w:r>
      <w:r w:rsidR="00351B88" w:rsidRPr="007A12E9">
        <w:t xml:space="preserve"> a Administração expedirá Termo de Homologação do procedimento de contratação. </w:t>
      </w:r>
    </w:p>
    <w:p w14:paraId="30961509" w14:textId="24A60C14" w:rsidR="00BC2AA2" w:rsidRPr="007A12E9" w:rsidRDefault="00BC2AA2" w:rsidP="008761F8">
      <w:pPr>
        <w:spacing w:line="240" w:lineRule="auto"/>
      </w:pPr>
      <w:r w:rsidRPr="007A12E9">
        <w:rPr>
          <w:b/>
        </w:rPr>
        <w:t xml:space="preserve">12.2. </w:t>
      </w:r>
      <w:r w:rsidRPr="007A12E9">
        <w:t xml:space="preserve">Após a homologação, </w:t>
      </w:r>
      <w:r w:rsidR="00351B88" w:rsidRPr="007A12E9">
        <w:t>credenciada terá</w:t>
      </w:r>
      <w:r w:rsidRPr="007A12E9">
        <w:t xml:space="preserve"> o prazo de </w:t>
      </w:r>
      <w:r w:rsidRPr="007A12E9">
        <w:rPr>
          <w:b/>
        </w:rPr>
        <w:t xml:space="preserve">05 (cinco) dias úteis, </w:t>
      </w:r>
      <w:r w:rsidRPr="007A12E9">
        <w:t xml:space="preserve">contados a partir da data de sua convocação, para assinar o contrato ou documento equivalente, conforme o caso, sob pena de decair do direito à contratação, sem prejuízo as sanções previstas neste Edital. </w:t>
      </w:r>
    </w:p>
    <w:p w14:paraId="3969263F" w14:textId="2C3CEB35" w:rsidR="009776BC" w:rsidRPr="007A12E9" w:rsidRDefault="009776BC" w:rsidP="008761F8">
      <w:pPr>
        <w:spacing w:line="240" w:lineRule="auto"/>
      </w:pPr>
    </w:p>
    <w:p w14:paraId="381829A5" w14:textId="77777777" w:rsidR="00095E2D" w:rsidRPr="007A12E9" w:rsidRDefault="00095E2D" w:rsidP="008761F8">
      <w:pPr>
        <w:spacing w:line="240" w:lineRule="auto"/>
      </w:pPr>
    </w:p>
    <w:p w14:paraId="129DCB01"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center"/>
        <w:rPr>
          <w:b/>
          <w:bCs/>
        </w:rPr>
      </w:pPr>
      <w:r w:rsidRPr="007A12E9">
        <w:rPr>
          <w:b/>
        </w:rPr>
        <w:t xml:space="preserve">13. </w:t>
      </w:r>
      <w:r w:rsidRPr="007A12E9">
        <w:rPr>
          <w:b/>
          <w:bCs/>
        </w:rPr>
        <w:t>DA PROPOSTA DE PREÇO E DA SUA APRESENTAÇÃO</w:t>
      </w:r>
    </w:p>
    <w:p w14:paraId="4A819398" w14:textId="77777777" w:rsidR="00BC2AA2" w:rsidRPr="007A12E9" w:rsidRDefault="00BC2AA2" w:rsidP="008761F8">
      <w:pPr>
        <w:spacing w:line="240" w:lineRule="auto"/>
      </w:pPr>
      <w:r w:rsidRPr="007A12E9">
        <w:rPr>
          <w:b/>
          <w:bCs/>
        </w:rPr>
        <w:t>13.1.</w:t>
      </w:r>
      <w:r w:rsidRPr="007A12E9">
        <w:t xml:space="preserve"> A proposta de adesão deverá ser elaborada em papel timbrado do proponente com sua completa identificação, através de impressão ou por carimbo padronizado.</w:t>
      </w:r>
    </w:p>
    <w:p w14:paraId="68080AD4" w14:textId="77777777" w:rsidR="00BC2AA2" w:rsidRPr="007A12E9" w:rsidRDefault="00BC2AA2" w:rsidP="008761F8">
      <w:pPr>
        <w:spacing w:line="240" w:lineRule="auto"/>
      </w:pPr>
      <w:r w:rsidRPr="007A12E9">
        <w:rPr>
          <w:b/>
          <w:bCs/>
        </w:rPr>
        <w:t>13.2.</w:t>
      </w:r>
      <w:r w:rsidRPr="007A12E9">
        <w:t xml:space="preserve"> Deve em tudo seguir o modelo que compõe este edital, conforme Anexo I.</w:t>
      </w:r>
    </w:p>
    <w:p w14:paraId="4BE696C4" w14:textId="12026D2B" w:rsidR="009776BC" w:rsidRPr="007A12E9" w:rsidRDefault="009776BC" w:rsidP="008761F8">
      <w:pPr>
        <w:spacing w:line="240" w:lineRule="auto"/>
      </w:pPr>
    </w:p>
    <w:p w14:paraId="0222D661" w14:textId="77777777" w:rsidR="00095E2D" w:rsidRPr="007A12E9" w:rsidRDefault="00095E2D" w:rsidP="008761F8">
      <w:pPr>
        <w:spacing w:line="240" w:lineRule="auto"/>
      </w:pPr>
    </w:p>
    <w:p w14:paraId="30C00C99"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center"/>
        <w:rPr>
          <w:b/>
          <w:bCs/>
        </w:rPr>
      </w:pPr>
      <w:r w:rsidRPr="007A12E9">
        <w:rPr>
          <w:b/>
        </w:rPr>
        <w:t xml:space="preserve">14. </w:t>
      </w:r>
      <w:r w:rsidRPr="007A12E9">
        <w:rPr>
          <w:b/>
          <w:bCs/>
        </w:rPr>
        <w:t>DA FORMA DE PAGAMENTO</w:t>
      </w:r>
    </w:p>
    <w:p w14:paraId="52B01A6E" w14:textId="3A3EAF89" w:rsidR="00BC2AA2" w:rsidRPr="007A12E9" w:rsidRDefault="00BC2AA2" w:rsidP="008761F8">
      <w:pPr>
        <w:autoSpaceDE w:val="0"/>
        <w:autoSpaceDN w:val="0"/>
        <w:adjustRightInd w:val="0"/>
        <w:spacing w:line="240" w:lineRule="auto"/>
      </w:pPr>
      <w:r w:rsidRPr="007A12E9">
        <w:rPr>
          <w:b/>
        </w:rPr>
        <w:t>14.1.</w:t>
      </w:r>
      <w:r w:rsidRPr="007A12E9">
        <w:t xml:space="preserve"> Os pagamentos serão efetuados nos prazos estabelecidos por meio de Decreto Municipal, e após o recebimento das Notas Fiscais já devidamente atestadas pelo servidor responsável pela fiscalização.</w:t>
      </w:r>
    </w:p>
    <w:p w14:paraId="11E0E27B" w14:textId="313C3E8D" w:rsidR="009047E2" w:rsidRPr="007A12E9" w:rsidRDefault="009047E2" w:rsidP="008761F8">
      <w:pPr>
        <w:autoSpaceDE w:val="0"/>
        <w:autoSpaceDN w:val="0"/>
        <w:adjustRightInd w:val="0"/>
        <w:spacing w:line="240" w:lineRule="auto"/>
      </w:pPr>
      <w:r w:rsidRPr="007A12E9">
        <w:rPr>
          <w:b/>
          <w:bCs/>
        </w:rPr>
        <w:t xml:space="preserve">14.1.1. </w:t>
      </w:r>
      <w:r w:rsidRPr="007A12E9">
        <w:t>Os pagamentos serão realizados dentro do prazo inferior a 30 dias desde que esteja de acordo com os tramites legais.</w:t>
      </w:r>
    </w:p>
    <w:p w14:paraId="48F2C76D" w14:textId="77777777" w:rsidR="00BC2AA2" w:rsidRPr="007A12E9" w:rsidRDefault="00BC2AA2" w:rsidP="008761F8">
      <w:pPr>
        <w:autoSpaceDE w:val="0"/>
        <w:autoSpaceDN w:val="0"/>
        <w:adjustRightInd w:val="0"/>
        <w:spacing w:line="240" w:lineRule="auto"/>
      </w:pPr>
      <w:r w:rsidRPr="007A12E9">
        <w:rPr>
          <w:b/>
          <w:bCs/>
        </w:rPr>
        <w:t xml:space="preserve">14.2. </w:t>
      </w:r>
      <w:r w:rsidRPr="007A12E9">
        <w:t>Nenhum pagamento será efetuado à Contratada enquanto pendente de liquidação em qualquer obrigação que lhe tenha sido imposta, em decorrência de penalidade ou inadimplemento, sem que isso gere direito a qualquer compensação.</w:t>
      </w:r>
    </w:p>
    <w:p w14:paraId="24D975CB" w14:textId="77777777" w:rsidR="00BC2AA2" w:rsidRPr="007A12E9" w:rsidRDefault="00BC2AA2" w:rsidP="008761F8">
      <w:pPr>
        <w:autoSpaceDE w:val="0"/>
        <w:autoSpaceDN w:val="0"/>
        <w:adjustRightInd w:val="0"/>
        <w:spacing w:line="240" w:lineRule="auto"/>
      </w:pPr>
      <w:r w:rsidRPr="007A12E9">
        <w:rPr>
          <w:b/>
        </w:rPr>
        <w:t xml:space="preserve">14.3. </w:t>
      </w:r>
      <w:r w:rsidRPr="007A12E9">
        <w:t>Apresentada a Nota Fiscal caberá ao fiscal do contrato atestar a regular a prestação dos serviços, encaminhando documento para as providencias relativas ao pagamento aprovados pela fiscalização.</w:t>
      </w:r>
    </w:p>
    <w:p w14:paraId="4588B461" w14:textId="32A3CA3E" w:rsidR="00BC2AA2" w:rsidRPr="007A12E9" w:rsidRDefault="00BC2AA2" w:rsidP="008761F8">
      <w:pPr>
        <w:autoSpaceDE w:val="0"/>
        <w:autoSpaceDN w:val="0"/>
        <w:adjustRightInd w:val="0"/>
        <w:spacing w:line="240" w:lineRule="auto"/>
        <w:rPr>
          <w:bCs/>
        </w:rPr>
      </w:pPr>
      <w:r w:rsidRPr="007A12E9">
        <w:rPr>
          <w:b/>
          <w:bCs/>
        </w:rPr>
        <w:t>14.4.</w:t>
      </w:r>
      <w:r w:rsidRPr="007A12E9">
        <w:rPr>
          <w:bCs/>
        </w:rPr>
        <w:t xml:space="preserve"> A empresa </w:t>
      </w:r>
      <w:r w:rsidR="0076765C" w:rsidRPr="007A12E9">
        <w:rPr>
          <w:bCs/>
        </w:rPr>
        <w:t>contratada</w:t>
      </w:r>
      <w:r w:rsidRPr="007A12E9">
        <w:rPr>
          <w:bCs/>
        </w:rPr>
        <w:t xml:space="preserve"> deverá comprovar a sua regularidade fiscal, anexando juntamente com a Nota fiscal, as certidões de Regularidade Fiscal com a Fazenda Estadual, INSS e FGTS, atualizadas até a data da emissão da Nota Fiscal do mês de sua competência.</w:t>
      </w:r>
    </w:p>
    <w:p w14:paraId="7B7FBFDB" w14:textId="0C8F12CB" w:rsidR="009776BC" w:rsidRPr="007A12E9" w:rsidRDefault="009776BC" w:rsidP="008761F8">
      <w:pPr>
        <w:spacing w:line="240" w:lineRule="auto"/>
      </w:pPr>
    </w:p>
    <w:p w14:paraId="67D09BF5" w14:textId="77777777" w:rsidR="00095E2D" w:rsidRPr="007A12E9" w:rsidRDefault="00095E2D" w:rsidP="008761F8">
      <w:pPr>
        <w:spacing w:line="240" w:lineRule="auto"/>
      </w:pPr>
    </w:p>
    <w:p w14:paraId="1F0DE1A0" w14:textId="1644A8A5"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rPr>
        <w:t>1</w:t>
      </w:r>
      <w:r w:rsidR="00351B88" w:rsidRPr="007A12E9">
        <w:rPr>
          <w:b/>
        </w:rPr>
        <w:t>5</w:t>
      </w:r>
      <w:r w:rsidRPr="007A12E9">
        <w:rPr>
          <w:b/>
        </w:rPr>
        <w:t xml:space="preserve">. </w:t>
      </w:r>
      <w:r w:rsidRPr="007A12E9">
        <w:rPr>
          <w:b/>
          <w:bCs/>
        </w:rPr>
        <w:t>DOS PRAZOS</w:t>
      </w:r>
    </w:p>
    <w:p w14:paraId="7295771C" w14:textId="0BC4C9B0" w:rsidR="002808B1" w:rsidRPr="007A12E9" w:rsidRDefault="002808B1" w:rsidP="008761F8">
      <w:pPr>
        <w:spacing w:line="240" w:lineRule="auto"/>
        <w:rPr>
          <w:bCs/>
        </w:rPr>
      </w:pPr>
      <w:r w:rsidRPr="007A12E9">
        <w:rPr>
          <w:b/>
          <w:bCs/>
        </w:rPr>
        <w:t>1</w:t>
      </w:r>
      <w:r w:rsidR="00351B88" w:rsidRPr="007A12E9">
        <w:rPr>
          <w:b/>
          <w:bCs/>
        </w:rPr>
        <w:t>5</w:t>
      </w:r>
      <w:r w:rsidRPr="007A12E9">
        <w:rPr>
          <w:b/>
          <w:bCs/>
        </w:rPr>
        <w:t>.1.</w:t>
      </w:r>
      <w:r w:rsidR="0048037E" w:rsidRPr="007A12E9">
        <w:rPr>
          <w:b/>
          <w:bCs/>
        </w:rPr>
        <w:t xml:space="preserve"> </w:t>
      </w:r>
      <w:r w:rsidR="00D921BC" w:rsidRPr="007A12E9">
        <w:rPr>
          <w:bCs/>
        </w:rPr>
        <w:t xml:space="preserve">O prazo de </w:t>
      </w:r>
      <w:r w:rsidR="00B81F5D" w:rsidRPr="007A12E9">
        <w:rPr>
          <w:bCs/>
        </w:rPr>
        <w:t>vigência do</w:t>
      </w:r>
      <w:r w:rsidRPr="007A12E9">
        <w:rPr>
          <w:bCs/>
        </w:rPr>
        <w:t xml:space="preserve"> contrato oriundo deste credenciamento será a partir de sua assinatur</w:t>
      </w:r>
      <w:r w:rsidR="00B81F5D" w:rsidRPr="007A12E9">
        <w:rPr>
          <w:bCs/>
        </w:rPr>
        <w:t>a, e terá no mínimo 120 dias a mais que o prazo de execução</w:t>
      </w:r>
      <w:r w:rsidR="00D921BC" w:rsidRPr="007A12E9">
        <w:rPr>
          <w:bCs/>
        </w:rPr>
        <w:t>.</w:t>
      </w:r>
    </w:p>
    <w:p w14:paraId="59AF1C86" w14:textId="556C2C62" w:rsidR="00B81F5D" w:rsidRPr="007A12E9" w:rsidRDefault="00B81F5D" w:rsidP="00B81F5D">
      <w:pPr>
        <w:spacing w:line="240" w:lineRule="auto"/>
        <w:rPr>
          <w:bCs/>
        </w:rPr>
      </w:pPr>
      <w:r w:rsidRPr="007A12E9">
        <w:rPr>
          <w:b/>
          <w:bCs/>
        </w:rPr>
        <w:t xml:space="preserve">15.2. </w:t>
      </w:r>
      <w:r w:rsidRPr="007A12E9">
        <w:rPr>
          <w:bCs/>
        </w:rPr>
        <w:t>O prazo de execução da obra será determinado pelo cronograma físico-financeiro apresentado pela contratante em cada caso a ser contratado pela administração.</w:t>
      </w:r>
    </w:p>
    <w:p w14:paraId="6B077204" w14:textId="4F3D966F" w:rsidR="002808B1" w:rsidRPr="007A12E9" w:rsidRDefault="002808B1" w:rsidP="008761F8">
      <w:pPr>
        <w:spacing w:line="240" w:lineRule="auto"/>
      </w:pPr>
      <w:r w:rsidRPr="007A12E9">
        <w:rPr>
          <w:b/>
          <w:bCs/>
        </w:rPr>
        <w:t>1</w:t>
      </w:r>
      <w:r w:rsidR="00351B88" w:rsidRPr="007A12E9">
        <w:rPr>
          <w:b/>
          <w:bCs/>
        </w:rPr>
        <w:t>5</w:t>
      </w:r>
      <w:r w:rsidRPr="007A12E9">
        <w:rPr>
          <w:b/>
          <w:bCs/>
        </w:rPr>
        <w:t>.</w:t>
      </w:r>
      <w:r w:rsidR="00B81F5D" w:rsidRPr="007A12E9">
        <w:rPr>
          <w:b/>
          <w:bCs/>
        </w:rPr>
        <w:t>3</w:t>
      </w:r>
      <w:r w:rsidRPr="007A12E9">
        <w:rPr>
          <w:b/>
          <w:bCs/>
        </w:rPr>
        <w:t>.</w:t>
      </w:r>
      <w:r w:rsidR="0048037E" w:rsidRPr="007A12E9">
        <w:rPr>
          <w:b/>
          <w:bCs/>
        </w:rPr>
        <w:t xml:space="preserve"> </w:t>
      </w:r>
      <w:r w:rsidRPr="007A12E9">
        <w:t xml:space="preserve">A </w:t>
      </w:r>
      <w:r w:rsidR="0004294B" w:rsidRPr="007A12E9">
        <w:t>execução do objeto licitado seguirá as regras estabelecidas no Termo de Referência</w:t>
      </w:r>
      <w:r w:rsidRPr="007A12E9">
        <w:t>.</w:t>
      </w:r>
    </w:p>
    <w:p w14:paraId="17AE059B" w14:textId="70243997" w:rsidR="002808B1" w:rsidRPr="007A12E9" w:rsidRDefault="002808B1" w:rsidP="008761F8">
      <w:pPr>
        <w:spacing w:line="240" w:lineRule="auto"/>
      </w:pPr>
      <w:r w:rsidRPr="007A12E9">
        <w:rPr>
          <w:b/>
          <w:bCs/>
        </w:rPr>
        <w:t>1</w:t>
      </w:r>
      <w:r w:rsidR="00351B88" w:rsidRPr="007A12E9">
        <w:rPr>
          <w:b/>
          <w:bCs/>
        </w:rPr>
        <w:t>5</w:t>
      </w:r>
      <w:r w:rsidRPr="007A12E9">
        <w:rPr>
          <w:b/>
          <w:bCs/>
        </w:rPr>
        <w:t>.</w:t>
      </w:r>
      <w:r w:rsidR="00B81F5D" w:rsidRPr="007A12E9">
        <w:rPr>
          <w:b/>
          <w:bCs/>
        </w:rPr>
        <w:t>4</w:t>
      </w:r>
      <w:r w:rsidRPr="007A12E9">
        <w:rPr>
          <w:b/>
          <w:bCs/>
        </w:rPr>
        <w:t>.</w:t>
      </w:r>
      <w:r w:rsidR="0048037E" w:rsidRPr="007A12E9">
        <w:rPr>
          <w:b/>
          <w:bCs/>
        </w:rPr>
        <w:t xml:space="preserve"> </w:t>
      </w:r>
      <w:r w:rsidRPr="007A12E9">
        <w:t>O credenciamento, caso o contrato venha a ser prorrogado, ficará sujeito a comprovação das mesmas condições habilitatórias do início do contrato.</w:t>
      </w:r>
    </w:p>
    <w:p w14:paraId="63DDB45F" w14:textId="48FBF845" w:rsidR="009776BC" w:rsidRPr="007A12E9" w:rsidRDefault="009776BC" w:rsidP="008761F8">
      <w:pPr>
        <w:spacing w:line="240" w:lineRule="auto"/>
      </w:pPr>
    </w:p>
    <w:p w14:paraId="057048FC" w14:textId="77777777" w:rsidR="00095E2D" w:rsidRPr="007A12E9" w:rsidRDefault="00095E2D" w:rsidP="008761F8">
      <w:pPr>
        <w:spacing w:line="240" w:lineRule="auto"/>
      </w:pPr>
    </w:p>
    <w:p w14:paraId="66ED1D0B"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rPr>
        <w:t xml:space="preserve">17. </w:t>
      </w:r>
      <w:r w:rsidRPr="007A12E9">
        <w:rPr>
          <w:b/>
          <w:bCs/>
        </w:rPr>
        <w:t>DAS OBRIGAÇÕES DAS PARTES – CONTRATANTE E CONTRATADA</w:t>
      </w:r>
    </w:p>
    <w:p w14:paraId="318012A7" w14:textId="7194DF27" w:rsidR="002241DC" w:rsidRPr="007A12E9" w:rsidRDefault="002241DC" w:rsidP="008761F8">
      <w:pPr>
        <w:pStyle w:val="Corpodetexto3"/>
        <w:rPr>
          <w:rFonts w:ascii="Arial" w:hAnsi="Arial" w:cs="Arial"/>
          <w:sz w:val="22"/>
          <w:szCs w:val="22"/>
        </w:rPr>
      </w:pPr>
      <w:r w:rsidRPr="007A12E9">
        <w:rPr>
          <w:rFonts w:ascii="Arial" w:hAnsi="Arial" w:cs="Arial"/>
          <w:b/>
          <w:sz w:val="22"/>
          <w:szCs w:val="22"/>
        </w:rPr>
        <w:t>17.</w:t>
      </w:r>
      <w:r w:rsidR="00D921BC" w:rsidRPr="007A12E9">
        <w:rPr>
          <w:rFonts w:ascii="Arial" w:hAnsi="Arial" w:cs="Arial"/>
          <w:b/>
          <w:sz w:val="22"/>
          <w:szCs w:val="22"/>
        </w:rPr>
        <w:t>1.</w:t>
      </w:r>
      <w:r w:rsidR="00D921BC" w:rsidRPr="007A12E9">
        <w:rPr>
          <w:rFonts w:ascii="Arial" w:hAnsi="Arial" w:cs="Arial"/>
          <w:sz w:val="22"/>
          <w:szCs w:val="22"/>
        </w:rPr>
        <w:t xml:space="preserve"> São</w:t>
      </w:r>
      <w:r w:rsidRPr="007A12E9">
        <w:rPr>
          <w:rFonts w:ascii="Arial" w:hAnsi="Arial" w:cs="Arial"/>
          <w:sz w:val="22"/>
          <w:szCs w:val="22"/>
        </w:rPr>
        <w:t xml:space="preserve"> direitos e responsabilidades do CONTRATANTE:</w:t>
      </w:r>
    </w:p>
    <w:p w14:paraId="19585A7A" w14:textId="36AB9C2A" w:rsidR="002241DC" w:rsidRPr="007A12E9" w:rsidRDefault="002241DC" w:rsidP="008761F8">
      <w:pPr>
        <w:pStyle w:val="Corpodetexto2"/>
        <w:ind w:left="708"/>
        <w:outlineLvl w:val="1"/>
        <w:rPr>
          <w:rFonts w:cs="Arial"/>
          <w:b w:val="0"/>
          <w:bCs/>
          <w:sz w:val="22"/>
          <w:szCs w:val="22"/>
        </w:rPr>
      </w:pPr>
      <w:r w:rsidRPr="007A12E9">
        <w:rPr>
          <w:rFonts w:cs="Arial"/>
          <w:bCs/>
          <w:sz w:val="22"/>
          <w:szCs w:val="22"/>
        </w:rPr>
        <w:t xml:space="preserve">17.1.1. </w:t>
      </w:r>
      <w:r w:rsidRPr="007A12E9">
        <w:rPr>
          <w:rFonts w:cs="Arial"/>
          <w:b w:val="0"/>
          <w:bCs/>
          <w:sz w:val="22"/>
          <w:szCs w:val="22"/>
        </w:rPr>
        <w:t xml:space="preserve">Disponibilizar todos os meios necessários para </w:t>
      </w:r>
      <w:r w:rsidR="000218B7" w:rsidRPr="007A12E9">
        <w:rPr>
          <w:rFonts w:cs="Arial"/>
          <w:b w:val="0"/>
          <w:bCs/>
          <w:sz w:val="22"/>
          <w:szCs w:val="22"/>
        </w:rPr>
        <w:t>execução dos serviços</w:t>
      </w:r>
      <w:r w:rsidRPr="007A12E9">
        <w:rPr>
          <w:rFonts w:cs="Arial"/>
          <w:b w:val="0"/>
          <w:bCs/>
          <w:sz w:val="22"/>
          <w:szCs w:val="22"/>
        </w:rPr>
        <w:t xml:space="preserve"> objeto da contratação;</w:t>
      </w:r>
    </w:p>
    <w:p w14:paraId="6D93AA92" w14:textId="77777777" w:rsidR="002241DC" w:rsidRPr="007A12E9" w:rsidRDefault="002241DC" w:rsidP="008761F8">
      <w:pPr>
        <w:pStyle w:val="Corpodetexto2"/>
        <w:ind w:left="708"/>
        <w:outlineLvl w:val="1"/>
        <w:rPr>
          <w:rFonts w:cs="Arial"/>
          <w:b w:val="0"/>
          <w:bCs/>
          <w:sz w:val="22"/>
          <w:szCs w:val="22"/>
        </w:rPr>
      </w:pPr>
      <w:r w:rsidRPr="007A12E9">
        <w:rPr>
          <w:rFonts w:cs="Arial"/>
          <w:bCs/>
          <w:sz w:val="22"/>
          <w:szCs w:val="22"/>
        </w:rPr>
        <w:t xml:space="preserve">17.1.2. </w:t>
      </w:r>
      <w:r w:rsidRPr="007A12E9">
        <w:rPr>
          <w:rFonts w:cs="Arial"/>
          <w:b w:val="0"/>
          <w:bCs/>
          <w:sz w:val="22"/>
          <w:szCs w:val="22"/>
        </w:rPr>
        <w:t xml:space="preserve">Comunicar imediatamente a Contratada, qualquer irregularidade no fornecimento do objeto licitado e/ou vício no produto adquirido para que seja </w:t>
      </w:r>
      <w:r w:rsidRPr="007A12E9">
        <w:rPr>
          <w:rFonts w:cs="Arial"/>
          <w:b w:val="0"/>
          <w:bCs/>
          <w:sz w:val="22"/>
          <w:szCs w:val="22"/>
        </w:rPr>
        <w:lastRenderedPageBreak/>
        <w:t>providenciada a regularização no prazo de 48 (quarenta e oito) horas do recebimento da comunicação;</w:t>
      </w:r>
    </w:p>
    <w:p w14:paraId="5503A257" w14:textId="77777777" w:rsidR="002241DC" w:rsidRPr="007A12E9" w:rsidRDefault="002241DC" w:rsidP="008761F8">
      <w:pPr>
        <w:pStyle w:val="Corpodetexto2"/>
        <w:ind w:left="708"/>
        <w:outlineLvl w:val="1"/>
        <w:rPr>
          <w:rFonts w:cs="Arial"/>
          <w:b w:val="0"/>
          <w:bCs/>
          <w:sz w:val="22"/>
          <w:szCs w:val="22"/>
        </w:rPr>
      </w:pPr>
      <w:r w:rsidRPr="007A12E9">
        <w:rPr>
          <w:rFonts w:cs="Arial"/>
          <w:bCs/>
          <w:sz w:val="22"/>
          <w:szCs w:val="22"/>
        </w:rPr>
        <w:t xml:space="preserve">17.1.3. </w:t>
      </w:r>
      <w:r w:rsidRPr="007A12E9">
        <w:rPr>
          <w:rFonts w:cs="Arial"/>
          <w:b w:val="0"/>
          <w:bCs/>
          <w:sz w:val="22"/>
          <w:szCs w:val="22"/>
        </w:rPr>
        <w:t>Atestar nas notas fiscais e/ou faturas, mediante a efetiva entrega do objeto desta Ata, conforme ajuste representado pela nota de empenho;</w:t>
      </w:r>
    </w:p>
    <w:p w14:paraId="0777D4D3" w14:textId="77777777" w:rsidR="002241DC" w:rsidRPr="007A12E9" w:rsidRDefault="002241DC" w:rsidP="008761F8">
      <w:pPr>
        <w:spacing w:line="240" w:lineRule="auto"/>
        <w:ind w:left="708"/>
        <w:outlineLvl w:val="1"/>
      </w:pPr>
      <w:r w:rsidRPr="007A12E9">
        <w:rPr>
          <w:b/>
        </w:rPr>
        <w:t>17.1.4.</w:t>
      </w:r>
      <w:r w:rsidRPr="007A12E9">
        <w:t xml:space="preserve"> Aplicar à detentora da ata as penalidades, quando for o caso;</w:t>
      </w:r>
    </w:p>
    <w:p w14:paraId="1B2C67BD" w14:textId="77777777" w:rsidR="002241DC" w:rsidRPr="007A12E9" w:rsidRDefault="002241DC" w:rsidP="008761F8">
      <w:pPr>
        <w:spacing w:line="240" w:lineRule="auto"/>
        <w:ind w:left="708"/>
      </w:pPr>
      <w:r w:rsidRPr="007A12E9">
        <w:rPr>
          <w:b/>
        </w:rPr>
        <w:t>17.1.5.</w:t>
      </w:r>
      <w:r w:rsidRPr="007A12E9">
        <w:t xml:space="preserve"> Prestar à detentora da ata toda e qualquer informação, por estas solicitadas, necessárias à perfeita execução da nota de empenho;</w:t>
      </w:r>
    </w:p>
    <w:p w14:paraId="11948346" w14:textId="77777777" w:rsidR="002241DC" w:rsidRPr="007A12E9" w:rsidRDefault="002241DC" w:rsidP="008761F8">
      <w:pPr>
        <w:spacing w:line="240" w:lineRule="auto"/>
        <w:ind w:left="708"/>
      </w:pPr>
      <w:r w:rsidRPr="007A12E9">
        <w:rPr>
          <w:b/>
        </w:rPr>
        <w:t>17.1.6.</w:t>
      </w:r>
      <w:r w:rsidRPr="007A12E9">
        <w:t xml:space="preserve"> Efetuar o pagamento à detentora da ata no prazo avençado, após a entrega da nota fiscal, devidamente atestada, no setor competente;</w:t>
      </w:r>
    </w:p>
    <w:p w14:paraId="097CBE18" w14:textId="77777777" w:rsidR="002241DC" w:rsidRPr="007A12E9" w:rsidRDefault="002241DC" w:rsidP="008761F8">
      <w:pPr>
        <w:spacing w:line="240" w:lineRule="auto"/>
        <w:ind w:left="708"/>
      </w:pPr>
      <w:r w:rsidRPr="007A12E9">
        <w:rPr>
          <w:b/>
        </w:rPr>
        <w:t>17.1.7.</w:t>
      </w:r>
      <w:r w:rsidRPr="007A12E9">
        <w:t xml:space="preserve"> Notificar, por escrito, à detentora da ata da aplicação de qualquer sanção.</w:t>
      </w:r>
    </w:p>
    <w:p w14:paraId="119551E6" w14:textId="77777777" w:rsidR="002241DC" w:rsidRPr="007A12E9" w:rsidRDefault="002241DC" w:rsidP="008761F8">
      <w:pPr>
        <w:spacing w:line="240" w:lineRule="auto"/>
        <w:ind w:left="708"/>
      </w:pPr>
      <w:r w:rsidRPr="007A12E9">
        <w:rPr>
          <w:b/>
        </w:rPr>
        <w:t>17.1.8.</w:t>
      </w:r>
      <w:r w:rsidRPr="007A12E9">
        <w:t xml:space="preserve"> Conferir e fiscalizar a entrega dos itens objeto da presente licitação.</w:t>
      </w:r>
    </w:p>
    <w:p w14:paraId="28739A5B" w14:textId="77777777" w:rsidR="002241DC" w:rsidRPr="007A12E9" w:rsidRDefault="002241DC" w:rsidP="008761F8">
      <w:pPr>
        <w:spacing w:line="240" w:lineRule="auto"/>
        <w:ind w:left="708"/>
      </w:pPr>
      <w:r w:rsidRPr="007A12E9">
        <w:rPr>
          <w:b/>
        </w:rPr>
        <w:t xml:space="preserve">17.1.9. </w:t>
      </w:r>
      <w:r w:rsidRPr="007A12E9">
        <w:t>Receber ou rejeitar os produtos/</w:t>
      </w:r>
      <w:proofErr w:type="gramStart"/>
      <w:r w:rsidRPr="007A12E9">
        <w:rPr>
          <w:bCs/>
        </w:rPr>
        <w:t>equipamento(</w:t>
      </w:r>
      <w:proofErr w:type="gramEnd"/>
      <w:r w:rsidRPr="007A12E9">
        <w:rPr>
          <w:bCs/>
        </w:rPr>
        <w:t>s)</w:t>
      </w:r>
      <w:r w:rsidRPr="007A12E9">
        <w:t>/serviços após verificar a qualidade e quantidade do mesmo.</w:t>
      </w:r>
    </w:p>
    <w:p w14:paraId="75F55891" w14:textId="77777777" w:rsidR="002241DC" w:rsidRPr="007A12E9" w:rsidRDefault="002241DC" w:rsidP="008761F8">
      <w:pPr>
        <w:spacing w:line="240" w:lineRule="auto"/>
        <w:ind w:left="708"/>
      </w:pPr>
      <w:r w:rsidRPr="007A12E9">
        <w:rPr>
          <w:b/>
        </w:rPr>
        <w:t xml:space="preserve">17.1.10. </w:t>
      </w:r>
      <w:r w:rsidRPr="007A12E9">
        <w:t>Rejeitar os produtos/equipamento(s)/serviços no todo ou em parte entregues/prestados em desacordo com as obrigações assumidas.</w:t>
      </w:r>
    </w:p>
    <w:p w14:paraId="6053A5C4" w14:textId="77777777" w:rsidR="002241DC" w:rsidRPr="007A12E9" w:rsidRDefault="002241DC" w:rsidP="008761F8">
      <w:pPr>
        <w:spacing w:line="240" w:lineRule="auto"/>
        <w:ind w:left="708"/>
      </w:pPr>
      <w:r w:rsidRPr="007A12E9">
        <w:rPr>
          <w:b/>
        </w:rPr>
        <w:t xml:space="preserve">17.1.11. </w:t>
      </w:r>
      <w:r w:rsidRPr="007A12E9">
        <w:t>Observar para que sejam mantidas, todas as condições de habilitação e qualificação da licitante contratada exigidas no edital, incluindo o cumprimento das obrigações e encargos sociais e trabalhistas pela contratada.</w:t>
      </w:r>
    </w:p>
    <w:p w14:paraId="26D89DD1" w14:textId="77777777" w:rsidR="007768BB" w:rsidRPr="007A12E9" w:rsidRDefault="002241DC" w:rsidP="007768BB">
      <w:pPr>
        <w:spacing w:line="240" w:lineRule="auto"/>
        <w:ind w:left="708"/>
      </w:pPr>
      <w:r w:rsidRPr="007A12E9">
        <w:rPr>
          <w:b/>
        </w:rPr>
        <w:t xml:space="preserve">17.1.12. </w:t>
      </w:r>
      <w:r w:rsidR="007768BB" w:rsidRPr="007A12E9">
        <w:rPr>
          <w:bCs/>
        </w:rPr>
        <w:t>Elaborar projeto básico conforme regramento legal.</w:t>
      </w:r>
    </w:p>
    <w:p w14:paraId="66D43D91" w14:textId="77777777" w:rsidR="00D6776D" w:rsidRPr="007A12E9" w:rsidRDefault="007768BB" w:rsidP="007768BB">
      <w:pPr>
        <w:spacing w:line="240" w:lineRule="auto"/>
        <w:ind w:left="708"/>
        <w:rPr>
          <w:bCs/>
        </w:rPr>
      </w:pPr>
      <w:r w:rsidRPr="007A12E9">
        <w:rPr>
          <w:b/>
        </w:rPr>
        <w:t xml:space="preserve">17.1.13. </w:t>
      </w:r>
      <w:r w:rsidRPr="007A12E9">
        <w:rPr>
          <w:bCs/>
        </w:rPr>
        <w:t>Elaborar planilha orçamentária administrativa</w:t>
      </w:r>
      <w:r w:rsidR="00D6776D" w:rsidRPr="007A12E9">
        <w:rPr>
          <w:bCs/>
        </w:rPr>
        <w:t>.</w:t>
      </w:r>
    </w:p>
    <w:p w14:paraId="5307D21E" w14:textId="4C5BC3D6" w:rsidR="00D6776D" w:rsidRPr="007A12E9" w:rsidRDefault="007768BB" w:rsidP="007768BB">
      <w:pPr>
        <w:spacing w:line="240" w:lineRule="auto"/>
        <w:ind w:left="708"/>
        <w:rPr>
          <w:bCs/>
        </w:rPr>
      </w:pPr>
      <w:r w:rsidRPr="007A12E9">
        <w:rPr>
          <w:b/>
        </w:rPr>
        <w:t xml:space="preserve">17.1.14. </w:t>
      </w:r>
      <w:r w:rsidR="00D6776D" w:rsidRPr="007A12E9">
        <w:rPr>
          <w:bCs/>
        </w:rPr>
        <w:t>Emitir Anotação de Responsabilidade Técnica das peças técnicas elaboradas pela contratante</w:t>
      </w:r>
      <w:r w:rsidR="00474434" w:rsidRPr="007A12E9">
        <w:rPr>
          <w:bCs/>
        </w:rPr>
        <w:t>.</w:t>
      </w:r>
    </w:p>
    <w:p w14:paraId="040B2A0C" w14:textId="4262B09B" w:rsidR="002241DC" w:rsidRPr="007A12E9" w:rsidRDefault="00D6776D" w:rsidP="007768BB">
      <w:pPr>
        <w:spacing w:line="240" w:lineRule="auto"/>
        <w:ind w:left="708"/>
        <w:rPr>
          <w:bCs/>
        </w:rPr>
      </w:pPr>
      <w:r w:rsidRPr="007A12E9">
        <w:rPr>
          <w:b/>
        </w:rPr>
        <w:t xml:space="preserve">17.1.15. </w:t>
      </w:r>
      <w:r w:rsidR="002241DC" w:rsidRPr="007A12E9">
        <w:t>Entregar a contratada a planilha com as datas, horários e quantidades necessárias para atender as requisições dos produtos/equipamento(s).</w:t>
      </w:r>
    </w:p>
    <w:p w14:paraId="3B58B9AB" w14:textId="2B0B8C99" w:rsidR="002241DC" w:rsidRPr="007A12E9" w:rsidRDefault="002241DC" w:rsidP="008761F8">
      <w:pPr>
        <w:spacing w:line="240" w:lineRule="auto"/>
        <w:ind w:left="708"/>
      </w:pPr>
      <w:r w:rsidRPr="007A12E9">
        <w:rPr>
          <w:b/>
        </w:rPr>
        <w:t>17.1.1</w:t>
      </w:r>
      <w:r w:rsidR="005C6178" w:rsidRPr="007A12E9">
        <w:rPr>
          <w:b/>
        </w:rPr>
        <w:t>6</w:t>
      </w:r>
      <w:r w:rsidRPr="007A12E9">
        <w:rPr>
          <w:b/>
        </w:rPr>
        <w:t xml:space="preserve">. </w:t>
      </w:r>
      <w:r w:rsidRPr="007A12E9">
        <w:t>Emitir empenho e ordem de fornecimento no valor e quantidade a ser adquirida/contratada;</w:t>
      </w:r>
    </w:p>
    <w:p w14:paraId="55D7AE82" w14:textId="0BFF4453" w:rsidR="002241DC" w:rsidRPr="007A12E9" w:rsidRDefault="002241DC" w:rsidP="008761F8">
      <w:pPr>
        <w:spacing w:line="240" w:lineRule="auto"/>
        <w:ind w:left="708"/>
      </w:pPr>
      <w:r w:rsidRPr="007A12E9">
        <w:rPr>
          <w:b/>
        </w:rPr>
        <w:t>17.1.1</w:t>
      </w:r>
      <w:r w:rsidR="005C6178" w:rsidRPr="007A12E9">
        <w:rPr>
          <w:b/>
        </w:rPr>
        <w:t>7</w:t>
      </w:r>
      <w:r w:rsidRPr="007A12E9">
        <w:rPr>
          <w:b/>
        </w:rPr>
        <w:t xml:space="preserve">. </w:t>
      </w:r>
      <w:r w:rsidRPr="007A12E9">
        <w:t>Receber, analisar e decidir sobre os produtos/equipamento(s) entregues em prazo não superior a 05 (cinco) dias úteis, atestando a Nota Fiscal e encaminhando para o pagamento;</w:t>
      </w:r>
    </w:p>
    <w:p w14:paraId="4E4EA5D0" w14:textId="4CD978FC" w:rsidR="002241DC" w:rsidRPr="007A12E9" w:rsidRDefault="002241DC" w:rsidP="008761F8">
      <w:pPr>
        <w:spacing w:line="240" w:lineRule="auto"/>
        <w:ind w:left="708"/>
      </w:pPr>
      <w:r w:rsidRPr="007A12E9">
        <w:rPr>
          <w:b/>
        </w:rPr>
        <w:t>17.1.1</w:t>
      </w:r>
      <w:r w:rsidR="005C6178" w:rsidRPr="007A12E9">
        <w:rPr>
          <w:b/>
        </w:rPr>
        <w:t>8</w:t>
      </w:r>
      <w:r w:rsidRPr="007A12E9">
        <w:rPr>
          <w:b/>
        </w:rPr>
        <w:t xml:space="preserve">. </w:t>
      </w:r>
      <w:r w:rsidRPr="007A12E9">
        <w:t>Realizar pagamento de acordo com o empenho, os itens e as quantidades solicitadas;</w:t>
      </w:r>
    </w:p>
    <w:p w14:paraId="3A3C0EAE" w14:textId="6D771960" w:rsidR="002241DC" w:rsidRPr="007A12E9" w:rsidRDefault="002241DC" w:rsidP="008761F8">
      <w:pPr>
        <w:spacing w:line="240" w:lineRule="auto"/>
        <w:ind w:left="708"/>
      </w:pPr>
      <w:r w:rsidRPr="007A12E9">
        <w:rPr>
          <w:b/>
        </w:rPr>
        <w:t>17.1.1</w:t>
      </w:r>
      <w:r w:rsidR="005C6178" w:rsidRPr="007A12E9">
        <w:rPr>
          <w:b/>
        </w:rPr>
        <w:t>9</w:t>
      </w:r>
      <w:r w:rsidRPr="007A12E9">
        <w:rPr>
          <w:b/>
        </w:rPr>
        <w:t xml:space="preserve">. </w:t>
      </w:r>
      <w:r w:rsidRPr="007A12E9">
        <w:t>Fiscalizar a execução do objeto do contrato;</w:t>
      </w:r>
    </w:p>
    <w:p w14:paraId="2D0BF531" w14:textId="2B3C5682" w:rsidR="002241DC" w:rsidRPr="007A12E9" w:rsidRDefault="002241DC" w:rsidP="008761F8">
      <w:pPr>
        <w:spacing w:line="240" w:lineRule="auto"/>
        <w:ind w:left="708"/>
      </w:pPr>
      <w:r w:rsidRPr="007A12E9">
        <w:rPr>
          <w:b/>
        </w:rPr>
        <w:t>17.1.</w:t>
      </w:r>
      <w:r w:rsidR="005C6178" w:rsidRPr="007A12E9">
        <w:rPr>
          <w:b/>
        </w:rPr>
        <w:t>20</w:t>
      </w:r>
      <w:r w:rsidRPr="007A12E9">
        <w:rPr>
          <w:b/>
        </w:rPr>
        <w:t xml:space="preserve">. </w:t>
      </w:r>
      <w:r w:rsidRPr="007A12E9">
        <w:t>Comunicar por escrito e tempestivamente ao contratado qualquer alteração ou irregularidade na execução do contrato.</w:t>
      </w:r>
    </w:p>
    <w:p w14:paraId="3ECA1352" w14:textId="77777777" w:rsidR="002241DC" w:rsidRPr="007A12E9" w:rsidRDefault="002241DC" w:rsidP="008761F8">
      <w:pPr>
        <w:spacing w:line="240" w:lineRule="auto"/>
        <w:ind w:left="708"/>
      </w:pPr>
    </w:p>
    <w:p w14:paraId="6954054E" w14:textId="77777777" w:rsidR="002241DC" w:rsidRPr="007A12E9" w:rsidRDefault="002241DC" w:rsidP="008761F8">
      <w:pPr>
        <w:pStyle w:val="Corpodetexto3"/>
        <w:rPr>
          <w:rFonts w:ascii="Arial" w:hAnsi="Arial" w:cs="Arial"/>
          <w:b/>
          <w:sz w:val="22"/>
          <w:szCs w:val="22"/>
        </w:rPr>
      </w:pPr>
      <w:r w:rsidRPr="007A12E9">
        <w:rPr>
          <w:rFonts w:ascii="Arial" w:hAnsi="Arial" w:cs="Arial"/>
          <w:b/>
          <w:sz w:val="22"/>
          <w:szCs w:val="22"/>
        </w:rPr>
        <w:t>17.2.</w:t>
      </w:r>
      <w:r w:rsidRPr="007A12E9">
        <w:rPr>
          <w:rFonts w:ascii="Arial" w:hAnsi="Arial" w:cs="Arial"/>
          <w:sz w:val="22"/>
          <w:szCs w:val="22"/>
        </w:rPr>
        <w:t xml:space="preserve"> São direitos e responsabilidades da CONTRATADA</w:t>
      </w:r>
    </w:p>
    <w:p w14:paraId="575C7D57" w14:textId="77777777"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 xml:space="preserve">17.2.1. </w:t>
      </w:r>
      <w:r w:rsidRPr="007A12E9">
        <w:rPr>
          <w:rFonts w:ascii="Arial" w:hAnsi="Arial" w:cs="Arial"/>
          <w:szCs w:val="22"/>
        </w:rPr>
        <w:t>É responsabilidade da empresa fornecedora a entrega dos produtos/equipamento(s)/prestação de serviços nas quantidades, no horário e nas datas estipuladas, bem como nas condições estabelecidas no edital.</w:t>
      </w:r>
    </w:p>
    <w:p w14:paraId="1241640D" w14:textId="77777777"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17.2.2.</w:t>
      </w:r>
      <w:r w:rsidRPr="007A12E9">
        <w:rPr>
          <w:rFonts w:ascii="Arial" w:hAnsi="Arial" w:cs="Arial"/>
          <w:szCs w:val="22"/>
        </w:rPr>
        <w:t xml:space="preserve"> Fornecer os produtos/equipamento(s)/serviços nas especificações e com a qualidade exigida;</w:t>
      </w:r>
    </w:p>
    <w:p w14:paraId="71A7FA58" w14:textId="77777777"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17.2.3.</w:t>
      </w:r>
      <w:r w:rsidRPr="007A12E9">
        <w:rPr>
          <w:rFonts w:ascii="Arial" w:hAnsi="Arial" w:cs="Arial"/>
          <w:szCs w:val="22"/>
        </w:rPr>
        <w:t xml:space="preserve"> Pagar todos os tributos, despesas com transporte e outras e custos que incidam ou venham a incidir, direta ou indiretamente, sobre os itens fornecidos;</w:t>
      </w:r>
    </w:p>
    <w:p w14:paraId="543C07F1" w14:textId="77777777"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 xml:space="preserve">17.2.4. </w:t>
      </w:r>
      <w:r w:rsidRPr="007A12E9">
        <w:rPr>
          <w:rFonts w:ascii="Arial" w:hAnsi="Arial" w:cs="Arial"/>
          <w:szCs w:val="22"/>
        </w:rPr>
        <w:t>Manter, durante a validade da Ata, as mesmas condições de habilitação;</w:t>
      </w:r>
    </w:p>
    <w:p w14:paraId="1E0979B3" w14:textId="77777777"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 xml:space="preserve">17.2.5. </w:t>
      </w:r>
      <w:r w:rsidRPr="007A12E9">
        <w:rPr>
          <w:rFonts w:ascii="Arial" w:hAnsi="Arial" w:cs="Arial"/>
          <w:szCs w:val="22"/>
        </w:rPr>
        <w:t>Fornecer o objeto nos termos estipulados na proposta preços e Termo de Referência do edital de licitação.</w:t>
      </w:r>
    </w:p>
    <w:p w14:paraId="6C8E9700" w14:textId="483CE3D4"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 xml:space="preserve">17.2.6. </w:t>
      </w:r>
      <w:r w:rsidRPr="007A12E9">
        <w:rPr>
          <w:rFonts w:ascii="Arial" w:hAnsi="Arial" w:cs="Arial"/>
          <w:szCs w:val="22"/>
        </w:rPr>
        <w:t xml:space="preserve">A fornecedora reconhece os direitos da Administração, em caso de rescisão administrativa nas situações prevista </w:t>
      </w:r>
      <w:r w:rsidR="000218B7" w:rsidRPr="007A12E9">
        <w:rPr>
          <w:rFonts w:ascii="Arial" w:hAnsi="Arial" w:cs="Arial"/>
          <w:szCs w:val="22"/>
        </w:rPr>
        <w:t>na Lei 14.133/2021</w:t>
      </w:r>
      <w:r w:rsidR="00937FC7" w:rsidRPr="007A12E9">
        <w:rPr>
          <w:rFonts w:ascii="Arial" w:hAnsi="Arial" w:cs="Arial"/>
          <w:szCs w:val="22"/>
        </w:rPr>
        <w:t xml:space="preserve"> e Decreto Municipal 903/2023</w:t>
      </w:r>
      <w:r w:rsidRPr="007A12E9">
        <w:rPr>
          <w:rFonts w:ascii="Arial" w:hAnsi="Arial" w:cs="Arial"/>
          <w:szCs w:val="22"/>
        </w:rPr>
        <w:t>.</w:t>
      </w:r>
    </w:p>
    <w:p w14:paraId="3543C613" w14:textId="7B2E349F"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 xml:space="preserve">17.2.7. </w:t>
      </w:r>
      <w:r w:rsidRPr="007A12E9">
        <w:rPr>
          <w:rFonts w:ascii="Arial" w:hAnsi="Arial" w:cs="Arial"/>
          <w:szCs w:val="22"/>
        </w:rPr>
        <w:t xml:space="preserve">Em caso do não cumprimento das especificações exigidas no edital, </w:t>
      </w:r>
      <w:r w:rsidR="00824591" w:rsidRPr="007A12E9">
        <w:rPr>
          <w:rFonts w:ascii="Arial" w:hAnsi="Arial" w:cs="Arial"/>
          <w:szCs w:val="22"/>
        </w:rPr>
        <w:t>a</w:t>
      </w:r>
      <w:r w:rsidRPr="007A12E9">
        <w:rPr>
          <w:rFonts w:ascii="Arial" w:hAnsi="Arial" w:cs="Arial"/>
          <w:szCs w:val="22"/>
        </w:rPr>
        <w:t xml:space="preserve"> empresa se responsabilizará pela realização de nova entrega de produto, sem ônus algum à contratante.</w:t>
      </w:r>
    </w:p>
    <w:p w14:paraId="0412901C" w14:textId="77777777"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lastRenderedPageBreak/>
        <w:t xml:space="preserve">17.2.8. </w:t>
      </w:r>
      <w:r w:rsidRPr="007A12E9">
        <w:rPr>
          <w:rFonts w:ascii="Arial" w:hAnsi="Arial" w:cs="Arial"/>
          <w:szCs w:val="22"/>
        </w:rPr>
        <w:t>Responsabilizar-se pelos danos causados diretamente a Contratante ou a terceiros, decorrentes de culpa e dolo, quando da execução do fornecimento, não excluindo ou reduzindo esta responsabilidade a fiscalização ou o acompanhamento pelo Contratante.</w:t>
      </w:r>
    </w:p>
    <w:p w14:paraId="572F4768" w14:textId="77777777"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17.2.9.</w:t>
      </w:r>
      <w:r w:rsidRPr="007A12E9">
        <w:rPr>
          <w:rFonts w:ascii="Arial" w:hAnsi="Arial" w:cs="Arial"/>
          <w:szCs w:val="22"/>
        </w:rPr>
        <w:t xml:space="preserve"> Levar imediatamente ao conhecimento da Contratante quaisquer irregularidades ocorridas no fornecimento do objeto.</w:t>
      </w:r>
    </w:p>
    <w:p w14:paraId="4BD33453" w14:textId="77777777"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 xml:space="preserve">17.2.10. </w:t>
      </w:r>
      <w:r w:rsidRPr="007A12E9">
        <w:rPr>
          <w:rFonts w:ascii="Arial" w:hAnsi="Arial" w:cs="Arial"/>
          <w:szCs w:val="22"/>
        </w:rPr>
        <w:t>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14:paraId="008B424D" w14:textId="0E10D62C"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 xml:space="preserve">17.2.11. </w:t>
      </w:r>
      <w:r w:rsidRPr="007A12E9">
        <w:rPr>
          <w:rFonts w:ascii="Arial" w:hAnsi="Arial" w:cs="Arial"/>
          <w:szCs w:val="22"/>
        </w:rPr>
        <w:t xml:space="preserve">Sujeitar-se </w:t>
      </w:r>
      <w:r w:rsidR="00824591" w:rsidRPr="007A12E9">
        <w:rPr>
          <w:rFonts w:ascii="Arial" w:hAnsi="Arial" w:cs="Arial"/>
          <w:szCs w:val="22"/>
        </w:rPr>
        <w:t>a</w:t>
      </w:r>
      <w:r w:rsidRPr="007A12E9">
        <w:rPr>
          <w:rFonts w:ascii="Arial" w:hAnsi="Arial" w:cs="Arial"/>
          <w:szCs w:val="22"/>
        </w:rPr>
        <w:t xml:space="preserve"> ampla e irrestrita fiscalização por parte da Contratante para acompanhamento da execução </w:t>
      </w:r>
      <w:r w:rsidR="00DD4A22" w:rsidRPr="007A12E9">
        <w:rPr>
          <w:rFonts w:ascii="Arial" w:hAnsi="Arial" w:cs="Arial"/>
          <w:szCs w:val="22"/>
        </w:rPr>
        <w:t>do contrato</w:t>
      </w:r>
      <w:r w:rsidRPr="007A12E9">
        <w:rPr>
          <w:rFonts w:ascii="Arial" w:hAnsi="Arial" w:cs="Arial"/>
          <w:szCs w:val="22"/>
        </w:rPr>
        <w:t>. A existência da fiscalização de modo algum diminui ou atenua a responsabilidade do fornecedor pela entrega do produto.</w:t>
      </w:r>
    </w:p>
    <w:p w14:paraId="071C47AE" w14:textId="2D41C225"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17.2.1</w:t>
      </w:r>
      <w:r w:rsidR="000218B7" w:rsidRPr="007A12E9">
        <w:rPr>
          <w:rFonts w:ascii="Arial" w:hAnsi="Arial" w:cs="Arial"/>
          <w:b/>
          <w:szCs w:val="22"/>
        </w:rPr>
        <w:t>2</w:t>
      </w:r>
      <w:r w:rsidRPr="007A12E9">
        <w:rPr>
          <w:rFonts w:ascii="Arial" w:hAnsi="Arial" w:cs="Arial"/>
          <w:b/>
          <w:szCs w:val="22"/>
        </w:rPr>
        <w:t xml:space="preserve">. </w:t>
      </w:r>
      <w:r w:rsidRPr="007A12E9">
        <w:rPr>
          <w:rFonts w:ascii="Arial" w:hAnsi="Arial" w:cs="Arial"/>
          <w:szCs w:val="22"/>
        </w:rPr>
        <w:t>Fornecer o objeto da contratação de acordo com os padrões de qualidade exigidos pela CONTRATANTE e de acordo com as normas técnicas, ambientais e legais;</w:t>
      </w:r>
    </w:p>
    <w:p w14:paraId="62F6840C" w14:textId="7F20F901"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17.2.1</w:t>
      </w:r>
      <w:r w:rsidR="000218B7" w:rsidRPr="007A12E9">
        <w:rPr>
          <w:rFonts w:ascii="Arial" w:hAnsi="Arial" w:cs="Arial"/>
          <w:b/>
          <w:szCs w:val="22"/>
        </w:rPr>
        <w:t>3</w:t>
      </w:r>
      <w:r w:rsidRPr="007A12E9">
        <w:rPr>
          <w:rFonts w:ascii="Arial" w:hAnsi="Arial" w:cs="Arial"/>
          <w:b/>
          <w:szCs w:val="22"/>
        </w:rPr>
        <w:t xml:space="preserve">. </w:t>
      </w:r>
      <w:r w:rsidRPr="007A12E9">
        <w:rPr>
          <w:rFonts w:ascii="Arial" w:hAnsi="Arial" w:cs="Arial"/>
          <w:szCs w:val="22"/>
        </w:rPr>
        <w:t>O ônus decorrente do cumprimento da obrigação de fornecimento, ficará a cargo exclusivamente da CONTRATADA;</w:t>
      </w:r>
    </w:p>
    <w:p w14:paraId="2634B626" w14:textId="5328F148"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17.2.1</w:t>
      </w:r>
      <w:r w:rsidR="000218B7" w:rsidRPr="007A12E9">
        <w:rPr>
          <w:rFonts w:ascii="Arial" w:hAnsi="Arial" w:cs="Arial"/>
          <w:b/>
          <w:szCs w:val="22"/>
        </w:rPr>
        <w:t>4</w:t>
      </w:r>
      <w:r w:rsidRPr="007A12E9">
        <w:rPr>
          <w:rFonts w:ascii="Arial" w:hAnsi="Arial" w:cs="Arial"/>
          <w:b/>
          <w:szCs w:val="22"/>
        </w:rPr>
        <w:t xml:space="preserve">. </w:t>
      </w:r>
      <w:r w:rsidRPr="007A12E9">
        <w:rPr>
          <w:rFonts w:ascii="Arial" w:hAnsi="Arial" w:cs="Arial"/>
          <w:szCs w:val="22"/>
        </w:rPr>
        <w:t>Comunicar à fiscalização da CONTRATANTE, por escrito, quando verificar quaisquer condições inadequadas à entrega dos produtos/equipamento(s) ou a iminência de fatos que possam prejudicar a perfeita execução do contrato;</w:t>
      </w:r>
    </w:p>
    <w:p w14:paraId="629E8F22" w14:textId="2445A062"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17.2.1</w:t>
      </w:r>
      <w:r w:rsidR="000218B7" w:rsidRPr="007A12E9">
        <w:rPr>
          <w:rFonts w:ascii="Arial" w:hAnsi="Arial" w:cs="Arial"/>
          <w:b/>
          <w:szCs w:val="22"/>
        </w:rPr>
        <w:t>5</w:t>
      </w:r>
      <w:r w:rsidRPr="007A12E9">
        <w:rPr>
          <w:rFonts w:ascii="Arial" w:hAnsi="Arial" w:cs="Arial"/>
          <w:b/>
          <w:szCs w:val="22"/>
        </w:rPr>
        <w:t xml:space="preserve">. A contratada não poderá transferir </w:t>
      </w:r>
      <w:r w:rsidR="00DD4A22" w:rsidRPr="007A12E9">
        <w:rPr>
          <w:rFonts w:ascii="Arial" w:hAnsi="Arial" w:cs="Arial"/>
          <w:b/>
          <w:szCs w:val="22"/>
        </w:rPr>
        <w:t>a outrem, no todo ou em parte, o</w:t>
      </w:r>
      <w:r w:rsidRPr="007A12E9">
        <w:rPr>
          <w:rFonts w:ascii="Arial" w:hAnsi="Arial" w:cs="Arial"/>
          <w:b/>
          <w:szCs w:val="22"/>
        </w:rPr>
        <w:t xml:space="preserve"> presente contrato;</w:t>
      </w:r>
    </w:p>
    <w:p w14:paraId="77E5F23A" w14:textId="66259EF0"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17.2.1</w:t>
      </w:r>
      <w:r w:rsidR="000218B7" w:rsidRPr="007A12E9">
        <w:rPr>
          <w:rFonts w:ascii="Arial" w:hAnsi="Arial" w:cs="Arial"/>
          <w:b/>
          <w:szCs w:val="22"/>
        </w:rPr>
        <w:t>6</w:t>
      </w:r>
      <w:r w:rsidRPr="007A12E9">
        <w:rPr>
          <w:rFonts w:ascii="Arial" w:hAnsi="Arial" w:cs="Arial"/>
          <w:b/>
          <w:szCs w:val="22"/>
        </w:rPr>
        <w:t xml:space="preserve">. </w:t>
      </w:r>
      <w:r w:rsidRPr="007A12E9">
        <w:rPr>
          <w:rFonts w:ascii="Arial" w:hAnsi="Arial" w:cs="Arial"/>
          <w:szCs w:val="22"/>
        </w:rPr>
        <w:t xml:space="preserve">Planejar </w:t>
      </w:r>
      <w:r w:rsidR="000218B7" w:rsidRPr="007A12E9">
        <w:rPr>
          <w:rFonts w:ascii="Arial" w:hAnsi="Arial" w:cs="Arial"/>
          <w:szCs w:val="22"/>
        </w:rPr>
        <w:t xml:space="preserve">a execução dos </w:t>
      </w:r>
      <w:r w:rsidRPr="007A12E9">
        <w:rPr>
          <w:rFonts w:ascii="Arial" w:hAnsi="Arial" w:cs="Arial"/>
          <w:szCs w:val="22"/>
        </w:rPr>
        <w:t xml:space="preserve">serviços juntamente com o Fiscal de Contrato da Secretaria solicitante; </w:t>
      </w:r>
    </w:p>
    <w:p w14:paraId="4B8A83F8" w14:textId="1799E6B9"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17.2.1</w:t>
      </w:r>
      <w:r w:rsidR="000218B7" w:rsidRPr="007A12E9">
        <w:rPr>
          <w:rFonts w:ascii="Arial" w:hAnsi="Arial" w:cs="Arial"/>
          <w:b/>
          <w:szCs w:val="22"/>
        </w:rPr>
        <w:t>7</w:t>
      </w:r>
      <w:r w:rsidRPr="007A12E9">
        <w:rPr>
          <w:rFonts w:ascii="Arial" w:hAnsi="Arial" w:cs="Arial"/>
          <w:b/>
          <w:szCs w:val="22"/>
        </w:rPr>
        <w:t xml:space="preserve">. </w:t>
      </w:r>
      <w:r w:rsidRPr="007A12E9">
        <w:rPr>
          <w:rFonts w:ascii="Arial" w:hAnsi="Arial" w:cs="Arial"/>
          <w:szCs w:val="22"/>
        </w:rPr>
        <w:t xml:space="preserve">Prestar todos os esclarecimentos que forem solicitados pela fiscalização da CONTRATANTE, cujas reclamações se obrigam a atender prontamente; </w:t>
      </w:r>
    </w:p>
    <w:p w14:paraId="1BF5A653" w14:textId="0C5C5A2F"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w:t>
      </w:r>
      <w:r w:rsidR="000218B7" w:rsidRPr="007A12E9">
        <w:rPr>
          <w:rFonts w:ascii="Arial" w:hAnsi="Arial" w:cs="Arial"/>
          <w:b/>
          <w:szCs w:val="22"/>
        </w:rPr>
        <w:t>18</w:t>
      </w:r>
      <w:r w:rsidRPr="007A12E9">
        <w:rPr>
          <w:rFonts w:ascii="Arial" w:hAnsi="Arial" w:cs="Arial"/>
          <w:b/>
          <w:szCs w:val="22"/>
        </w:rPr>
        <w:t xml:space="preserve">. </w:t>
      </w:r>
      <w:r w:rsidRPr="007A12E9">
        <w:rPr>
          <w:rFonts w:ascii="Arial" w:hAnsi="Arial" w:cs="Arial"/>
          <w:szCs w:val="22"/>
        </w:rPr>
        <w:t>Aceitar, nas mesmas condições contratuais, os acréscimos ou supressões que se fizerem necessários no quantitativo do objeto desta licitação, até o limite de 25% (vinte e cinco por cento) do valor contratado;</w:t>
      </w:r>
    </w:p>
    <w:p w14:paraId="39FA80D7" w14:textId="613508BB"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w:t>
      </w:r>
      <w:r w:rsidR="000218B7" w:rsidRPr="007A12E9">
        <w:rPr>
          <w:rFonts w:ascii="Arial" w:hAnsi="Arial" w:cs="Arial"/>
          <w:b/>
          <w:szCs w:val="22"/>
        </w:rPr>
        <w:t>19</w:t>
      </w:r>
      <w:r w:rsidRPr="007A12E9">
        <w:rPr>
          <w:rFonts w:ascii="Arial" w:hAnsi="Arial" w:cs="Arial"/>
          <w:b/>
          <w:szCs w:val="22"/>
        </w:rPr>
        <w:t>.</w:t>
      </w:r>
      <w:r w:rsidRPr="007A12E9">
        <w:rPr>
          <w:rFonts w:ascii="Arial" w:hAnsi="Arial" w:cs="Arial"/>
          <w:szCs w:val="22"/>
        </w:rPr>
        <w:t xml:space="preserve"> Não havendo possibilidade de entrega dos itens, emitir Relatório de Não Conformidade descrevendo o(s) motivo(s) da impossibilidade;</w:t>
      </w:r>
    </w:p>
    <w:p w14:paraId="5A2D84E8" w14:textId="7B9B19D4"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17.2.2</w:t>
      </w:r>
      <w:r w:rsidR="000218B7" w:rsidRPr="007A12E9">
        <w:rPr>
          <w:rFonts w:ascii="Arial" w:hAnsi="Arial" w:cs="Arial"/>
          <w:b/>
          <w:szCs w:val="22"/>
        </w:rPr>
        <w:t>0</w:t>
      </w:r>
      <w:r w:rsidRPr="007A12E9">
        <w:rPr>
          <w:rFonts w:ascii="Arial" w:hAnsi="Arial" w:cs="Arial"/>
          <w:b/>
          <w:szCs w:val="22"/>
        </w:rPr>
        <w:t>.</w:t>
      </w:r>
      <w:r w:rsidRPr="007A12E9">
        <w:rPr>
          <w:rFonts w:ascii="Arial" w:hAnsi="Arial" w:cs="Arial"/>
          <w:szCs w:val="22"/>
        </w:rPr>
        <w:t xml:space="preserve"> A CONTRATADA deve</w:t>
      </w:r>
      <w:r w:rsidR="000218B7" w:rsidRPr="007A12E9">
        <w:rPr>
          <w:rFonts w:ascii="Arial" w:hAnsi="Arial" w:cs="Arial"/>
          <w:szCs w:val="22"/>
        </w:rPr>
        <w:t xml:space="preserve">rá executar os serviços </w:t>
      </w:r>
      <w:r w:rsidRPr="007A12E9">
        <w:rPr>
          <w:rFonts w:ascii="Arial" w:hAnsi="Arial" w:cs="Arial"/>
          <w:szCs w:val="22"/>
        </w:rPr>
        <w:t>solicitados em conformidade aos requisitos previstos em edital.</w:t>
      </w:r>
    </w:p>
    <w:p w14:paraId="1F509917" w14:textId="562878C6"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17.2.2</w:t>
      </w:r>
      <w:r w:rsidR="000218B7" w:rsidRPr="007A12E9">
        <w:rPr>
          <w:rFonts w:ascii="Arial" w:hAnsi="Arial" w:cs="Arial"/>
          <w:b/>
          <w:szCs w:val="22"/>
        </w:rPr>
        <w:t>1</w:t>
      </w:r>
      <w:r w:rsidRPr="007A12E9">
        <w:rPr>
          <w:rFonts w:ascii="Arial" w:hAnsi="Arial" w:cs="Arial"/>
          <w:b/>
          <w:szCs w:val="22"/>
        </w:rPr>
        <w:t xml:space="preserve">. </w:t>
      </w:r>
      <w:r w:rsidRPr="007A12E9">
        <w:rPr>
          <w:rFonts w:ascii="Arial" w:hAnsi="Arial" w:cs="Arial"/>
          <w:szCs w:val="22"/>
        </w:rPr>
        <w:t>Pagar todos os tributos, despesas e custos que incidam ou venham incidir, direta ou indiretamente, sobre os produtos/equipamento(s) fornecidos.</w:t>
      </w:r>
    </w:p>
    <w:p w14:paraId="720DD4E7" w14:textId="5E0F6828"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17.2.2</w:t>
      </w:r>
      <w:r w:rsidR="000218B7" w:rsidRPr="007A12E9">
        <w:rPr>
          <w:rFonts w:ascii="Arial" w:hAnsi="Arial" w:cs="Arial"/>
          <w:b/>
          <w:szCs w:val="22"/>
        </w:rPr>
        <w:t>2</w:t>
      </w:r>
      <w:r w:rsidRPr="007A12E9">
        <w:rPr>
          <w:rFonts w:ascii="Arial" w:hAnsi="Arial" w:cs="Arial"/>
          <w:b/>
          <w:szCs w:val="22"/>
        </w:rPr>
        <w:t>.</w:t>
      </w:r>
      <w:r w:rsidRPr="007A12E9">
        <w:rPr>
          <w:rFonts w:ascii="Arial" w:hAnsi="Arial" w:cs="Arial"/>
          <w:szCs w:val="22"/>
        </w:rPr>
        <w:t xml:space="preserve"> Obedecer rigorosamente à Ordem de Fornecimento quanto a </w:t>
      </w:r>
      <w:r w:rsidR="000218B7" w:rsidRPr="007A12E9">
        <w:rPr>
          <w:rFonts w:ascii="Arial" w:hAnsi="Arial" w:cs="Arial"/>
          <w:szCs w:val="22"/>
        </w:rPr>
        <w:t>execução</w:t>
      </w:r>
      <w:r w:rsidRPr="007A12E9">
        <w:rPr>
          <w:rFonts w:ascii="Arial" w:hAnsi="Arial" w:cs="Arial"/>
          <w:szCs w:val="22"/>
        </w:rPr>
        <w:t>, com as datas, horários, locais e quantidades.</w:t>
      </w:r>
    </w:p>
    <w:p w14:paraId="7B2E7136" w14:textId="178447A5"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17.2.2</w:t>
      </w:r>
      <w:r w:rsidR="000218B7" w:rsidRPr="007A12E9">
        <w:rPr>
          <w:rFonts w:ascii="Arial" w:hAnsi="Arial" w:cs="Arial"/>
          <w:b/>
          <w:szCs w:val="22"/>
        </w:rPr>
        <w:t>3</w:t>
      </w:r>
      <w:r w:rsidRPr="007A12E9">
        <w:rPr>
          <w:rFonts w:ascii="Arial" w:hAnsi="Arial" w:cs="Arial"/>
          <w:b/>
          <w:szCs w:val="22"/>
        </w:rPr>
        <w:t xml:space="preserve">. </w:t>
      </w:r>
      <w:r w:rsidRPr="007A12E9">
        <w:rPr>
          <w:rFonts w:ascii="Arial" w:hAnsi="Arial" w:cs="Arial"/>
          <w:szCs w:val="22"/>
        </w:rPr>
        <w:t xml:space="preserve">A CONTRATADA obriga-se a substituir </w:t>
      </w:r>
      <w:r w:rsidR="000218B7" w:rsidRPr="007A12E9">
        <w:rPr>
          <w:rFonts w:ascii="Arial" w:hAnsi="Arial" w:cs="Arial"/>
          <w:szCs w:val="22"/>
        </w:rPr>
        <w:t>os serviços</w:t>
      </w:r>
      <w:r w:rsidRPr="007A12E9">
        <w:rPr>
          <w:rFonts w:ascii="Arial" w:hAnsi="Arial" w:cs="Arial"/>
          <w:szCs w:val="22"/>
        </w:rPr>
        <w:t xml:space="preserve"> que estiverem em desacordo com o que foi solicitado pelo fiscal do contrato.</w:t>
      </w:r>
    </w:p>
    <w:p w14:paraId="3FBA1011" w14:textId="70DA32B7"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17.2.2</w:t>
      </w:r>
      <w:r w:rsidR="000218B7" w:rsidRPr="007A12E9">
        <w:rPr>
          <w:rFonts w:ascii="Arial" w:hAnsi="Arial" w:cs="Arial"/>
          <w:b/>
          <w:szCs w:val="22"/>
        </w:rPr>
        <w:t>4</w:t>
      </w:r>
      <w:r w:rsidRPr="007A12E9">
        <w:rPr>
          <w:rFonts w:ascii="Arial" w:hAnsi="Arial" w:cs="Arial"/>
          <w:b/>
          <w:szCs w:val="22"/>
        </w:rPr>
        <w:t xml:space="preserve">. </w:t>
      </w:r>
      <w:r w:rsidR="000218B7" w:rsidRPr="007A12E9">
        <w:rPr>
          <w:rFonts w:ascii="Arial" w:hAnsi="Arial" w:cs="Arial"/>
          <w:szCs w:val="22"/>
        </w:rPr>
        <w:t xml:space="preserve">Executar os </w:t>
      </w:r>
      <w:r w:rsidRPr="007A12E9">
        <w:rPr>
          <w:rFonts w:ascii="Arial" w:hAnsi="Arial" w:cs="Arial"/>
          <w:szCs w:val="22"/>
        </w:rPr>
        <w:t>serviços dentro dos padrões e quantidades requisitados, garantindo a qualidade do objeto fornecido, segundo exigências legais.</w:t>
      </w:r>
    </w:p>
    <w:p w14:paraId="600721EF" w14:textId="7E15C90B"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17.2.2</w:t>
      </w:r>
      <w:r w:rsidR="000218B7" w:rsidRPr="007A12E9">
        <w:rPr>
          <w:rFonts w:ascii="Arial" w:hAnsi="Arial" w:cs="Arial"/>
          <w:b/>
          <w:szCs w:val="22"/>
        </w:rPr>
        <w:t>5</w:t>
      </w:r>
      <w:r w:rsidRPr="007A12E9">
        <w:rPr>
          <w:rFonts w:ascii="Arial" w:hAnsi="Arial" w:cs="Arial"/>
          <w:b/>
          <w:szCs w:val="22"/>
        </w:rPr>
        <w:t>.</w:t>
      </w:r>
      <w:r w:rsidRPr="007A12E9">
        <w:rPr>
          <w:rFonts w:ascii="Arial" w:hAnsi="Arial" w:cs="Arial"/>
          <w:szCs w:val="22"/>
        </w:rPr>
        <w:t xml:space="preserve"> Levar imediatamente ao conhecimento da contratante quaisquer irregularidades ocorridas </w:t>
      </w:r>
      <w:r w:rsidR="000218B7" w:rsidRPr="007A12E9">
        <w:rPr>
          <w:rFonts w:ascii="Arial" w:hAnsi="Arial" w:cs="Arial"/>
          <w:szCs w:val="22"/>
        </w:rPr>
        <w:t>na execução dos serviços</w:t>
      </w:r>
      <w:r w:rsidRPr="007A12E9">
        <w:rPr>
          <w:rFonts w:ascii="Arial" w:hAnsi="Arial" w:cs="Arial"/>
          <w:szCs w:val="22"/>
        </w:rPr>
        <w:t>.</w:t>
      </w:r>
    </w:p>
    <w:p w14:paraId="0CADABCA" w14:textId="7DCF733A"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17.2.2</w:t>
      </w:r>
      <w:r w:rsidR="000218B7" w:rsidRPr="007A12E9">
        <w:rPr>
          <w:rFonts w:ascii="Arial" w:hAnsi="Arial" w:cs="Arial"/>
          <w:b/>
          <w:szCs w:val="22"/>
        </w:rPr>
        <w:t>6</w:t>
      </w:r>
      <w:r w:rsidRPr="007A12E9">
        <w:rPr>
          <w:rFonts w:ascii="Arial" w:hAnsi="Arial" w:cs="Arial"/>
          <w:b/>
          <w:szCs w:val="22"/>
        </w:rPr>
        <w:t xml:space="preserve">. </w:t>
      </w:r>
      <w:r w:rsidRPr="007A12E9">
        <w:rPr>
          <w:rFonts w:ascii="Arial" w:hAnsi="Arial" w:cs="Arial"/>
          <w:szCs w:val="22"/>
        </w:rPr>
        <w:t xml:space="preserve">Colocar à disposição da Contratante todos os meios necessários à comprovação da qualidade dos </w:t>
      </w:r>
      <w:r w:rsidR="000218B7" w:rsidRPr="007A12E9">
        <w:rPr>
          <w:rFonts w:ascii="Arial" w:hAnsi="Arial" w:cs="Arial"/>
          <w:szCs w:val="22"/>
        </w:rPr>
        <w:t>serviços</w:t>
      </w:r>
      <w:r w:rsidRPr="007A12E9">
        <w:rPr>
          <w:rFonts w:ascii="Arial" w:hAnsi="Arial" w:cs="Arial"/>
          <w:szCs w:val="22"/>
        </w:rPr>
        <w:t xml:space="preserve"> permitindo a verificação de sua conformidade com as especificações.</w:t>
      </w:r>
    </w:p>
    <w:p w14:paraId="7DA40F50" w14:textId="2B68FB00" w:rsidR="002241DC" w:rsidRPr="007A12E9" w:rsidRDefault="002241DC" w:rsidP="008761F8">
      <w:pPr>
        <w:pStyle w:val="Corpodetexto1"/>
        <w:tabs>
          <w:tab w:val="left" w:pos="1701"/>
        </w:tabs>
        <w:ind w:left="708"/>
        <w:rPr>
          <w:rFonts w:ascii="Arial" w:hAnsi="Arial" w:cs="Arial"/>
          <w:szCs w:val="22"/>
        </w:rPr>
      </w:pPr>
      <w:r w:rsidRPr="007A12E9">
        <w:rPr>
          <w:rFonts w:ascii="Arial" w:hAnsi="Arial" w:cs="Arial"/>
          <w:b/>
          <w:szCs w:val="22"/>
        </w:rPr>
        <w:t>17.2</w:t>
      </w:r>
      <w:r w:rsidR="000218B7" w:rsidRPr="007A12E9">
        <w:rPr>
          <w:rFonts w:ascii="Arial" w:hAnsi="Arial" w:cs="Arial"/>
          <w:b/>
          <w:szCs w:val="22"/>
        </w:rPr>
        <w:t>7</w:t>
      </w:r>
      <w:r w:rsidRPr="007A12E9">
        <w:rPr>
          <w:rFonts w:ascii="Arial" w:hAnsi="Arial" w:cs="Arial"/>
          <w:szCs w:val="22"/>
        </w:rPr>
        <w:t xml:space="preserve">. Atender integralmente todas as exigências e especificações inseridas no Termo de Referência formulado pela Secretaria solicitante. </w:t>
      </w:r>
    </w:p>
    <w:p w14:paraId="1F118D13" w14:textId="3FAC9DD3" w:rsidR="00C439FB" w:rsidRPr="007A12E9" w:rsidRDefault="00C439FB" w:rsidP="008761F8">
      <w:pPr>
        <w:spacing w:line="240" w:lineRule="auto"/>
      </w:pPr>
    </w:p>
    <w:p w14:paraId="5C2F7CEB" w14:textId="6B227DE1" w:rsidR="00095E2D" w:rsidRDefault="00095E2D" w:rsidP="008761F8">
      <w:pPr>
        <w:spacing w:line="240" w:lineRule="auto"/>
      </w:pPr>
    </w:p>
    <w:p w14:paraId="25441CF9" w14:textId="77777777" w:rsidR="00002BE2" w:rsidRPr="007A12E9" w:rsidRDefault="00002BE2" w:rsidP="008761F8">
      <w:pPr>
        <w:spacing w:line="240" w:lineRule="auto"/>
      </w:pPr>
    </w:p>
    <w:p w14:paraId="7F5DDBC7"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rPr>
        <w:lastRenderedPageBreak/>
        <w:t xml:space="preserve">18. </w:t>
      </w:r>
      <w:r w:rsidRPr="007A12E9">
        <w:rPr>
          <w:b/>
          <w:bCs/>
        </w:rPr>
        <w:t>DAS SANÇÕES E PENALIDADES</w:t>
      </w:r>
    </w:p>
    <w:p w14:paraId="34B5C83A" w14:textId="45F5C1AC" w:rsidR="000218B7" w:rsidRPr="007A12E9" w:rsidRDefault="000218B7" w:rsidP="008761F8">
      <w:pPr>
        <w:autoSpaceDE w:val="0"/>
        <w:autoSpaceDN w:val="0"/>
        <w:adjustRightInd w:val="0"/>
        <w:spacing w:line="240" w:lineRule="auto"/>
      </w:pPr>
      <w:r w:rsidRPr="007A12E9">
        <w:rPr>
          <w:b/>
          <w:bCs/>
        </w:rPr>
        <w:t>18.1</w:t>
      </w:r>
      <w:r w:rsidRPr="007A12E9">
        <w:t xml:space="preserve"> A contratada que cometer infração administrativa, estará sujeita à aplicação das sanções previstas na Lei nº 14.133/2021, a saber: </w:t>
      </w:r>
    </w:p>
    <w:p w14:paraId="31613C7D" w14:textId="77777777" w:rsidR="000218B7" w:rsidRPr="007A12E9" w:rsidRDefault="000218B7" w:rsidP="008761F8">
      <w:pPr>
        <w:autoSpaceDE w:val="0"/>
        <w:autoSpaceDN w:val="0"/>
        <w:adjustRightInd w:val="0"/>
        <w:spacing w:line="240" w:lineRule="auto"/>
      </w:pPr>
      <w:r w:rsidRPr="007A12E9">
        <w:rPr>
          <w:b/>
          <w:bCs/>
        </w:rPr>
        <w:t>18.1.1</w:t>
      </w:r>
      <w:r w:rsidRPr="007A12E9">
        <w:t xml:space="preserve">. Advertência, por faltas leves, inexecução parcial do contrato que não implique em prejuízo ou dano à administração, bem como na hipótese de descumprimento de pequena relevância praticado pela contratada e que não justifique imposição de penalidade mais grave; </w:t>
      </w:r>
      <w:r w:rsidRPr="007A12E9">
        <w:rPr>
          <w:b/>
          <w:bCs/>
        </w:rPr>
        <w:t>18.2.2.</w:t>
      </w:r>
      <w:r w:rsidRPr="007A12E9">
        <w:t xml:space="preserve"> Multas: </w:t>
      </w:r>
    </w:p>
    <w:p w14:paraId="4D38E405" w14:textId="1A906AE3" w:rsidR="000218B7" w:rsidRPr="007A12E9" w:rsidRDefault="000218B7" w:rsidP="008761F8">
      <w:pPr>
        <w:autoSpaceDE w:val="0"/>
        <w:autoSpaceDN w:val="0"/>
        <w:adjustRightInd w:val="0"/>
        <w:spacing w:line="240" w:lineRule="auto"/>
      </w:pPr>
      <w:r w:rsidRPr="007A12E9">
        <w:t xml:space="preserve">a) Por atraso: será aplicado multa de 0,5% (cinco décimos por cento) do valor do contrato, cumulativo com a multa moratória de 0,5% (cinco décimos por cento) do valor da parcela inadimplida por dia de atraso injustificado da providência necessária e 1% (um por cento) por dia após o 30º dia de atraso, até o limite de 60 (sessenta) dias corridos, após será considerado inexecução total do contrato. </w:t>
      </w:r>
    </w:p>
    <w:p w14:paraId="6DEEC020" w14:textId="77777777" w:rsidR="001C3F03" w:rsidRPr="007A12E9" w:rsidRDefault="000218B7" w:rsidP="008761F8">
      <w:pPr>
        <w:autoSpaceDE w:val="0"/>
        <w:autoSpaceDN w:val="0"/>
        <w:adjustRightInd w:val="0"/>
        <w:spacing w:line="240" w:lineRule="auto"/>
      </w:pPr>
      <w:r w:rsidRPr="007A12E9">
        <w:t xml:space="preserve">b) Por faltas médias ou inexecução parcial: será aplicada multa de até 5% (cinco por cento) do valor do contrato, assim entendidas aquelas que acarretam transtornos significativos ao contratante e, na sua reincidência, esse percentual será de até 30% (trinta por cento). </w:t>
      </w:r>
    </w:p>
    <w:p w14:paraId="643A2C64" w14:textId="77777777" w:rsidR="001C3F03" w:rsidRPr="007A12E9" w:rsidRDefault="000218B7" w:rsidP="008761F8">
      <w:pPr>
        <w:autoSpaceDE w:val="0"/>
        <w:autoSpaceDN w:val="0"/>
        <w:adjustRightInd w:val="0"/>
        <w:spacing w:line="240" w:lineRule="auto"/>
      </w:pPr>
      <w:r w:rsidRPr="007A12E9">
        <w:t xml:space="preserve">c) Por falta grave ou inexecução total: será aplicada multa de até 30% (trinta por cento) do valor do contrato. Será entendida como falta grave aquela que acarrete prejuízo para o contratante. Quanto a inexecução total a multa será aplicada independentemente da existência ou não do prejuízo ao contratante, implicando ainda na possibilidade de rescisão do contrato. </w:t>
      </w:r>
    </w:p>
    <w:p w14:paraId="1094F0D8" w14:textId="15BEA5FE" w:rsidR="001C3F03" w:rsidRPr="007A12E9" w:rsidRDefault="001C3F03" w:rsidP="008761F8">
      <w:pPr>
        <w:autoSpaceDE w:val="0"/>
        <w:autoSpaceDN w:val="0"/>
        <w:adjustRightInd w:val="0"/>
        <w:spacing w:line="240" w:lineRule="auto"/>
      </w:pPr>
      <w:r w:rsidRPr="007A12E9">
        <w:rPr>
          <w:b/>
          <w:bCs/>
        </w:rPr>
        <w:t>18</w:t>
      </w:r>
      <w:r w:rsidR="000218B7" w:rsidRPr="007A12E9">
        <w:rPr>
          <w:b/>
          <w:bCs/>
        </w:rPr>
        <w:t>.2.2.1.</w:t>
      </w:r>
      <w:r w:rsidR="000218B7" w:rsidRPr="007A12E9">
        <w:t xml:space="preserve"> A multa eventualmente imposta à contratada, poderá ser descontada da fatura a que fizer jus ou deduzidos da garantia contratual, garantido o contraditório e ampla defesa. </w:t>
      </w:r>
      <w:r w:rsidR="000218B7" w:rsidRPr="007A12E9">
        <w:rPr>
          <w:b/>
          <w:bCs/>
        </w:rPr>
        <w:t>1</w:t>
      </w:r>
      <w:r w:rsidRPr="007A12E9">
        <w:rPr>
          <w:b/>
          <w:bCs/>
        </w:rPr>
        <w:t>8</w:t>
      </w:r>
      <w:r w:rsidR="000218B7" w:rsidRPr="007A12E9">
        <w:rPr>
          <w:b/>
          <w:bCs/>
        </w:rPr>
        <w:t>.2.2.2.</w:t>
      </w:r>
      <w:r w:rsidR="000218B7" w:rsidRPr="007A12E9">
        <w:t xml:space="preserve"> A multa poderá ser descontada do pagamento devido pela Administração Pública estadual, decorrente de outros contratos firmados entre as partes, caso em que a Administração reterá o pagamento até o adimplemento da multa, com o que concorda a contratada. </w:t>
      </w:r>
    </w:p>
    <w:p w14:paraId="3741DB0D" w14:textId="5B219F4D" w:rsidR="001C3F03" w:rsidRPr="007A12E9" w:rsidRDefault="000218B7" w:rsidP="008761F8">
      <w:pPr>
        <w:autoSpaceDE w:val="0"/>
        <w:autoSpaceDN w:val="0"/>
        <w:adjustRightInd w:val="0"/>
        <w:spacing w:line="240" w:lineRule="auto"/>
      </w:pPr>
      <w:r w:rsidRPr="007A12E9">
        <w:rPr>
          <w:b/>
          <w:bCs/>
        </w:rPr>
        <w:t>1</w:t>
      </w:r>
      <w:r w:rsidR="001C3F03" w:rsidRPr="007A12E9">
        <w:rPr>
          <w:b/>
          <w:bCs/>
        </w:rPr>
        <w:t>8</w:t>
      </w:r>
      <w:r w:rsidRPr="007A12E9">
        <w:rPr>
          <w:b/>
          <w:bCs/>
        </w:rPr>
        <w:t>.2.2.3.</w:t>
      </w:r>
      <w:r w:rsidRPr="007A12E9">
        <w:t xml:space="preserve"> Caso a contratada não tenha nenhum valor a receber do contratante, ou os valores do pagamento e da garantia contratual forem insuficientes, ser-lhe-á concedido o prazo de 10 (dez) dias úteis, contados do recebimento de sua intimação, para efetuar o pagamento da multa. </w:t>
      </w:r>
    </w:p>
    <w:p w14:paraId="04F29A3C" w14:textId="636192B3" w:rsidR="001C3F03" w:rsidRPr="007A12E9" w:rsidRDefault="000218B7" w:rsidP="008761F8">
      <w:pPr>
        <w:autoSpaceDE w:val="0"/>
        <w:autoSpaceDN w:val="0"/>
        <w:adjustRightInd w:val="0"/>
        <w:spacing w:line="240" w:lineRule="auto"/>
      </w:pPr>
      <w:r w:rsidRPr="007A12E9">
        <w:rPr>
          <w:b/>
          <w:bCs/>
        </w:rPr>
        <w:t>1</w:t>
      </w:r>
      <w:r w:rsidR="001C3F03" w:rsidRPr="007A12E9">
        <w:rPr>
          <w:b/>
          <w:bCs/>
        </w:rPr>
        <w:t>8</w:t>
      </w:r>
      <w:r w:rsidRPr="007A12E9">
        <w:rPr>
          <w:b/>
          <w:bCs/>
        </w:rPr>
        <w:t>.2.2.4.</w:t>
      </w:r>
      <w:r w:rsidRPr="007A12E9">
        <w:t xml:space="preserve"> Esgotados os meios administrativos para cobrança, não sendo efetuado o pagamento, seus dados serão encaminhados ao órgão competente para que seja inscrita na dívida ativa do </w:t>
      </w:r>
      <w:r w:rsidR="001C3F03" w:rsidRPr="007A12E9">
        <w:t>município</w:t>
      </w:r>
      <w:r w:rsidRPr="007A12E9">
        <w:t xml:space="preserve">, podendo ainda, o contratante proceder à cobrança judicial da multa. </w:t>
      </w:r>
      <w:r w:rsidRPr="007A12E9">
        <w:rPr>
          <w:b/>
          <w:bCs/>
        </w:rPr>
        <w:t>1</w:t>
      </w:r>
      <w:r w:rsidR="001C3F03" w:rsidRPr="007A12E9">
        <w:rPr>
          <w:b/>
          <w:bCs/>
        </w:rPr>
        <w:t>8</w:t>
      </w:r>
      <w:r w:rsidRPr="007A12E9">
        <w:rPr>
          <w:b/>
          <w:bCs/>
        </w:rPr>
        <w:t>.2.2.5.</w:t>
      </w:r>
      <w:r w:rsidRPr="007A12E9">
        <w:t xml:space="preserve"> A aplicação de multa moratória não impedirá que à Administração a converta em compensatória e promova a extinção unilateral do contrato com a aplicação cumulada de outras sanções previstas na Lei nº 14.133/2021</w:t>
      </w:r>
      <w:r w:rsidR="00937FC7" w:rsidRPr="007A12E9">
        <w:t xml:space="preserve"> e Decreto Municipal 903/2023.</w:t>
      </w:r>
      <w:r w:rsidRPr="007A12E9">
        <w:t xml:space="preserve"> </w:t>
      </w:r>
    </w:p>
    <w:p w14:paraId="0E040AC3" w14:textId="26F38037" w:rsidR="001C3F03" w:rsidRPr="007A12E9" w:rsidRDefault="000218B7" w:rsidP="008761F8">
      <w:pPr>
        <w:autoSpaceDE w:val="0"/>
        <w:autoSpaceDN w:val="0"/>
        <w:adjustRightInd w:val="0"/>
        <w:spacing w:line="240" w:lineRule="auto"/>
      </w:pPr>
      <w:r w:rsidRPr="007A12E9">
        <w:rPr>
          <w:b/>
          <w:bCs/>
        </w:rPr>
        <w:t>1</w:t>
      </w:r>
      <w:r w:rsidR="001C3F03" w:rsidRPr="007A12E9">
        <w:rPr>
          <w:b/>
          <w:bCs/>
        </w:rPr>
        <w:t>8</w:t>
      </w:r>
      <w:r w:rsidRPr="007A12E9">
        <w:rPr>
          <w:b/>
          <w:bCs/>
        </w:rPr>
        <w:t>.2.3.</w:t>
      </w:r>
      <w:r w:rsidRPr="007A12E9">
        <w:t xml:space="preserve"> Impedimento de licitar e contratar, caso não se justifique imposição de penalidade mais grave, a contratada que incorrer nas seguintes infrações: </w:t>
      </w:r>
    </w:p>
    <w:p w14:paraId="2414D4AB" w14:textId="77777777" w:rsidR="001C3F03" w:rsidRPr="007A12E9" w:rsidRDefault="000218B7" w:rsidP="008761F8">
      <w:pPr>
        <w:autoSpaceDE w:val="0"/>
        <w:autoSpaceDN w:val="0"/>
        <w:adjustRightInd w:val="0"/>
        <w:spacing w:line="240" w:lineRule="auto"/>
      </w:pPr>
      <w:r w:rsidRPr="007A12E9">
        <w:t xml:space="preserve">a) Der causa à inexecução parcial do contrato que cause grave dano à Administração, ao funcionamento dos serviços públicos ou ao interesse coletivo; </w:t>
      </w:r>
    </w:p>
    <w:p w14:paraId="0EA41C2E" w14:textId="77777777" w:rsidR="001C3F03" w:rsidRPr="007A12E9" w:rsidRDefault="000218B7" w:rsidP="008761F8">
      <w:pPr>
        <w:autoSpaceDE w:val="0"/>
        <w:autoSpaceDN w:val="0"/>
        <w:adjustRightInd w:val="0"/>
        <w:spacing w:line="240" w:lineRule="auto"/>
      </w:pPr>
      <w:r w:rsidRPr="007A12E9">
        <w:t xml:space="preserve">b) Der causa à inexecução total do contrato; </w:t>
      </w:r>
    </w:p>
    <w:p w14:paraId="65494AA6" w14:textId="4E2F7B90" w:rsidR="00C439FB" w:rsidRPr="007A12E9" w:rsidRDefault="000218B7" w:rsidP="008761F8">
      <w:pPr>
        <w:autoSpaceDE w:val="0"/>
        <w:autoSpaceDN w:val="0"/>
        <w:adjustRightInd w:val="0"/>
        <w:spacing w:line="240" w:lineRule="auto"/>
      </w:pPr>
      <w:r w:rsidRPr="007A12E9">
        <w:t>c) Não celebrar o contrato ou não entregar a documentação exigida para a contratação, quando convocado dentro do prazo estabelecido;</w:t>
      </w:r>
    </w:p>
    <w:p w14:paraId="7B043053" w14:textId="77777777" w:rsidR="001C3F03" w:rsidRPr="007A12E9" w:rsidRDefault="001C3F03" w:rsidP="008761F8">
      <w:pPr>
        <w:autoSpaceDE w:val="0"/>
        <w:autoSpaceDN w:val="0"/>
        <w:adjustRightInd w:val="0"/>
        <w:spacing w:line="240" w:lineRule="auto"/>
      </w:pPr>
      <w:r w:rsidRPr="007A12E9">
        <w:t xml:space="preserve">d) </w:t>
      </w:r>
      <w:r w:rsidR="000218B7" w:rsidRPr="007A12E9">
        <w:t xml:space="preserve">Ensejar o retardamento da execução ou da entrega do objeto do credenciamento sem motivo justificado. </w:t>
      </w:r>
    </w:p>
    <w:p w14:paraId="3AB15695" w14:textId="6AD8A886" w:rsidR="001C3F03" w:rsidRPr="007A12E9" w:rsidRDefault="000218B7" w:rsidP="008761F8">
      <w:pPr>
        <w:autoSpaceDE w:val="0"/>
        <w:autoSpaceDN w:val="0"/>
        <w:adjustRightInd w:val="0"/>
        <w:spacing w:line="240" w:lineRule="auto"/>
      </w:pPr>
      <w:r w:rsidRPr="007A12E9">
        <w:rPr>
          <w:b/>
          <w:bCs/>
        </w:rPr>
        <w:t>1</w:t>
      </w:r>
      <w:r w:rsidR="001C3F03" w:rsidRPr="007A12E9">
        <w:rPr>
          <w:b/>
          <w:bCs/>
        </w:rPr>
        <w:t>8</w:t>
      </w:r>
      <w:r w:rsidRPr="007A12E9">
        <w:rPr>
          <w:b/>
          <w:bCs/>
        </w:rPr>
        <w:t>.2.3.1.</w:t>
      </w:r>
      <w:r w:rsidRPr="007A12E9">
        <w:t xml:space="preserve"> Caso seja responsabilizada pelas condutas praticadas no item anterior, a contratada será impedida de licitar e contratar no âmbito da Administração Pública, pelo prazo de até 3 (três) anos. </w:t>
      </w:r>
    </w:p>
    <w:p w14:paraId="582BBFC0" w14:textId="0C9A1B18" w:rsidR="001C3F03" w:rsidRPr="007A12E9" w:rsidRDefault="000218B7" w:rsidP="008761F8">
      <w:pPr>
        <w:autoSpaceDE w:val="0"/>
        <w:autoSpaceDN w:val="0"/>
        <w:adjustRightInd w:val="0"/>
        <w:spacing w:line="240" w:lineRule="auto"/>
      </w:pPr>
      <w:r w:rsidRPr="007A12E9">
        <w:rPr>
          <w:b/>
          <w:bCs/>
        </w:rPr>
        <w:t>1</w:t>
      </w:r>
      <w:r w:rsidR="001C3F03" w:rsidRPr="007A12E9">
        <w:rPr>
          <w:b/>
          <w:bCs/>
        </w:rPr>
        <w:t>8</w:t>
      </w:r>
      <w:r w:rsidRPr="007A12E9">
        <w:rPr>
          <w:b/>
          <w:bCs/>
        </w:rPr>
        <w:t>.2.4.</w:t>
      </w:r>
      <w:r w:rsidRPr="007A12E9">
        <w:t xml:space="preserve"> Declaração de inidoneidade para licitar e contratar quando a contratada incorrer nas seguintes práticas: </w:t>
      </w:r>
    </w:p>
    <w:p w14:paraId="324E7D74" w14:textId="77777777" w:rsidR="001C3F03" w:rsidRPr="007A12E9" w:rsidRDefault="000218B7" w:rsidP="008761F8">
      <w:pPr>
        <w:autoSpaceDE w:val="0"/>
        <w:autoSpaceDN w:val="0"/>
        <w:adjustRightInd w:val="0"/>
        <w:spacing w:line="240" w:lineRule="auto"/>
      </w:pPr>
      <w:r w:rsidRPr="007A12E9">
        <w:t xml:space="preserve">a) Apresentar declaração ou documentação falsa exigida para o certame ou prestar declaração falsa durante o credenciamento ou a execução do contrato; </w:t>
      </w:r>
    </w:p>
    <w:p w14:paraId="26324A5C" w14:textId="77777777" w:rsidR="001C3F03" w:rsidRPr="007A12E9" w:rsidRDefault="000218B7" w:rsidP="008761F8">
      <w:pPr>
        <w:autoSpaceDE w:val="0"/>
        <w:autoSpaceDN w:val="0"/>
        <w:adjustRightInd w:val="0"/>
        <w:spacing w:line="240" w:lineRule="auto"/>
      </w:pPr>
      <w:r w:rsidRPr="007A12E9">
        <w:lastRenderedPageBreak/>
        <w:t xml:space="preserve">b) Fraudar o credenciamento ou praticar ato fraudulento na execução do contrato; </w:t>
      </w:r>
    </w:p>
    <w:p w14:paraId="379660BE" w14:textId="77777777" w:rsidR="001C3F03" w:rsidRPr="007A12E9" w:rsidRDefault="000218B7" w:rsidP="008761F8">
      <w:pPr>
        <w:autoSpaceDE w:val="0"/>
        <w:autoSpaceDN w:val="0"/>
        <w:adjustRightInd w:val="0"/>
        <w:spacing w:line="240" w:lineRule="auto"/>
      </w:pPr>
      <w:r w:rsidRPr="007A12E9">
        <w:t xml:space="preserve">c) Comportar-se de modo inidôneo ou cometer fraude de qualquer natureza; </w:t>
      </w:r>
    </w:p>
    <w:p w14:paraId="65149C8B" w14:textId="77777777" w:rsidR="001C3F03" w:rsidRPr="007A12E9" w:rsidRDefault="000218B7" w:rsidP="008761F8">
      <w:pPr>
        <w:autoSpaceDE w:val="0"/>
        <w:autoSpaceDN w:val="0"/>
        <w:adjustRightInd w:val="0"/>
        <w:spacing w:line="240" w:lineRule="auto"/>
      </w:pPr>
      <w:r w:rsidRPr="007A12E9">
        <w:t xml:space="preserve">d) Praticar atos ilícitos com vistas a frustrar os objetivos do credenciamento; </w:t>
      </w:r>
    </w:p>
    <w:p w14:paraId="6F4D9DDC" w14:textId="77777777" w:rsidR="001C3F03" w:rsidRPr="007A12E9" w:rsidRDefault="000218B7" w:rsidP="008761F8">
      <w:pPr>
        <w:autoSpaceDE w:val="0"/>
        <w:autoSpaceDN w:val="0"/>
        <w:adjustRightInd w:val="0"/>
        <w:spacing w:line="240" w:lineRule="auto"/>
      </w:pPr>
      <w:r w:rsidRPr="007A12E9">
        <w:t xml:space="preserve">e) Praticar ato lesivo previsto no art. 5º da Lei Federal nº 12.846/2013. </w:t>
      </w:r>
    </w:p>
    <w:p w14:paraId="1E601D8D" w14:textId="2C97AEEE" w:rsidR="001C3F03" w:rsidRPr="007A12E9" w:rsidRDefault="000218B7" w:rsidP="008761F8">
      <w:pPr>
        <w:autoSpaceDE w:val="0"/>
        <w:autoSpaceDN w:val="0"/>
        <w:adjustRightInd w:val="0"/>
        <w:spacing w:line="240" w:lineRule="auto"/>
      </w:pPr>
      <w:r w:rsidRPr="007A12E9">
        <w:rPr>
          <w:b/>
          <w:bCs/>
        </w:rPr>
        <w:t>1</w:t>
      </w:r>
      <w:r w:rsidR="001C3F03" w:rsidRPr="007A12E9">
        <w:rPr>
          <w:b/>
          <w:bCs/>
        </w:rPr>
        <w:t>8</w:t>
      </w:r>
      <w:r w:rsidRPr="007A12E9">
        <w:rPr>
          <w:b/>
          <w:bCs/>
        </w:rPr>
        <w:t>.2.4.1.</w:t>
      </w:r>
      <w:r w:rsidRPr="007A12E9">
        <w:t xml:space="preserve"> A declaração de inidoneidade aplicada por qualquer ente da federação impedirá o responsável de licitar e contratar com a Administração Pública pelo prazo mínimo de 3 (três) anos e máximo de 6 (seis) anos. </w:t>
      </w:r>
    </w:p>
    <w:p w14:paraId="28004073" w14:textId="2081FFF0" w:rsidR="001C3F03" w:rsidRPr="007A12E9" w:rsidRDefault="000218B7" w:rsidP="008761F8">
      <w:pPr>
        <w:autoSpaceDE w:val="0"/>
        <w:autoSpaceDN w:val="0"/>
        <w:adjustRightInd w:val="0"/>
        <w:spacing w:line="240" w:lineRule="auto"/>
      </w:pPr>
      <w:r w:rsidRPr="007A12E9">
        <w:rPr>
          <w:b/>
          <w:bCs/>
        </w:rPr>
        <w:t>1</w:t>
      </w:r>
      <w:r w:rsidR="001C3F03" w:rsidRPr="007A12E9">
        <w:rPr>
          <w:b/>
          <w:bCs/>
        </w:rPr>
        <w:t>8</w:t>
      </w:r>
      <w:r w:rsidRPr="007A12E9">
        <w:rPr>
          <w:b/>
          <w:bCs/>
        </w:rPr>
        <w:t>.</w:t>
      </w:r>
      <w:r w:rsidR="001C3F03" w:rsidRPr="007A12E9">
        <w:rPr>
          <w:b/>
          <w:bCs/>
        </w:rPr>
        <w:t>3</w:t>
      </w:r>
      <w:r w:rsidRPr="007A12E9">
        <w:rPr>
          <w:b/>
          <w:bCs/>
        </w:rPr>
        <w:t>.</w:t>
      </w:r>
      <w:r w:rsidRPr="007A12E9">
        <w:t xml:space="preserve"> A aplicação das sanções previstas nesta cláusula não exime a contratada da reparação dos eventuais danos, perdas ou prejuízos que seu ato punível venha causar ao Órgão/Entidade.</w:t>
      </w:r>
    </w:p>
    <w:p w14:paraId="7E605BC3" w14:textId="65F68994" w:rsidR="001C3F03" w:rsidRPr="007A12E9" w:rsidRDefault="000218B7" w:rsidP="008761F8">
      <w:pPr>
        <w:autoSpaceDE w:val="0"/>
        <w:autoSpaceDN w:val="0"/>
        <w:adjustRightInd w:val="0"/>
        <w:spacing w:line="240" w:lineRule="auto"/>
      </w:pPr>
      <w:r w:rsidRPr="007A12E9">
        <w:rPr>
          <w:b/>
          <w:bCs/>
        </w:rPr>
        <w:t>1</w:t>
      </w:r>
      <w:r w:rsidR="001C3F03" w:rsidRPr="007A12E9">
        <w:rPr>
          <w:b/>
          <w:bCs/>
        </w:rPr>
        <w:t>8</w:t>
      </w:r>
      <w:r w:rsidRPr="007A12E9">
        <w:rPr>
          <w:b/>
          <w:bCs/>
        </w:rPr>
        <w:t>.</w:t>
      </w:r>
      <w:r w:rsidR="001C3F03" w:rsidRPr="007A12E9">
        <w:rPr>
          <w:b/>
          <w:bCs/>
        </w:rPr>
        <w:t>4</w:t>
      </w:r>
      <w:r w:rsidRPr="007A12E9">
        <w:rPr>
          <w:b/>
          <w:bCs/>
        </w:rPr>
        <w:t>.</w:t>
      </w:r>
      <w:r w:rsidRPr="007A12E9">
        <w:t xml:space="preserve"> Aplicação de qualquer das penalidades previstas realizar-se-á em processo administrativo que assegurará o contraditório e a ampla defesa, observando-se o procedimento previsto na Lei nº 14.133/2021. </w:t>
      </w:r>
    </w:p>
    <w:p w14:paraId="5D79115D" w14:textId="24D83856" w:rsidR="009776BC" w:rsidRPr="007A12E9" w:rsidRDefault="009776BC" w:rsidP="008761F8">
      <w:pPr>
        <w:autoSpaceDE w:val="0"/>
        <w:autoSpaceDN w:val="0"/>
        <w:adjustRightInd w:val="0"/>
        <w:spacing w:line="240" w:lineRule="auto"/>
      </w:pPr>
    </w:p>
    <w:p w14:paraId="15F6037A" w14:textId="77777777" w:rsidR="00095E2D" w:rsidRPr="007A12E9" w:rsidRDefault="00095E2D" w:rsidP="008761F8">
      <w:pPr>
        <w:autoSpaceDE w:val="0"/>
        <w:autoSpaceDN w:val="0"/>
        <w:adjustRightInd w:val="0"/>
        <w:spacing w:line="240" w:lineRule="auto"/>
      </w:pPr>
    </w:p>
    <w:p w14:paraId="47C1AAE8" w14:textId="77777777" w:rsidR="002808B1" w:rsidRPr="007A12E9" w:rsidRDefault="002808B1" w:rsidP="008761F8">
      <w:pPr>
        <w:pBdr>
          <w:top w:val="single" w:sz="24" w:space="1" w:color="auto"/>
          <w:left w:val="single" w:sz="24" w:space="4" w:color="auto"/>
          <w:bottom w:val="single" w:sz="24" w:space="1" w:color="auto"/>
          <w:right w:val="single" w:sz="24" w:space="4" w:color="auto"/>
        </w:pBdr>
        <w:shd w:val="clear" w:color="auto" w:fill="D9D9D9"/>
        <w:autoSpaceDE w:val="0"/>
        <w:autoSpaceDN w:val="0"/>
        <w:adjustRightInd w:val="0"/>
        <w:spacing w:line="240" w:lineRule="auto"/>
        <w:jc w:val="left"/>
        <w:rPr>
          <w:b/>
          <w:bCs/>
        </w:rPr>
      </w:pPr>
      <w:r w:rsidRPr="007A12E9">
        <w:rPr>
          <w:b/>
        </w:rPr>
        <w:t xml:space="preserve">19. </w:t>
      </w:r>
      <w:r w:rsidRPr="007A12E9">
        <w:rPr>
          <w:b/>
          <w:bCs/>
        </w:rPr>
        <w:t>DOS CASOS DE DESCREDENCIAMENTO</w:t>
      </w:r>
    </w:p>
    <w:p w14:paraId="69A779DE" w14:textId="5306C454" w:rsidR="00D07FF3" w:rsidRPr="007A12E9" w:rsidRDefault="00D07FF3" w:rsidP="008761F8">
      <w:pPr>
        <w:widowControl w:val="0"/>
        <w:autoSpaceDE w:val="0"/>
        <w:autoSpaceDN w:val="0"/>
        <w:adjustRightInd w:val="0"/>
        <w:spacing w:line="240" w:lineRule="auto"/>
      </w:pPr>
      <w:r w:rsidRPr="007A12E9">
        <w:rPr>
          <w:b/>
          <w:bCs/>
        </w:rPr>
        <w:t>19.1.</w:t>
      </w:r>
      <w:r w:rsidRPr="007A12E9">
        <w:t xml:space="preserve"> O credenciamento tem caráter precário, podendo a qualquer momento ser revogado/encerrado, seja por interesse da Administração ou da Credenciada. </w:t>
      </w:r>
    </w:p>
    <w:p w14:paraId="58FB2B77" w14:textId="23D3F60E" w:rsidR="00D07FF3" w:rsidRPr="007A12E9" w:rsidRDefault="00D07FF3" w:rsidP="008761F8">
      <w:pPr>
        <w:widowControl w:val="0"/>
        <w:autoSpaceDE w:val="0"/>
        <w:autoSpaceDN w:val="0"/>
        <w:adjustRightInd w:val="0"/>
        <w:spacing w:line="240" w:lineRule="auto"/>
      </w:pPr>
      <w:r w:rsidRPr="007A12E9">
        <w:rPr>
          <w:b/>
          <w:bCs/>
        </w:rPr>
        <w:t>19.2.</w:t>
      </w:r>
      <w:r w:rsidRPr="007A12E9">
        <w:t xml:space="preserve"> A Administração poderá solicitar o descredenciamento da empresa, caso seja constatado qualquer irregularidade na observância e cumprimento das normas fixadas no Edital e seus anexos, bem como na legislação pertinente, sem prejuízo do contraditório e da ampla defesa; </w:t>
      </w:r>
    </w:p>
    <w:p w14:paraId="36BF4AB3" w14:textId="4090B539" w:rsidR="00D07FF3" w:rsidRPr="007A12E9" w:rsidRDefault="00D07FF3" w:rsidP="008761F8">
      <w:pPr>
        <w:widowControl w:val="0"/>
        <w:autoSpaceDE w:val="0"/>
        <w:autoSpaceDN w:val="0"/>
        <w:adjustRightInd w:val="0"/>
        <w:spacing w:line="240" w:lineRule="auto"/>
      </w:pPr>
      <w:r w:rsidRPr="007A12E9">
        <w:rPr>
          <w:b/>
          <w:bCs/>
        </w:rPr>
        <w:t>19.3.</w:t>
      </w:r>
      <w:r w:rsidRPr="007A12E9">
        <w:t xml:space="preserve"> Neste caso verificado a irregularidade, a credenciada será automaticamente excluída do rol dos credenciados. Sanada a irregularidade a empresa poderá solicitar novo credenciamento; </w:t>
      </w:r>
    </w:p>
    <w:p w14:paraId="63A18007" w14:textId="31C7747B" w:rsidR="00D07FF3" w:rsidRPr="007A12E9" w:rsidRDefault="00D07FF3" w:rsidP="008761F8">
      <w:pPr>
        <w:widowControl w:val="0"/>
        <w:autoSpaceDE w:val="0"/>
        <w:autoSpaceDN w:val="0"/>
        <w:adjustRightInd w:val="0"/>
        <w:spacing w:line="240" w:lineRule="auto"/>
      </w:pPr>
      <w:r w:rsidRPr="007A12E9">
        <w:rPr>
          <w:b/>
          <w:bCs/>
        </w:rPr>
        <w:t>19.4.</w:t>
      </w:r>
      <w:r w:rsidRPr="007A12E9">
        <w:t xml:space="preserve"> Será descredenciada a empresa que recusar a demanda por 2 (duas) vezes, seguidas ou não, mesmo que apresente justificativa, podendo solicitar novo credenciamento somente 60 (sessenta) dias corridos após a recusa, evitando que as credenciadas escolham as demandas; </w:t>
      </w:r>
    </w:p>
    <w:p w14:paraId="45B985ED" w14:textId="795E4586" w:rsidR="00D07FF3" w:rsidRPr="007A12E9" w:rsidRDefault="00D07FF3" w:rsidP="008761F8">
      <w:pPr>
        <w:widowControl w:val="0"/>
        <w:autoSpaceDE w:val="0"/>
        <w:autoSpaceDN w:val="0"/>
        <w:adjustRightInd w:val="0"/>
        <w:spacing w:line="240" w:lineRule="auto"/>
      </w:pPr>
      <w:r w:rsidRPr="007A12E9">
        <w:rPr>
          <w:b/>
          <w:bCs/>
        </w:rPr>
        <w:t>19.5.</w:t>
      </w:r>
      <w:r w:rsidRPr="007A12E9">
        <w:t xml:space="preserve"> A credenciada que desejar solicitar o descredenciamento deverá fazê-lo mediante aviso prévio por escrito informando as suas razões, a qualquer tempo; </w:t>
      </w:r>
    </w:p>
    <w:p w14:paraId="7953B8D3" w14:textId="3F50D324" w:rsidR="00D07FF3" w:rsidRPr="007A12E9" w:rsidRDefault="00D07FF3" w:rsidP="008761F8">
      <w:pPr>
        <w:widowControl w:val="0"/>
        <w:autoSpaceDE w:val="0"/>
        <w:autoSpaceDN w:val="0"/>
        <w:adjustRightInd w:val="0"/>
        <w:spacing w:line="240" w:lineRule="auto"/>
      </w:pPr>
      <w:r w:rsidRPr="007A12E9">
        <w:rPr>
          <w:b/>
          <w:bCs/>
        </w:rPr>
        <w:t>19.6</w:t>
      </w:r>
      <w:r w:rsidRPr="007A12E9">
        <w:t xml:space="preserve"> A empresa será descredenciada ainda nas seguintes hipóteses: </w:t>
      </w:r>
    </w:p>
    <w:p w14:paraId="1BE66DCA" w14:textId="77777777" w:rsidR="00D07FF3" w:rsidRPr="007A12E9" w:rsidRDefault="00D07FF3" w:rsidP="008761F8">
      <w:pPr>
        <w:widowControl w:val="0"/>
        <w:autoSpaceDE w:val="0"/>
        <w:autoSpaceDN w:val="0"/>
        <w:adjustRightInd w:val="0"/>
        <w:spacing w:line="240" w:lineRule="auto"/>
      </w:pPr>
      <w:r w:rsidRPr="007A12E9">
        <w:t xml:space="preserve">a) Negligência, imprudência ou imperícia comprovada dos profissionais das empresas credenciadas; </w:t>
      </w:r>
    </w:p>
    <w:p w14:paraId="720EB107" w14:textId="77777777" w:rsidR="00D07FF3" w:rsidRPr="007A12E9" w:rsidRDefault="00D07FF3" w:rsidP="008761F8">
      <w:pPr>
        <w:widowControl w:val="0"/>
        <w:autoSpaceDE w:val="0"/>
        <w:autoSpaceDN w:val="0"/>
        <w:adjustRightInd w:val="0"/>
        <w:spacing w:line="240" w:lineRule="auto"/>
      </w:pPr>
      <w:r w:rsidRPr="007A12E9">
        <w:t>b) Descumprimento pela Credenciada de instruções e orientações recebidas da administração, rejeição de processo que lhe seja distribuído ou negativa de prestação de qualquer serviço solicitado, sem apresentar razões suficientes para a administração municipal; e</w:t>
      </w:r>
    </w:p>
    <w:p w14:paraId="38AA40CC" w14:textId="77777777" w:rsidR="00D07FF3" w:rsidRPr="007A12E9" w:rsidRDefault="00D07FF3" w:rsidP="008761F8">
      <w:pPr>
        <w:widowControl w:val="0"/>
        <w:autoSpaceDE w:val="0"/>
        <w:autoSpaceDN w:val="0"/>
        <w:adjustRightInd w:val="0"/>
        <w:spacing w:line="240" w:lineRule="auto"/>
      </w:pPr>
      <w:r w:rsidRPr="007A12E9">
        <w:t>c) Apresentar qualquer documento falso ou com informações inverídicas, bem como a apresentação de forma fraudulenta de qualquer dos documentos técnicos exigidos, que implica na imediata desqualificação da credenciada e imediato descredenciamento, sem prejuízo das demais sanções legais cabíveis.</w:t>
      </w:r>
    </w:p>
    <w:p w14:paraId="655946E0" w14:textId="19F016B2" w:rsidR="009776BC" w:rsidRPr="007A12E9" w:rsidRDefault="009776BC" w:rsidP="008761F8">
      <w:pPr>
        <w:spacing w:line="240" w:lineRule="auto"/>
      </w:pPr>
    </w:p>
    <w:p w14:paraId="2AA3670F" w14:textId="77777777" w:rsidR="00095E2D" w:rsidRPr="007A12E9" w:rsidRDefault="00095E2D" w:rsidP="008761F8">
      <w:pPr>
        <w:spacing w:line="240" w:lineRule="auto"/>
      </w:pPr>
    </w:p>
    <w:p w14:paraId="0A5B852A" w14:textId="77777777" w:rsidR="002808B1" w:rsidRPr="007A12E9" w:rsidRDefault="002808B1" w:rsidP="008761F8">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spacing w:line="240" w:lineRule="auto"/>
        <w:jc w:val="left"/>
        <w:rPr>
          <w:b/>
          <w:bCs/>
        </w:rPr>
      </w:pPr>
      <w:r w:rsidRPr="007A12E9">
        <w:rPr>
          <w:b/>
          <w:bCs/>
        </w:rPr>
        <w:t>20. DO FISCAL DO CONTRATO</w:t>
      </w:r>
    </w:p>
    <w:p w14:paraId="74104863" w14:textId="5CDF5060" w:rsidR="00196A25" w:rsidRPr="007A12E9" w:rsidRDefault="002808B1" w:rsidP="008761F8">
      <w:pPr>
        <w:autoSpaceDE w:val="0"/>
        <w:autoSpaceDN w:val="0"/>
        <w:adjustRightInd w:val="0"/>
        <w:spacing w:line="240" w:lineRule="auto"/>
      </w:pPr>
      <w:r w:rsidRPr="007A12E9">
        <w:rPr>
          <w:b/>
        </w:rPr>
        <w:t>20.1.</w:t>
      </w:r>
      <w:r w:rsidRPr="007A12E9">
        <w:t xml:space="preserve"> </w:t>
      </w:r>
      <w:r w:rsidR="00196A25" w:rsidRPr="007A12E9">
        <w:t>Atuarão como fiscais de contrato da presente contratação os servidores</w:t>
      </w:r>
      <w:r w:rsidR="009047E2" w:rsidRPr="007A12E9">
        <w:t>:</w:t>
      </w:r>
    </w:p>
    <w:p w14:paraId="70E6967E" w14:textId="13DF5F64" w:rsidR="00922FAF" w:rsidRPr="007A12E9" w:rsidRDefault="00922FAF" w:rsidP="00922FAF">
      <w:pPr>
        <w:autoSpaceDE w:val="0"/>
        <w:autoSpaceDN w:val="0"/>
        <w:adjustRightInd w:val="0"/>
        <w:spacing w:line="240" w:lineRule="auto"/>
        <w:rPr>
          <w:b/>
        </w:rPr>
      </w:pPr>
      <w:r w:rsidRPr="007A12E9">
        <w:rPr>
          <w:b/>
        </w:rPr>
        <w:t xml:space="preserve">TITULAR: </w:t>
      </w:r>
      <w:r w:rsidR="008E647D" w:rsidRPr="007A12E9">
        <w:rPr>
          <w:b/>
        </w:rPr>
        <w:t>FABIO MIGUEL DOS SANTOS</w:t>
      </w:r>
    </w:p>
    <w:p w14:paraId="17327E36" w14:textId="2332EECB" w:rsidR="008761F8" w:rsidRPr="007A12E9" w:rsidRDefault="00922FAF" w:rsidP="00922FAF">
      <w:pPr>
        <w:autoSpaceDE w:val="0"/>
        <w:autoSpaceDN w:val="0"/>
        <w:adjustRightInd w:val="0"/>
        <w:spacing w:line="240" w:lineRule="auto"/>
        <w:rPr>
          <w:b/>
        </w:rPr>
      </w:pPr>
      <w:r w:rsidRPr="007A12E9">
        <w:rPr>
          <w:b/>
        </w:rPr>
        <w:t>SUBSTITUTO: FABIANA CAROLINE FRANCO</w:t>
      </w:r>
    </w:p>
    <w:p w14:paraId="1A42A37A" w14:textId="59B56D5C" w:rsidR="009776BC" w:rsidRPr="007A12E9" w:rsidRDefault="009776BC" w:rsidP="00922FAF">
      <w:pPr>
        <w:autoSpaceDE w:val="0"/>
        <w:autoSpaceDN w:val="0"/>
        <w:adjustRightInd w:val="0"/>
        <w:spacing w:line="240" w:lineRule="auto"/>
        <w:rPr>
          <w:b/>
        </w:rPr>
      </w:pPr>
    </w:p>
    <w:p w14:paraId="20314421" w14:textId="4118363A" w:rsidR="00095E2D" w:rsidRDefault="00095E2D" w:rsidP="00922FAF">
      <w:pPr>
        <w:autoSpaceDE w:val="0"/>
        <w:autoSpaceDN w:val="0"/>
        <w:adjustRightInd w:val="0"/>
        <w:spacing w:line="240" w:lineRule="auto"/>
        <w:rPr>
          <w:b/>
        </w:rPr>
      </w:pPr>
    </w:p>
    <w:p w14:paraId="58E52AA2" w14:textId="77777777" w:rsidR="00002BE2" w:rsidRPr="007A12E9" w:rsidRDefault="00002BE2" w:rsidP="00922FAF">
      <w:pPr>
        <w:autoSpaceDE w:val="0"/>
        <w:autoSpaceDN w:val="0"/>
        <w:adjustRightInd w:val="0"/>
        <w:spacing w:line="240" w:lineRule="auto"/>
        <w:rPr>
          <w:b/>
        </w:rPr>
      </w:pPr>
    </w:p>
    <w:p w14:paraId="20C046FD" w14:textId="77777777" w:rsidR="002808B1" w:rsidRPr="007A12E9" w:rsidRDefault="002808B1" w:rsidP="008761F8">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spacing w:line="240" w:lineRule="auto"/>
        <w:jc w:val="left"/>
        <w:rPr>
          <w:b/>
          <w:bCs/>
        </w:rPr>
      </w:pPr>
      <w:r w:rsidRPr="007A12E9">
        <w:rPr>
          <w:b/>
          <w:bCs/>
        </w:rPr>
        <w:lastRenderedPageBreak/>
        <w:t>21. DAS DISPOSIÇÕES FINAIS</w:t>
      </w:r>
    </w:p>
    <w:p w14:paraId="0B702D68" w14:textId="77777777" w:rsidR="00B11251" w:rsidRPr="007A12E9" w:rsidRDefault="00B11251" w:rsidP="008761F8">
      <w:pPr>
        <w:autoSpaceDE w:val="0"/>
        <w:autoSpaceDN w:val="0"/>
        <w:adjustRightInd w:val="0"/>
        <w:spacing w:line="240" w:lineRule="auto"/>
        <w:rPr>
          <w:u w:val="single"/>
        </w:rPr>
      </w:pPr>
      <w:r w:rsidRPr="007A12E9">
        <w:rPr>
          <w:b/>
        </w:rPr>
        <w:t>21.1.</w:t>
      </w:r>
      <w:r w:rsidRPr="007A12E9">
        <w:t xml:space="preserve"> O interessado no fornecimento completo deste edital poderá retirá-lo, gratuitamente, de segunda a sexta-feira, das 07h:00min às 13h:00min, na sede da Prefeitura Municipal ou através do </w:t>
      </w:r>
      <w:hyperlink r:id="rId16" w:history="1">
        <w:r w:rsidRPr="007A12E9">
          <w:rPr>
            <w:rStyle w:val="Hyperlink"/>
            <w:rFonts w:eastAsia="Times New Roman"/>
            <w:b/>
            <w:color w:val="auto"/>
          </w:rPr>
          <w:t>www.sorriso.mt.gov.br</w:t>
        </w:r>
      </w:hyperlink>
      <w:r w:rsidRPr="007A12E9">
        <w:rPr>
          <w:rFonts w:eastAsia="Times New Roman"/>
          <w:b/>
        </w:rPr>
        <w:t xml:space="preserve"> menu “Portal da Transparência”</w:t>
      </w:r>
      <w:r w:rsidRPr="007A12E9">
        <w:rPr>
          <w:u w:val="single"/>
        </w:rPr>
        <w:t>.</w:t>
      </w:r>
    </w:p>
    <w:p w14:paraId="698AABEC" w14:textId="77777777" w:rsidR="00B11251" w:rsidRPr="007A12E9" w:rsidRDefault="00B11251" w:rsidP="008761F8">
      <w:pPr>
        <w:autoSpaceDE w:val="0"/>
        <w:autoSpaceDN w:val="0"/>
        <w:adjustRightInd w:val="0"/>
        <w:spacing w:line="240" w:lineRule="auto"/>
        <w:rPr>
          <w:b/>
        </w:rPr>
      </w:pPr>
      <w:r w:rsidRPr="007A12E9">
        <w:rPr>
          <w:b/>
        </w:rPr>
        <w:t xml:space="preserve">21.2. </w:t>
      </w:r>
      <w:r w:rsidRPr="007A12E9">
        <w:t>No caso de eventual divergência entre o Edital e seus anexos, prevalecerão as disposições do primeiro.</w:t>
      </w:r>
    </w:p>
    <w:p w14:paraId="07F25EF8" w14:textId="77777777" w:rsidR="00B11251" w:rsidRPr="007A12E9" w:rsidRDefault="00B11251" w:rsidP="008761F8">
      <w:pPr>
        <w:autoSpaceDE w:val="0"/>
        <w:autoSpaceDN w:val="0"/>
        <w:adjustRightInd w:val="0"/>
        <w:spacing w:line="240" w:lineRule="auto"/>
      </w:pPr>
      <w:r w:rsidRPr="007A12E9">
        <w:rPr>
          <w:b/>
        </w:rPr>
        <w:t xml:space="preserve">21.3. </w:t>
      </w:r>
      <w:r w:rsidRPr="007A12E9">
        <w:t>A licitante deverá examinar detidamente as disposições contidas neste Edital e seus anexos, pois a simples apresentação da Documentação subentende a aceitação incondicional de seus termos, independentemente de transcrição, bem como o conhecimento integral do objeto em licitação, não sendo aceitas alegações de desconhecimento de qualquer por menor.</w:t>
      </w:r>
    </w:p>
    <w:p w14:paraId="78320896" w14:textId="17C31D01" w:rsidR="00B11251" w:rsidRPr="007A12E9" w:rsidRDefault="00B11251" w:rsidP="008761F8">
      <w:pPr>
        <w:autoSpaceDE w:val="0"/>
        <w:autoSpaceDN w:val="0"/>
        <w:adjustRightInd w:val="0"/>
        <w:spacing w:line="240" w:lineRule="auto"/>
        <w:rPr>
          <w:b/>
        </w:rPr>
      </w:pPr>
      <w:r w:rsidRPr="007A12E9">
        <w:rPr>
          <w:b/>
        </w:rPr>
        <w:t xml:space="preserve">21.4. </w:t>
      </w:r>
      <w:r w:rsidRPr="007A12E9">
        <w:t xml:space="preserve">A </w:t>
      </w:r>
      <w:r w:rsidR="000B7F32" w:rsidRPr="007A12E9">
        <w:t xml:space="preserve">Comissão de Contratação </w:t>
      </w:r>
      <w:r w:rsidRPr="007A12E9">
        <w:t>poderá relevar erros formais em quaisquer documentos apresentados, desde que tais erros não alterem o conteúdo dos mesmos</w:t>
      </w:r>
      <w:r w:rsidRPr="007A12E9">
        <w:rPr>
          <w:b/>
        </w:rPr>
        <w:t>.</w:t>
      </w:r>
    </w:p>
    <w:p w14:paraId="7B7757DE" w14:textId="1D0F7A6F" w:rsidR="009776BC" w:rsidRPr="007A12E9" w:rsidRDefault="009776BC" w:rsidP="008761F8">
      <w:pPr>
        <w:autoSpaceDE w:val="0"/>
        <w:autoSpaceDN w:val="0"/>
        <w:adjustRightInd w:val="0"/>
        <w:spacing w:line="240" w:lineRule="auto"/>
        <w:rPr>
          <w:b/>
        </w:rPr>
      </w:pPr>
    </w:p>
    <w:p w14:paraId="75D8C2FF" w14:textId="77777777" w:rsidR="00095E2D" w:rsidRPr="007A12E9" w:rsidRDefault="00095E2D" w:rsidP="008761F8">
      <w:pPr>
        <w:autoSpaceDE w:val="0"/>
        <w:autoSpaceDN w:val="0"/>
        <w:adjustRightInd w:val="0"/>
        <w:spacing w:line="240" w:lineRule="auto"/>
        <w:rPr>
          <w:b/>
        </w:rPr>
      </w:pPr>
    </w:p>
    <w:p w14:paraId="68433AE8" w14:textId="77777777" w:rsidR="002808B1" w:rsidRPr="007A12E9" w:rsidRDefault="002808B1" w:rsidP="008761F8">
      <w:pPr>
        <w:pBdr>
          <w:top w:val="single" w:sz="18" w:space="1" w:color="auto"/>
          <w:left w:val="single" w:sz="18" w:space="4" w:color="auto"/>
          <w:bottom w:val="single" w:sz="18" w:space="1" w:color="auto"/>
          <w:right w:val="single" w:sz="18" w:space="4" w:color="auto"/>
        </w:pBdr>
        <w:shd w:val="clear" w:color="auto" w:fill="D9D9D9"/>
        <w:autoSpaceDE w:val="0"/>
        <w:autoSpaceDN w:val="0"/>
        <w:adjustRightInd w:val="0"/>
        <w:spacing w:line="240" w:lineRule="auto"/>
        <w:jc w:val="left"/>
        <w:rPr>
          <w:b/>
          <w:bCs/>
        </w:rPr>
      </w:pPr>
      <w:r w:rsidRPr="007A12E9">
        <w:rPr>
          <w:b/>
          <w:bCs/>
        </w:rPr>
        <w:t>22. DOS ANEXOS</w:t>
      </w:r>
    </w:p>
    <w:p w14:paraId="7637BE82" w14:textId="77777777" w:rsidR="001F6FA0" w:rsidRPr="007A12E9" w:rsidRDefault="002808B1" w:rsidP="008761F8">
      <w:pPr>
        <w:autoSpaceDE w:val="0"/>
        <w:autoSpaceDN w:val="0"/>
        <w:adjustRightInd w:val="0"/>
        <w:spacing w:line="240" w:lineRule="auto"/>
      </w:pPr>
      <w:r w:rsidRPr="007A12E9">
        <w:t>ANEXO I –</w:t>
      </w:r>
      <w:r w:rsidR="00FC26FA" w:rsidRPr="007A12E9">
        <w:t xml:space="preserve"> </w:t>
      </w:r>
      <w:r w:rsidR="00FC26FA" w:rsidRPr="007A12E9">
        <w:rPr>
          <w:bCs/>
        </w:rPr>
        <w:t>Proposta de Credenciamento</w:t>
      </w:r>
    </w:p>
    <w:p w14:paraId="5394651B" w14:textId="77777777" w:rsidR="002808B1" w:rsidRPr="007A12E9" w:rsidRDefault="002808B1" w:rsidP="008761F8">
      <w:pPr>
        <w:autoSpaceDE w:val="0"/>
        <w:autoSpaceDN w:val="0"/>
        <w:adjustRightInd w:val="0"/>
        <w:spacing w:line="240" w:lineRule="auto"/>
      </w:pPr>
      <w:r w:rsidRPr="007A12E9">
        <w:t xml:space="preserve">ANEXO II – Termo de Referência </w:t>
      </w:r>
    </w:p>
    <w:p w14:paraId="7EF79B97" w14:textId="77777777" w:rsidR="002808B1" w:rsidRPr="007A12E9" w:rsidRDefault="002808B1" w:rsidP="008761F8">
      <w:pPr>
        <w:autoSpaceDE w:val="0"/>
        <w:autoSpaceDN w:val="0"/>
        <w:adjustRightInd w:val="0"/>
        <w:spacing w:line="240" w:lineRule="auto"/>
      </w:pPr>
      <w:r w:rsidRPr="007A12E9">
        <w:t xml:space="preserve">ANEXO III – </w:t>
      </w:r>
      <w:r w:rsidR="001F6FA0" w:rsidRPr="007A12E9">
        <w:t xml:space="preserve">Relação de Itens </w:t>
      </w:r>
    </w:p>
    <w:p w14:paraId="7C18E770" w14:textId="60BE9D8B" w:rsidR="002808B1" w:rsidRPr="007A12E9" w:rsidRDefault="002808B1" w:rsidP="008761F8">
      <w:pPr>
        <w:autoSpaceDE w:val="0"/>
        <w:autoSpaceDN w:val="0"/>
        <w:adjustRightInd w:val="0"/>
        <w:spacing w:line="240" w:lineRule="auto"/>
      </w:pPr>
      <w:r w:rsidRPr="007A12E9">
        <w:t xml:space="preserve">ANEXO IV – Minuta de </w:t>
      </w:r>
      <w:r w:rsidR="00247B7B" w:rsidRPr="007A12E9">
        <w:t xml:space="preserve">Termo de Credenciamento </w:t>
      </w:r>
    </w:p>
    <w:p w14:paraId="6273AFFE" w14:textId="77777777" w:rsidR="002808B1" w:rsidRPr="007A12E9" w:rsidRDefault="002808B1" w:rsidP="008761F8">
      <w:pPr>
        <w:autoSpaceDE w:val="0"/>
        <w:autoSpaceDN w:val="0"/>
        <w:adjustRightInd w:val="0"/>
        <w:spacing w:line="240" w:lineRule="auto"/>
      </w:pPr>
      <w:r w:rsidRPr="007A12E9">
        <w:t>ANEXO V – Relação de Documentos Necessários CRC</w:t>
      </w:r>
      <w:r w:rsidR="009F36F6" w:rsidRPr="007A12E9">
        <w:t xml:space="preserve"> – PESSOA JURÍDICA</w:t>
      </w:r>
    </w:p>
    <w:p w14:paraId="0B338A4E" w14:textId="77777777" w:rsidR="002808B1" w:rsidRPr="007A12E9" w:rsidRDefault="002808B1" w:rsidP="008761F8">
      <w:pPr>
        <w:autoSpaceDE w:val="0"/>
        <w:autoSpaceDN w:val="0"/>
        <w:adjustRightInd w:val="0"/>
        <w:spacing w:line="240" w:lineRule="auto"/>
      </w:pPr>
      <w:r w:rsidRPr="007A12E9">
        <w:t xml:space="preserve">ANEXO VI – Modelo de Declaração </w:t>
      </w:r>
      <w:r w:rsidR="009F36F6" w:rsidRPr="007A12E9">
        <w:t>– PESSOA JURÍDICA</w:t>
      </w:r>
    </w:p>
    <w:p w14:paraId="534D7C72" w14:textId="77777777" w:rsidR="001F6FA0" w:rsidRPr="007A12E9" w:rsidRDefault="00CB3906" w:rsidP="008761F8">
      <w:pPr>
        <w:autoSpaceDE w:val="0"/>
        <w:autoSpaceDN w:val="0"/>
        <w:adjustRightInd w:val="0"/>
        <w:spacing w:line="240" w:lineRule="auto"/>
      </w:pPr>
      <w:r w:rsidRPr="007A12E9">
        <w:t xml:space="preserve">ANEXO VII </w:t>
      </w:r>
      <w:r w:rsidR="001F6FA0" w:rsidRPr="007A12E9">
        <w:t>– Modelo de Declaração – PESSOA JURÍDICA</w:t>
      </w:r>
    </w:p>
    <w:p w14:paraId="3F636F39" w14:textId="09F7C5D3" w:rsidR="00247B7B" w:rsidRPr="007A12E9" w:rsidRDefault="00247B7B" w:rsidP="008761F8">
      <w:pPr>
        <w:autoSpaceDE w:val="0"/>
        <w:autoSpaceDN w:val="0"/>
        <w:adjustRightInd w:val="0"/>
        <w:spacing w:line="240" w:lineRule="auto"/>
      </w:pPr>
      <w:r w:rsidRPr="007A12E9">
        <w:t xml:space="preserve">ANEXO VIII – Minuta de Contrato  </w:t>
      </w:r>
    </w:p>
    <w:p w14:paraId="23C97FAF" w14:textId="77777777" w:rsidR="002E13CE" w:rsidRPr="007A12E9" w:rsidRDefault="002E13CE" w:rsidP="00002BE2">
      <w:pPr>
        <w:autoSpaceDE w:val="0"/>
        <w:autoSpaceDN w:val="0"/>
        <w:adjustRightInd w:val="0"/>
        <w:spacing w:line="240" w:lineRule="auto"/>
      </w:pPr>
    </w:p>
    <w:p w14:paraId="38EC1463" w14:textId="09FCAEAD" w:rsidR="002808B1" w:rsidRPr="007A12E9" w:rsidRDefault="002808B1" w:rsidP="00002BE2">
      <w:pPr>
        <w:spacing w:line="240" w:lineRule="auto"/>
        <w:jc w:val="center"/>
      </w:pPr>
      <w:r w:rsidRPr="007A12E9">
        <w:t>Sorriso – MT</w:t>
      </w:r>
      <w:r w:rsidR="00664B37" w:rsidRPr="007A12E9">
        <w:t xml:space="preserve">, </w:t>
      </w:r>
      <w:r w:rsidR="002A21AE" w:rsidRPr="007A12E9">
        <w:t>31</w:t>
      </w:r>
      <w:r w:rsidR="00D30EFA" w:rsidRPr="007A12E9">
        <w:t xml:space="preserve"> DE </w:t>
      </w:r>
      <w:r w:rsidR="00977B44" w:rsidRPr="007A12E9">
        <w:t>NOVEMBRO</w:t>
      </w:r>
      <w:r w:rsidR="00D30EFA" w:rsidRPr="007A12E9">
        <w:t xml:space="preserve"> DE 2023</w:t>
      </w:r>
    </w:p>
    <w:p w14:paraId="619DCC37" w14:textId="77777777" w:rsidR="00095E2D" w:rsidRPr="007A12E9" w:rsidRDefault="00095E2D" w:rsidP="00002BE2">
      <w:pPr>
        <w:autoSpaceDE w:val="0"/>
        <w:autoSpaceDN w:val="0"/>
        <w:adjustRightInd w:val="0"/>
        <w:spacing w:line="240" w:lineRule="auto"/>
        <w:jc w:val="center"/>
      </w:pPr>
    </w:p>
    <w:p w14:paraId="024B5B15" w14:textId="77777777" w:rsidR="003D5D23" w:rsidRPr="007A12E9" w:rsidRDefault="003D5D23" w:rsidP="00002BE2">
      <w:pPr>
        <w:spacing w:line="240" w:lineRule="auto"/>
        <w:ind w:right="-7"/>
        <w:jc w:val="center"/>
      </w:pPr>
    </w:p>
    <w:p w14:paraId="1FF1E975" w14:textId="77777777" w:rsidR="003D5D23" w:rsidRPr="007A12E9" w:rsidRDefault="003D5D23" w:rsidP="00002BE2">
      <w:pPr>
        <w:spacing w:line="240" w:lineRule="auto"/>
        <w:ind w:right="-7"/>
        <w:jc w:val="center"/>
      </w:pPr>
      <w:r w:rsidRPr="007A12E9">
        <w:t>SECRETARIA MUNICIPAL DE ASSISTÊNCIA SOCIAL</w:t>
      </w:r>
    </w:p>
    <w:p w14:paraId="681C6A6E" w14:textId="21723D93" w:rsidR="00D848C0" w:rsidRPr="00BD5BC4" w:rsidRDefault="00D848C0" w:rsidP="00D848C0">
      <w:pPr>
        <w:spacing w:line="240" w:lineRule="auto"/>
        <w:ind w:right="-7"/>
        <w:jc w:val="center"/>
        <w:rPr>
          <w:b/>
          <w:bCs/>
        </w:rPr>
      </w:pPr>
      <w:r w:rsidRPr="00BD5BC4">
        <w:rPr>
          <w:b/>
          <w:bCs/>
        </w:rPr>
        <w:t xml:space="preserve">Secretária Adjunta: Daniela Cristina Silveira </w:t>
      </w:r>
      <w:proofErr w:type="spellStart"/>
      <w:r w:rsidRPr="00BD5BC4">
        <w:rPr>
          <w:b/>
          <w:bCs/>
        </w:rPr>
        <w:t>Marsola</w:t>
      </w:r>
      <w:proofErr w:type="spellEnd"/>
      <w:r w:rsidRPr="00BD5BC4">
        <w:rPr>
          <w:b/>
          <w:bCs/>
        </w:rPr>
        <w:t xml:space="preserve"> </w:t>
      </w:r>
      <w:proofErr w:type="spellStart"/>
      <w:r w:rsidRPr="00BD5BC4">
        <w:rPr>
          <w:b/>
          <w:bCs/>
        </w:rPr>
        <w:t>Stel</w:t>
      </w:r>
      <w:proofErr w:type="spellEnd"/>
    </w:p>
    <w:p w14:paraId="78D4B4F2" w14:textId="77777777" w:rsidR="00002BE2" w:rsidRPr="007A12E9" w:rsidRDefault="00002BE2" w:rsidP="00002BE2">
      <w:pPr>
        <w:spacing w:line="240" w:lineRule="auto"/>
        <w:ind w:right="-7"/>
      </w:pPr>
    </w:p>
    <w:p w14:paraId="3FD56C70" w14:textId="77777777" w:rsidR="003D5D23" w:rsidRPr="007A12E9" w:rsidRDefault="003D5D23" w:rsidP="00002BE2">
      <w:pPr>
        <w:spacing w:line="240" w:lineRule="auto"/>
        <w:ind w:right="-7"/>
        <w:jc w:val="center"/>
      </w:pPr>
      <w:r w:rsidRPr="007A12E9">
        <w:t>SECRETARIA MUNICIPAL DE EDUCAÇÃO</w:t>
      </w:r>
    </w:p>
    <w:p w14:paraId="79ADD5D5" w14:textId="77777777" w:rsidR="003D5D23" w:rsidRPr="007A12E9" w:rsidRDefault="003D5D23" w:rsidP="00002BE2">
      <w:pPr>
        <w:spacing w:line="240" w:lineRule="auto"/>
        <w:ind w:right="-7"/>
        <w:jc w:val="center"/>
        <w:rPr>
          <w:b/>
        </w:rPr>
      </w:pPr>
      <w:r w:rsidRPr="007A12E9">
        <w:rPr>
          <w:b/>
        </w:rPr>
        <w:t xml:space="preserve">Secretário(a): Lúcia </w:t>
      </w:r>
      <w:proofErr w:type="spellStart"/>
      <w:r w:rsidRPr="007A12E9">
        <w:rPr>
          <w:b/>
        </w:rPr>
        <w:t>Korbes</w:t>
      </w:r>
      <w:proofErr w:type="spellEnd"/>
      <w:r w:rsidRPr="007A12E9">
        <w:rPr>
          <w:b/>
        </w:rPr>
        <w:t xml:space="preserve"> </w:t>
      </w:r>
      <w:proofErr w:type="spellStart"/>
      <w:r w:rsidRPr="007A12E9">
        <w:rPr>
          <w:b/>
        </w:rPr>
        <w:t>Drechsler</w:t>
      </w:r>
      <w:proofErr w:type="spellEnd"/>
    </w:p>
    <w:p w14:paraId="1CF141B8" w14:textId="77777777" w:rsidR="003D5D23" w:rsidRPr="007A12E9" w:rsidRDefault="003D5D23" w:rsidP="00002BE2">
      <w:pPr>
        <w:spacing w:line="240" w:lineRule="auto"/>
        <w:ind w:right="-7"/>
        <w:jc w:val="center"/>
      </w:pPr>
    </w:p>
    <w:p w14:paraId="6E72F4B3" w14:textId="77777777" w:rsidR="003D5D23" w:rsidRPr="007A12E9" w:rsidRDefault="003D5D23" w:rsidP="00002BE2">
      <w:pPr>
        <w:spacing w:line="240" w:lineRule="auto"/>
        <w:ind w:right="-7"/>
      </w:pPr>
    </w:p>
    <w:p w14:paraId="4B227475" w14:textId="77777777" w:rsidR="003D5D23" w:rsidRPr="007A12E9" w:rsidRDefault="003D5D23" w:rsidP="00002BE2">
      <w:pPr>
        <w:spacing w:line="240" w:lineRule="auto"/>
        <w:ind w:right="-7"/>
        <w:jc w:val="center"/>
      </w:pPr>
      <w:r w:rsidRPr="007A12E9">
        <w:t>SECRETARIA MUNICIPAL DE ESPORTE E LAZER</w:t>
      </w:r>
    </w:p>
    <w:p w14:paraId="03DA890B" w14:textId="77777777" w:rsidR="003D5D23" w:rsidRPr="007A12E9" w:rsidRDefault="003D5D23" w:rsidP="00002BE2">
      <w:pPr>
        <w:spacing w:line="240" w:lineRule="auto"/>
        <w:ind w:right="-7"/>
        <w:jc w:val="center"/>
        <w:rPr>
          <w:b/>
        </w:rPr>
      </w:pPr>
      <w:r w:rsidRPr="007A12E9">
        <w:rPr>
          <w:b/>
        </w:rPr>
        <w:t>Secretário(a): Emílio Brandão Júnior</w:t>
      </w:r>
      <w:bookmarkStart w:id="2" w:name="_GoBack"/>
      <w:bookmarkEnd w:id="2"/>
    </w:p>
    <w:p w14:paraId="71C82AFB" w14:textId="77777777" w:rsidR="003D5D23" w:rsidRPr="007A12E9" w:rsidRDefault="003D5D23" w:rsidP="00002BE2">
      <w:pPr>
        <w:spacing w:line="240" w:lineRule="auto"/>
        <w:ind w:right="-7"/>
        <w:jc w:val="center"/>
        <w:rPr>
          <w:b/>
        </w:rPr>
      </w:pPr>
    </w:p>
    <w:p w14:paraId="2725E409" w14:textId="77777777" w:rsidR="003D5D23" w:rsidRPr="007A12E9" w:rsidRDefault="003D5D23" w:rsidP="00002BE2">
      <w:pPr>
        <w:spacing w:line="240" w:lineRule="auto"/>
        <w:ind w:right="-7"/>
        <w:rPr>
          <w:b/>
        </w:rPr>
      </w:pPr>
    </w:p>
    <w:p w14:paraId="73A9E2B1" w14:textId="77777777" w:rsidR="003D5D23" w:rsidRPr="007A12E9" w:rsidRDefault="003D5D23" w:rsidP="00002BE2">
      <w:pPr>
        <w:spacing w:line="240" w:lineRule="auto"/>
        <w:ind w:right="-7"/>
        <w:jc w:val="center"/>
      </w:pPr>
      <w:r w:rsidRPr="007A12E9">
        <w:t>SECRETARIA MUNICIPAL DE OBRAS E SERVIÇOS PÚBLICOS</w:t>
      </w:r>
    </w:p>
    <w:p w14:paraId="576A8DB2" w14:textId="77777777" w:rsidR="003D5D23" w:rsidRPr="007A12E9" w:rsidRDefault="003D5D23" w:rsidP="00002BE2">
      <w:pPr>
        <w:spacing w:line="240" w:lineRule="auto"/>
        <w:ind w:right="-7"/>
        <w:jc w:val="center"/>
        <w:rPr>
          <w:b/>
        </w:rPr>
      </w:pPr>
      <w:r w:rsidRPr="007A12E9">
        <w:rPr>
          <w:b/>
        </w:rPr>
        <w:t>Secretário(a): Milton Geller</w:t>
      </w:r>
    </w:p>
    <w:p w14:paraId="2DCAC6FF" w14:textId="77777777" w:rsidR="003D5D23" w:rsidRPr="007A12E9" w:rsidRDefault="003D5D23" w:rsidP="00002BE2">
      <w:pPr>
        <w:spacing w:line="240" w:lineRule="auto"/>
        <w:ind w:right="-7"/>
        <w:jc w:val="center"/>
        <w:rPr>
          <w:b/>
        </w:rPr>
      </w:pPr>
    </w:p>
    <w:p w14:paraId="5740FC9A" w14:textId="77777777" w:rsidR="003D5D23" w:rsidRPr="007A12E9" w:rsidRDefault="003D5D23" w:rsidP="00002BE2">
      <w:pPr>
        <w:spacing w:line="240" w:lineRule="auto"/>
        <w:ind w:right="-7"/>
        <w:jc w:val="center"/>
        <w:rPr>
          <w:b/>
        </w:rPr>
      </w:pPr>
    </w:p>
    <w:p w14:paraId="73278339" w14:textId="77777777" w:rsidR="003D5D23" w:rsidRPr="007A12E9" w:rsidRDefault="003D5D23" w:rsidP="00002BE2">
      <w:pPr>
        <w:shd w:val="clear" w:color="auto" w:fill="FFFFFF" w:themeFill="background1"/>
        <w:spacing w:line="240" w:lineRule="auto"/>
        <w:jc w:val="center"/>
      </w:pPr>
      <w:r w:rsidRPr="007A12E9">
        <w:t xml:space="preserve">SECRETARIA MUNICIPAL DE SAÚDE E SANEAMENTO </w:t>
      </w:r>
    </w:p>
    <w:p w14:paraId="4DE21565" w14:textId="77777777" w:rsidR="003D5D23" w:rsidRPr="007A12E9" w:rsidRDefault="003D5D23" w:rsidP="00002BE2">
      <w:pPr>
        <w:shd w:val="clear" w:color="auto" w:fill="FFFFFF" w:themeFill="background1"/>
        <w:spacing w:line="240" w:lineRule="auto"/>
        <w:jc w:val="center"/>
        <w:rPr>
          <w:b/>
        </w:rPr>
      </w:pPr>
      <w:r w:rsidRPr="007A12E9">
        <w:rPr>
          <w:b/>
          <w:bCs/>
        </w:rPr>
        <w:t xml:space="preserve">Secretário(a): </w:t>
      </w:r>
      <w:proofErr w:type="spellStart"/>
      <w:r w:rsidRPr="007A12E9">
        <w:rPr>
          <w:b/>
          <w:bCs/>
        </w:rPr>
        <w:t>Luis</w:t>
      </w:r>
      <w:proofErr w:type="spellEnd"/>
      <w:r w:rsidRPr="007A12E9">
        <w:rPr>
          <w:b/>
          <w:bCs/>
        </w:rPr>
        <w:t xml:space="preserve"> Fábio </w:t>
      </w:r>
      <w:proofErr w:type="spellStart"/>
      <w:r w:rsidRPr="007A12E9">
        <w:rPr>
          <w:b/>
          <w:bCs/>
        </w:rPr>
        <w:t>Marchioro</w:t>
      </w:r>
      <w:proofErr w:type="spellEnd"/>
    </w:p>
    <w:p w14:paraId="755BAEE9" w14:textId="77777777" w:rsidR="003D5D23" w:rsidRPr="007A12E9" w:rsidRDefault="003D5D23" w:rsidP="00002BE2">
      <w:pPr>
        <w:spacing w:line="240" w:lineRule="auto"/>
        <w:ind w:right="-7"/>
      </w:pPr>
    </w:p>
    <w:p w14:paraId="59521E13" w14:textId="77777777" w:rsidR="003D5D23" w:rsidRPr="007A12E9" w:rsidRDefault="003D5D23" w:rsidP="00002BE2">
      <w:pPr>
        <w:spacing w:line="240" w:lineRule="auto"/>
        <w:ind w:right="-7"/>
      </w:pPr>
    </w:p>
    <w:p w14:paraId="3E589B70" w14:textId="77777777" w:rsidR="003D5D23" w:rsidRPr="007A12E9" w:rsidRDefault="003D5D23" w:rsidP="00002BE2">
      <w:pPr>
        <w:shd w:val="clear" w:color="auto" w:fill="FFFFFF" w:themeFill="background1"/>
        <w:spacing w:line="240" w:lineRule="auto"/>
        <w:jc w:val="center"/>
      </w:pPr>
      <w:r w:rsidRPr="007A12E9">
        <w:t xml:space="preserve">SECRETARIA MUNICIPAL DE TRANSPORTES </w:t>
      </w:r>
    </w:p>
    <w:p w14:paraId="684FFE0A" w14:textId="77777777" w:rsidR="003D5D23" w:rsidRPr="007A12E9" w:rsidRDefault="003D5D23" w:rsidP="00002BE2">
      <w:pPr>
        <w:shd w:val="clear" w:color="auto" w:fill="FFFFFF" w:themeFill="background1"/>
        <w:spacing w:line="240" w:lineRule="auto"/>
        <w:jc w:val="center"/>
        <w:rPr>
          <w:b/>
        </w:rPr>
      </w:pPr>
      <w:r w:rsidRPr="007A12E9">
        <w:rPr>
          <w:b/>
          <w:bCs/>
        </w:rPr>
        <w:t xml:space="preserve">Secretário(a): Leonir </w:t>
      </w:r>
      <w:proofErr w:type="spellStart"/>
      <w:r w:rsidRPr="007A12E9">
        <w:rPr>
          <w:b/>
          <w:bCs/>
        </w:rPr>
        <w:t>Capitânio</w:t>
      </w:r>
      <w:proofErr w:type="spellEnd"/>
    </w:p>
    <w:p w14:paraId="365D1C97" w14:textId="2CAD341A" w:rsidR="003D5D23" w:rsidRPr="007A12E9" w:rsidRDefault="003D5D23" w:rsidP="00002BE2">
      <w:pPr>
        <w:spacing w:line="240" w:lineRule="auto"/>
        <w:jc w:val="left"/>
        <w:rPr>
          <w:rFonts w:eastAsia="Times New Roman"/>
          <w:b/>
          <w:bCs/>
        </w:rPr>
      </w:pPr>
      <w:r w:rsidRPr="007A12E9">
        <w:rPr>
          <w:b/>
          <w:bCs/>
        </w:rPr>
        <w:br w:type="page"/>
      </w:r>
    </w:p>
    <w:p w14:paraId="0D1E7EA1" w14:textId="77777777" w:rsidR="002808B1" w:rsidRPr="007A12E9" w:rsidRDefault="00CC5606" w:rsidP="008761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jc w:val="center"/>
        <w:rPr>
          <w:b/>
          <w:i/>
          <w:iCs/>
        </w:rPr>
      </w:pPr>
      <w:r w:rsidRPr="007A12E9">
        <w:rPr>
          <w:b/>
          <w:i/>
          <w:iCs/>
        </w:rPr>
        <w:lastRenderedPageBreak/>
        <w:t>DADOS DA EMPRESA</w:t>
      </w:r>
    </w:p>
    <w:p w14:paraId="65ECB10A" w14:textId="77777777" w:rsidR="00CC5606" w:rsidRPr="007A12E9" w:rsidRDefault="00CC5606" w:rsidP="008761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pPr>
      <w:r w:rsidRPr="007A12E9">
        <w:t xml:space="preserve">RAZÃO SOCIAL: </w:t>
      </w:r>
    </w:p>
    <w:p w14:paraId="4450C292" w14:textId="77777777" w:rsidR="00CC5606" w:rsidRPr="007A12E9" w:rsidRDefault="00CC5606" w:rsidP="008761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pPr>
      <w:r w:rsidRPr="007A12E9">
        <w:t xml:space="preserve">RESPONSAVEL:                                                        </w:t>
      </w:r>
    </w:p>
    <w:p w14:paraId="69453121" w14:textId="77777777" w:rsidR="00CC5606" w:rsidRPr="007A12E9" w:rsidRDefault="00CC5606" w:rsidP="008761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pPr>
      <w:r w:rsidRPr="007A12E9">
        <w:t xml:space="preserve">CNPJ: </w:t>
      </w:r>
    </w:p>
    <w:p w14:paraId="1E7AB3E1" w14:textId="77777777" w:rsidR="00CC5606" w:rsidRPr="007A12E9" w:rsidRDefault="00CC5606" w:rsidP="008761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pPr>
      <w:r w:rsidRPr="007A12E9">
        <w:t xml:space="preserve">ENDEREÇO: </w:t>
      </w:r>
    </w:p>
    <w:p w14:paraId="64538000" w14:textId="77777777" w:rsidR="00CC5606" w:rsidRPr="007A12E9" w:rsidRDefault="00CC5606" w:rsidP="008761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pPr>
      <w:r w:rsidRPr="007A12E9">
        <w:t>CIDADE:                                                           ESTADO:                     CEP:</w:t>
      </w:r>
    </w:p>
    <w:p w14:paraId="726261DB" w14:textId="3FE28465" w:rsidR="00CC5606" w:rsidRPr="007A12E9" w:rsidRDefault="00CC5606" w:rsidP="008761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pPr>
      <w:r w:rsidRPr="007A12E9">
        <w:t>TELEFONE(S):                                                     W</w:t>
      </w:r>
      <w:r w:rsidR="00891564" w:rsidRPr="007A12E9">
        <w:t>H</w:t>
      </w:r>
      <w:r w:rsidRPr="007A12E9">
        <w:t>ATSAP</w:t>
      </w:r>
      <w:r w:rsidR="00891564" w:rsidRPr="007A12E9">
        <w:t>P</w:t>
      </w:r>
      <w:r w:rsidRPr="007A12E9">
        <w:t>:</w:t>
      </w:r>
    </w:p>
    <w:p w14:paraId="4350F0F1" w14:textId="77777777" w:rsidR="00CC5606" w:rsidRPr="007A12E9" w:rsidRDefault="00CC5606" w:rsidP="008761F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40" w:lineRule="auto"/>
      </w:pPr>
      <w:r w:rsidRPr="007A12E9">
        <w:t xml:space="preserve">EMAIL: </w:t>
      </w:r>
    </w:p>
    <w:p w14:paraId="13381410" w14:textId="77777777" w:rsidR="00CC5606" w:rsidRPr="007A12E9" w:rsidRDefault="00CC5606" w:rsidP="008761F8">
      <w:pPr>
        <w:autoSpaceDE w:val="0"/>
        <w:autoSpaceDN w:val="0"/>
        <w:adjustRightInd w:val="0"/>
        <w:spacing w:line="240" w:lineRule="auto"/>
      </w:pPr>
    </w:p>
    <w:p w14:paraId="69665A5D" w14:textId="77777777" w:rsidR="002808B1" w:rsidRPr="007A12E9" w:rsidRDefault="002808B1" w:rsidP="008761F8">
      <w:pPr>
        <w:autoSpaceDE w:val="0"/>
        <w:autoSpaceDN w:val="0"/>
        <w:adjustRightInd w:val="0"/>
        <w:spacing w:line="240" w:lineRule="auto"/>
      </w:pPr>
      <w:r w:rsidRPr="007A12E9">
        <w:t xml:space="preserve">A </w:t>
      </w:r>
    </w:p>
    <w:p w14:paraId="16A5969A" w14:textId="77777777" w:rsidR="002808B1" w:rsidRPr="007A12E9" w:rsidRDefault="002808B1" w:rsidP="008761F8">
      <w:pPr>
        <w:autoSpaceDE w:val="0"/>
        <w:autoSpaceDN w:val="0"/>
        <w:adjustRightInd w:val="0"/>
        <w:spacing w:line="240" w:lineRule="auto"/>
        <w:rPr>
          <w:b/>
          <w:bCs/>
        </w:rPr>
      </w:pPr>
      <w:r w:rsidRPr="007A12E9">
        <w:rPr>
          <w:b/>
          <w:bCs/>
        </w:rPr>
        <w:t>PREFEITURA MUNICIPAL DE SORRISO</w:t>
      </w:r>
    </w:p>
    <w:p w14:paraId="698F4C3D" w14:textId="77777777" w:rsidR="002808B1" w:rsidRPr="007A12E9" w:rsidRDefault="002808B1" w:rsidP="008761F8">
      <w:pPr>
        <w:autoSpaceDE w:val="0"/>
        <w:autoSpaceDN w:val="0"/>
        <w:adjustRightInd w:val="0"/>
        <w:spacing w:line="240" w:lineRule="auto"/>
      </w:pPr>
      <w:r w:rsidRPr="007A12E9">
        <w:t>A/C Comissão Permanente de Licitação</w:t>
      </w:r>
    </w:p>
    <w:p w14:paraId="396CA623" w14:textId="77777777" w:rsidR="002808B1" w:rsidRPr="007A12E9" w:rsidRDefault="002808B1" w:rsidP="008761F8">
      <w:pPr>
        <w:autoSpaceDE w:val="0"/>
        <w:autoSpaceDN w:val="0"/>
        <w:adjustRightInd w:val="0"/>
        <w:spacing w:line="240" w:lineRule="auto"/>
      </w:pPr>
      <w:r w:rsidRPr="007A12E9">
        <w:t>Ref.: Encaminhamento de documentos ao credenciamento</w:t>
      </w:r>
    </w:p>
    <w:p w14:paraId="182E6EB9" w14:textId="7559513F" w:rsidR="002808B1" w:rsidRPr="007A12E9" w:rsidRDefault="002808B1" w:rsidP="008761F8">
      <w:pPr>
        <w:autoSpaceDE w:val="0"/>
        <w:autoSpaceDN w:val="0"/>
        <w:adjustRightInd w:val="0"/>
        <w:spacing w:line="240" w:lineRule="auto"/>
      </w:pPr>
      <w:r w:rsidRPr="007A12E9">
        <w:t>Proc</w:t>
      </w:r>
      <w:r w:rsidR="00E870FA" w:rsidRPr="007A12E9">
        <w:t xml:space="preserve">esso de Inexigibilidade </w:t>
      </w:r>
      <w:r w:rsidR="006B1323" w:rsidRPr="007A12E9">
        <w:t>033</w:t>
      </w:r>
      <w:r w:rsidRPr="007A12E9">
        <w:t>/20</w:t>
      </w:r>
      <w:r w:rsidR="00B0482D" w:rsidRPr="007A12E9">
        <w:t>23</w:t>
      </w:r>
    </w:p>
    <w:p w14:paraId="51E6FE73" w14:textId="77777777" w:rsidR="00CC5606" w:rsidRPr="007A12E9" w:rsidRDefault="00CC5606" w:rsidP="008761F8">
      <w:pPr>
        <w:autoSpaceDE w:val="0"/>
        <w:autoSpaceDN w:val="0"/>
        <w:adjustRightInd w:val="0"/>
        <w:spacing w:line="240" w:lineRule="auto"/>
      </w:pPr>
    </w:p>
    <w:p w14:paraId="25BC527A" w14:textId="57851BF0" w:rsidR="002808B1" w:rsidRPr="007A12E9" w:rsidRDefault="002808B1" w:rsidP="008761F8">
      <w:pPr>
        <w:autoSpaceDE w:val="0"/>
        <w:autoSpaceDN w:val="0"/>
        <w:adjustRightInd w:val="0"/>
        <w:spacing w:line="240" w:lineRule="auto"/>
        <w:rPr>
          <w:i/>
          <w:iCs/>
        </w:rPr>
      </w:pPr>
      <w:r w:rsidRPr="007A12E9">
        <w:rPr>
          <w:i/>
          <w:iCs/>
        </w:rPr>
        <w:tab/>
      </w:r>
      <w:r w:rsidRPr="007A12E9">
        <w:rPr>
          <w:i/>
          <w:iCs/>
        </w:rPr>
        <w:tab/>
        <w:t>Prezado</w:t>
      </w:r>
      <w:r w:rsidR="00617743" w:rsidRPr="007A12E9">
        <w:rPr>
          <w:i/>
          <w:iCs/>
        </w:rPr>
        <w:t xml:space="preserve"> Agente de Contratação</w:t>
      </w:r>
      <w:r w:rsidRPr="007A12E9">
        <w:rPr>
          <w:i/>
          <w:iCs/>
        </w:rPr>
        <w:t>:</w:t>
      </w:r>
    </w:p>
    <w:p w14:paraId="69AFAB44" w14:textId="77777777" w:rsidR="002808B1" w:rsidRPr="007A12E9" w:rsidRDefault="002808B1" w:rsidP="008761F8">
      <w:pPr>
        <w:autoSpaceDE w:val="0"/>
        <w:autoSpaceDN w:val="0"/>
        <w:adjustRightInd w:val="0"/>
        <w:spacing w:line="240" w:lineRule="auto"/>
        <w:rPr>
          <w:i/>
          <w:iCs/>
        </w:rPr>
      </w:pPr>
    </w:p>
    <w:p w14:paraId="134A3CF4" w14:textId="77777777" w:rsidR="002808B1" w:rsidRPr="007A12E9" w:rsidRDefault="002808B1" w:rsidP="008761F8">
      <w:pPr>
        <w:autoSpaceDE w:val="0"/>
        <w:autoSpaceDN w:val="0"/>
        <w:adjustRightInd w:val="0"/>
        <w:spacing w:line="240" w:lineRule="auto"/>
      </w:pPr>
      <w:r w:rsidRPr="007A12E9">
        <w:rPr>
          <w:bCs/>
          <w:i/>
          <w:iCs/>
        </w:rPr>
        <w:tab/>
      </w:r>
      <w:r w:rsidRPr="007A12E9">
        <w:rPr>
          <w:bCs/>
          <w:i/>
          <w:iCs/>
        </w:rPr>
        <w:tab/>
      </w:r>
      <w:r w:rsidR="009F36F6" w:rsidRPr="007A12E9">
        <w:rPr>
          <w:b/>
          <w:bCs/>
          <w:i/>
          <w:iCs/>
        </w:rPr>
        <w:t>NOME DO LICITANTE</w:t>
      </w:r>
      <w:r w:rsidRPr="007A12E9">
        <w:rPr>
          <w:b/>
          <w:bCs/>
          <w:i/>
          <w:iCs/>
        </w:rPr>
        <w:t>, CNPJ</w:t>
      </w:r>
      <w:r w:rsidR="00CC5606" w:rsidRPr="007A12E9">
        <w:rPr>
          <w:b/>
          <w:i/>
        </w:rPr>
        <w:t>,</w:t>
      </w:r>
      <w:r w:rsidR="00CC5606" w:rsidRPr="007A12E9">
        <w:t xml:space="preserve"> </w:t>
      </w:r>
      <w:r w:rsidR="001E5300" w:rsidRPr="007A12E9">
        <w:t>em</w:t>
      </w:r>
      <w:r w:rsidRPr="007A12E9">
        <w:t xml:space="preserve"> atendimento ao credenciamento chamado pelo MUNICIPIO DE SORRISO - MT comparece até Vossas Senhorias para apresentar a documentação como se encontra exigida, para exame dessa comissão. </w:t>
      </w:r>
    </w:p>
    <w:p w14:paraId="221109AD" w14:textId="77777777" w:rsidR="00CC5606" w:rsidRPr="007A12E9" w:rsidRDefault="00CC5606" w:rsidP="008761F8">
      <w:pPr>
        <w:autoSpaceDE w:val="0"/>
        <w:autoSpaceDN w:val="0"/>
        <w:adjustRightInd w:val="0"/>
        <w:spacing w:line="240" w:lineRule="auto"/>
      </w:pPr>
    </w:p>
    <w:p w14:paraId="02ACEBB2" w14:textId="77777777" w:rsidR="009F3087" w:rsidRPr="007A12E9" w:rsidRDefault="007331B9" w:rsidP="008761F8">
      <w:pPr>
        <w:autoSpaceDE w:val="0"/>
        <w:autoSpaceDN w:val="0"/>
        <w:adjustRightInd w:val="0"/>
        <w:spacing w:line="240" w:lineRule="auto"/>
      </w:pPr>
      <w:r w:rsidRPr="007A12E9">
        <w:t xml:space="preserve"> </w:t>
      </w:r>
      <w:r w:rsidRPr="007A12E9">
        <w:tab/>
      </w:r>
      <w:r w:rsidRPr="007A12E9">
        <w:tab/>
      </w:r>
      <w:r w:rsidR="00CC5606" w:rsidRPr="007A12E9">
        <w:t>Neste ato declaramos que aceitamos todas as condições estabelecidas no presente edita, bem como, todos os termos definidos no quadro abaixo:</w:t>
      </w:r>
    </w:p>
    <w:p w14:paraId="3F66A8E5" w14:textId="73F65D4A" w:rsidR="001E5300" w:rsidRPr="007A12E9" w:rsidRDefault="009F3087" w:rsidP="008761F8">
      <w:pPr>
        <w:autoSpaceDE w:val="0"/>
        <w:autoSpaceDN w:val="0"/>
        <w:adjustRightInd w:val="0"/>
        <w:spacing w:line="240" w:lineRule="auto"/>
      </w:pPr>
      <w:r w:rsidRPr="007A12E9">
        <w:t xml:space="preserve"> </w:t>
      </w:r>
    </w:p>
    <w:tbl>
      <w:tblPr>
        <w:tblStyle w:val="Tabelacomgrade"/>
        <w:tblW w:w="8926" w:type="dxa"/>
        <w:tblLayout w:type="fixed"/>
        <w:tblLook w:val="04A0" w:firstRow="1" w:lastRow="0" w:firstColumn="1" w:lastColumn="0" w:noHBand="0" w:noVBand="1"/>
      </w:tblPr>
      <w:tblGrid>
        <w:gridCol w:w="1696"/>
        <w:gridCol w:w="5387"/>
        <w:gridCol w:w="1843"/>
      </w:tblGrid>
      <w:tr w:rsidR="00002BE2" w:rsidRPr="007A12E9" w14:paraId="24601713" w14:textId="43741A5B" w:rsidTr="00002BE2">
        <w:tc>
          <w:tcPr>
            <w:tcW w:w="1696" w:type="dxa"/>
            <w:shd w:val="clear" w:color="auto" w:fill="F2F2F2" w:themeFill="background1" w:themeFillShade="F2"/>
          </w:tcPr>
          <w:p w14:paraId="3693D8C5" w14:textId="6DDE45EC" w:rsidR="00002BE2" w:rsidRPr="007A12E9" w:rsidRDefault="00002BE2" w:rsidP="008761F8">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COD.</w:t>
            </w:r>
          </w:p>
          <w:p w14:paraId="60EFD30F" w14:textId="7EAFD9D5" w:rsidR="00002BE2" w:rsidRPr="007A12E9" w:rsidRDefault="00002BE2" w:rsidP="008761F8">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TCE-MT</w:t>
            </w:r>
          </w:p>
        </w:tc>
        <w:tc>
          <w:tcPr>
            <w:tcW w:w="5387" w:type="dxa"/>
            <w:shd w:val="clear" w:color="auto" w:fill="F2F2F2" w:themeFill="background1" w:themeFillShade="F2"/>
          </w:tcPr>
          <w:p w14:paraId="46D077DF" w14:textId="54D13D14" w:rsidR="00002BE2" w:rsidRPr="007A12E9" w:rsidRDefault="00002BE2" w:rsidP="008761F8">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DESCRIÇÃO</w:t>
            </w:r>
          </w:p>
        </w:tc>
        <w:tc>
          <w:tcPr>
            <w:tcW w:w="1843" w:type="dxa"/>
            <w:shd w:val="clear" w:color="auto" w:fill="F2F2F2" w:themeFill="background1" w:themeFillShade="F2"/>
          </w:tcPr>
          <w:p w14:paraId="469384F2" w14:textId="2E1AD9FB" w:rsidR="00002BE2" w:rsidRPr="007A12E9" w:rsidRDefault="00002BE2" w:rsidP="008761F8">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 xml:space="preserve">Percentual de Desconto com base Tabela SINAPI </w:t>
            </w:r>
          </w:p>
        </w:tc>
      </w:tr>
      <w:tr w:rsidR="00002BE2" w:rsidRPr="007A12E9" w14:paraId="01232F8B" w14:textId="77B5DD86" w:rsidTr="00002BE2">
        <w:trPr>
          <w:trHeight w:val="996"/>
        </w:trPr>
        <w:tc>
          <w:tcPr>
            <w:tcW w:w="1696" w:type="dxa"/>
            <w:shd w:val="clear" w:color="auto" w:fill="auto"/>
          </w:tcPr>
          <w:p w14:paraId="7587E321" w14:textId="77777777" w:rsidR="00002BE2" w:rsidRPr="007A12E9" w:rsidRDefault="00002BE2" w:rsidP="008761F8">
            <w:pPr>
              <w:widowControl w:val="0"/>
              <w:autoSpaceDE w:val="0"/>
              <w:autoSpaceDN w:val="0"/>
              <w:adjustRightInd w:val="0"/>
              <w:spacing w:line="240" w:lineRule="auto"/>
              <w:ind w:right="-7"/>
              <w:rPr>
                <w:b/>
                <w:sz w:val="22"/>
                <w:szCs w:val="22"/>
              </w:rPr>
            </w:pPr>
          </w:p>
          <w:p w14:paraId="1562019B" w14:textId="250E70B0" w:rsidR="00002BE2" w:rsidRPr="007A12E9" w:rsidRDefault="00002BE2" w:rsidP="008761F8">
            <w:pPr>
              <w:widowControl w:val="0"/>
              <w:autoSpaceDE w:val="0"/>
              <w:autoSpaceDN w:val="0"/>
              <w:adjustRightInd w:val="0"/>
              <w:spacing w:line="240" w:lineRule="auto"/>
              <w:ind w:right="-7"/>
              <w:jc w:val="center"/>
              <w:rPr>
                <w:rFonts w:eastAsia="Arial"/>
                <w:sz w:val="22"/>
                <w:szCs w:val="22"/>
              </w:rPr>
            </w:pPr>
            <w:r w:rsidRPr="007A12E9">
              <w:rPr>
                <w:rFonts w:eastAsia="Arial"/>
                <w:b/>
                <w:sz w:val="22"/>
                <w:szCs w:val="22"/>
              </w:rPr>
              <w:t>244034-2</w:t>
            </w:r>
          </w:p>
        </w:tc>
        <w:tc>
          <w:tcPr>
            <w:tcW w:w="5387" w:type="dxa"/>
            <w:shd w:val="clear" w:color="auto" w:fill="auto"/>
          </w:tcPr>
          <w:p w14:paraId="6BE458A5" w14:textId="4380B252" w:rsidR="00002BE2" w:rsidRPr="007A12E9" w:rsidRDefault="00002BE2" w:rsidP="008761F8">
            <w:pPr>
              <w:widowControl w:val="0"/>
              <w:autoSpaceDE w:val="0"/>
              <w:autoSpaceDN w:val="0"/>
              <w:adjustRightInd w:val="0"/>
              <w:spacing w:line="240" w:lineRule="auto"/>
              <w:ind w:right="-7"/>
              <w:rPr>
                <w:rFonts w:eastAsia="Arial"/>
                <w:sz w:val="22"/>
                <w:szCs w:val="22"/>
              </w:rPr>
            </w:pPr>
            <w:r w:rsidRPr="007A12E9">
              <w:rPr>
                <w:sz w:val="22"/>
                <w:szCs w:val="22"/>
                <w:lang w:eastAsia="en-US"/>
              </w:rPr>
              <w:t>Execução de Serviços de manutenção predial preventiva e corretiva, com fornecimento de equipamentos, materiais e mão-de-obra.</w:t>
            </w:r>
          </w:p>
        </w:tc>
        <w:tc>
          <w:tcPr>
            <w:tcW w:w="1843" w:type="dxa"/>
            <w:shd w:val="clear" w:color="auto" w:fill="auto"/>
          </w:tcPr>
          <w:p w14:paraId="617304D6" w14:textId="20D46535" w:rsidR="00002BE2" w:rsidRPr="007A12E9" w:rsidRDefault="00002BE2" w:rsidP="008761F8">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 xml:space="preserve">7,87 % (sob a </w:t>
            </w:r>
          </w:p>
          <w:p w14:paraId="32299AC4" w14:textId="148D7E14" w:rsidR="00002BE2" w:rsidRPr="007A12E9" w:rsidRDefault="00002BE2" w:rsidP="008761F8">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 xml:space="preserve">tabela SINAPI) </w:t>
            </w:r>
          </w:p>
        </w:tc>
      </w:tr>
    </w:tbl>
    <w:p w14:paraId="4D65D020" w14:textId="55EE395C" w:rsidR="00D30EFA" w:rsidRPr="007A12E9" w:rsidRDefault="00D30EFA" w:rsidP="008761F8">
      <w:pPr>
        <w:autoSpaceDE w:val="0"/>
        <w:autoSpaceDN w:val="0"/>
        <w:adjustRightInd w:val="0"/>
        <w:spacing w:line="240" w:lineRule="auto"/>
      </w:pPr>
    </w:p>
    <w:p w14:paraId="212DBC1C" w14:textId="45BEBEBD" w:rsidR="009B2DA2" w:rsidRPr="007A12E9" w:rsidRDefault="009B2DA2" w:rsidP="008761F8">
      <w:pPr>
        <w:autoSpaceDE w:val="0"/>
        <w:autoSpaceDN w:val="0"/>
        <w:adjustRightInd w:val="0"/>
        <w:spacing w:line="240" w:lineRule="auto"/>
      </w:pPr>
      <w:r w:rsidRPr="007A12E9">
        <w:tab/>
      </w:r>
      <w:r w:rsidRPr="007A12E9">
        <w:tab/>
        <w:t xml:space="preserve">CIENTE que a omissão de manifestação ocasionará o não credenciamento no item.  </w:t>
      </w:r>
    </w:p>
    <w:p w14:paraId="1CCE6F63" w14:textId="0B02D781" w:rsidR="00D30EFA" w:rsidRPr="007A12E9" w:rsidRDefault="009B2DA2" w:rsidP="008761F8">
      <w:pPr>
        <w:autoSpaceDE w:val="0"/>
        <w:autoSpaceDN w:val="0"/>
        <w:adjustRightInd w:val="0"/>
        <w:spacing w:line="240" w:lineRule="auto"/>
      </w:pPr>
      <w:r w:rsidRPr="007A12E9">
        <w:tab/>
      </w:r>
      <w:r w:rsidRPr="007A12E9">
        <w:tab/>
        <w:t xml:space="preserve">CIENTE que a quantidade estimada será dividida entre todos os credenciados. </w:t>
      </w:r>
    </w:p>
    <w:p w14:paraId="606A3AD2" w14:textId="070D7EA0" w:rsidR="002808B1" w:rsidRDefault="002808B1" w:rsidP="008761F8">
      <w:pPr>
        <w:autoSpaceDE w:val="0"/>
        <w:autoSpaceDN w:val="0"/>
        <w:adjustRightInd w:val="0"/>
        <w:spacing w:line="240" w:lineRule="auto"/>
      </w:pPr>
      <w:r w:rsidRPr="007A12E9">
        <w:tab/>
      </w:r>
      <w:r w:rsidR="0050097D" w:rsidRPr="007A12E9">
        <w:tab/>
        <w:t xml:space="preserve">Igualmente, informamos </w:t>
      </w:r>
      <w:r w:rsidRPr="007A12E9">
        <w:t>que concorda</w:t>
      </w:r>
      <w:r w:rsidR="0050097D" w:rsidRPr="007A12E9">
        <w:t>mos</w:t>
      </w:r>
      <w:r w:rsidRPr="007A12E9">
        <w:t xml:space="preserve"> com todas as c</w:t>
      </w:r>
      <w:r w:rsidR="00CC5606" w:rsidRPr="007A12E9">
        <w:t>ondições estipuladas no edital</w:t>
      </w:r>
      <w:r w:rsidRPr="007A12E9">
        <w:t>, no regime de atendimento ali mencionado.</w:t>
      </w:r>
    </w:p>
    <w:p w14:paraId="2BBF61C5" w14:textId="77777777" w:rsidR="00E45E83" w:rsidRPr="007A12E9" w:rsidRDefault="00E45E83" w:rsidP="008761F8">
      <w:pPr>
        <w:autoSpaceDE w:val="0"/>
        <w:autoSpaceDN w:val="0"/>
        <w:adjustRightInd w:val="0"/>
        <w:spacing w:line="240" w:lineRule="auto"/>
      </w:pPr>
    </w:p>
    <w:p w14:paraId="76B70FD7" w14:textId="4CC94F1C" w:rsidR="002808B1" w:rsidRDefault="002808B1" w:rsidP="008761F8">
      <w:pPr>
        <w:autoSpaceDE w:val="0"/>
        <w:autoSpaceDN w:val="0"/>
        <w:adjustRightInd w:val="0"/>
        <w:spacing w:line="240" w:lineRule="auto"/>
      </w:pPr>
      <w:r w:rsidRPr="007A12E9">
        <w:tab/>
      </w:r>
      <w:r w:rsidRPr="007A12E9">
        <w:tab/>
        <w:t>Atenciosamente,</w:t>
      </w:r>
    </w:p>
    <w:p w14:paraId="61ECC12C" w14:textId="52BBA800" w:rsidR="0002048D" w:rsidRDefault="0002048D" w:rsidP="008761F8">
      <w:pPr>
        <w:autoSpaceDE w:val="0"/>
        <w:autoSpaceDN w:val="0"/>
        <w:adjustRightInd w:val="0"/>
        <w:spacing w:line="240" w:lineRule="auto"/>
      </w:pPr>
    </w:p>
    <w:p w14:paraId="0428DAE0" w14:textId="77777777" w:rsidR="0002048D" w:rsidRPr="007A12E9" w:rsidRDefault="0002048D" w:rsidP="008761F8">
      <w:pPr>
        <w:autoSpaceDE w:val="0"/>
        <w:autoSpaceDN w:val="0"/>
        <w:adjustRightInd w:val="0"/>
        <w:spacing w:line="240" w:lineRule="auto"/>
      </w:pPr>
    </w:p>
    <w:p w14:paraId="4AB547A2" w14:textId="77777777" w:rsidR="002808B1" w:rsidRPr="007A12E9" w:rsidRDefault="002808B1" w:rsidP="008761F8">
      <w:pPr>
        <w:autoSpaceDE w:val="0"/>
        <w:autoSpaceDN w:val="0"/>
        <w:adjustRightInd w:val="0"/>
        <w:spacing w:line="240" w:lineRule="auto"/>
        <w:jc w:val="center"/>
        <w:rPr>
          <w:b/>
        </w:rPr>
      </w:pPr>
      <w:r w:rsidRPr="007A12E9">
        <w:rPr>
          <w:b/>
        </w:rPr>
        <w:t>____________________________________________</w:t>
      </w:r>
    </w:p>
    <w:p w14:paraId="2789E865" w14:textId="77777777" w:rsidR="002808B1" w:rsidRPr="007A12E9" w:rsidRDefault="009F36F6" w:rsidP="008761F8">
      <w:pPr>
        <w:autoSpaceDE w:val="0"/>
        <w:autoSpaceDN w:val="0"/>
        <w:adjustRightInd w:val="0"/>
        <w:spacing w:line="240" w:lineRule="auto"/>
        <w:jc w:val="center"/>
        <w:rPr>
          <w:b/>
        </w:rPr>
      </w:pPr>
      <w:r w:rsidRPr="007A12E9">
        <w:rPr>
          <w:b/>
        </w:rPr>
        <w:t xml:space="preserve">NOME DO LICITANTE </w:t>
      </w:r>
      <w:r w:rsidR="002808B1" w:rsidRPr="007A12E9">
        <w:rPr>
          <w:b/>
        </w:rPr>
        <w:t>CNPJ</w:t>
      </w:r>
      <w:r w:rsidRPr="007A12E9">
        <w:rPr>
          <w:b/>
        </w:rPr>
        <w:t xml:space="preserve"> OU CPF </w:t>
      </w:r>
    </w:p>
    <w:p w14:paraId="70A53CA9" w14:textId="77777777" w:rsidR="002808B1" w:rsidRPr="007A12E9" w:rsidRDefault="002808B1" w:rsidP="008761F8">
      <w:pPr>
        <w:autoSpaceDE w:val="0"/>
        <w:autoSpaceDN w:val="0"/>
        <w:adjustRightInd w:val="0"/>
        <w:spacing w:line="240" w:lineRule="auto"/>
        <w:jc w:val="center"/>
        <w:rPr>
          <w:b/>
        </w:rPr>
      </w:pPr>
      <w:r w:rsidRPr="007A12E9">
        <w:rPr>
          <w:b/>
        </w:rPr>
        <w:t>RESPONSÁVEL LEGAL</w:t>
      </w:r>
    </w:p>
    <w:p w14:paraId="0E1514A9" w14:textId="77777777" w:rsidR="002808B1" w:rsidRPr="007A12E9" w:rsidRDefault="002808B1" w:rsidP="008761F8">
      <w:pPr>
        <w:autoSpaceDE w:val="0"/>
        <w:autoSpaceDN w:val="0"/>
        <w:adjustRightInd w:val="0"/>
        <w:spacing w:line="240" w:lineRule="auto"/>
        <w:jc w:val="center"/>
        <w:rPr>
          <w:b/>
        </w:rPr>
      </w:pPr>
      <w:r w:rsidRPr="007A12E9">
        <w:rPr>
          <w:b/>
        </w:rPr>
        <w:t xml:space="preserve">CPF N. </w:t>
      </w:r>
    </w:p>
    <w:p w14:paraId="59C65536" w14:textId="77777777" w:rsidR="002808B1" w:rsidRPr="007A12E9" w:rsidRDefault="002808B1" w:rsidP="008761F8">
      <w:pPr>
        <w:autoSpaceDE w:val="0"/>
        <w:autoSpaceDN w:val="0"/>
        <w:adjustRightInd w:val="0"/>
        <w:spacing w:line="240" w:lineRule="auto"/>
        <w:jc w:val="center"/>
        <w:rPr>
          <w:b/>
        </w:rPr>
      </w:pPr>
      <w:r w:rsidRPr="007A12E9">
        <w:rPr>
          <w:b/>
        </w:rPr>
        <w:t>COM CARIMBO PADRÃO CNPJ)</w:t>
      </w:r>
    </w:p>
    <w:p w14:paraId="28BFCCD7" w14:textId="77777777" w:rsidR="002808B1" w:rsidRPr="007A12E9" w:rsidRDefault="002808B1" w:rsidP="008761F8">
      <w:pPr>
        <w:autoSpaceDE w:val="0"/>
        <w:autoSpaceDN w:val="0"/>
        <w:adjustRightInd w:val="0"/>
        <w:spacing w:line="240" w:lineRule="auto"/>
        <w:jc w:val="center"/>
      </w:pPr>
      <w:r w:rsidRPr="007A12E9">
        <w:t xml:space="preserve">Telefone de contato: </w:t>
      </w:r>
      <w:proofErr w:type="gramStart"/>
      <w:r w:rsidRPr="007A12E9">
        <w:t>( )</w:t>
      </w:r>
      <w:proofErr w:type="gramEnd"/>
    </w:p>
    <w:p w14:paraId="61220DE0" w14:textId="77777777" w:rsidR="00CC5606" w:rsidRPr="007A12E9" w:rsidRDefault="002808B1" w:rsidP="008761F8">
      <w:pPr>
        <w:autoSpaceDE w:val="0"/>
        <w:autoSpaceDN w:val="0"/>
        <w:adjustRightInd w:val="0"/>
        <w:spacing w:line="240" w:lineRule="auto"/>
        <w:jc w:val="center"/>
      </w:pPr>
      <w:r w:rsidRPr="007A12E9">
        <w:t xml:space="preserve">E-mail de contato: </w:t>
      </w:r>
      <w:proofErr w:type="gramStart"/>
      <w:r w:rsidRPr="007A12E9">
        <w:t>( )</w:t>
      </w:r>
      <w:proofErr w:type="gramEnd"/>
    </w:p>
    <w:p w14:paraId="727B25EF" w14:textId="29C4F8A5" w:rsidR="00002BE2" w:rsidRDefault="00002BE2" w:rsidP="008761F8">
      <w:pPr>
        <w:autoSpaceDE w:val="0"/>
        <w:autoSpaceDN w:val="0"/>
        <w:adjustRightInd w:val="0"/>
        <w:spacing w:line="240" w:lineRule="auto"/>
        <w:jc w:val="center"/>
      </w:pPr>
      <w:r>
        <w:br w:type="page"/>
      </w:r>
    </w:p>
    <w:p w14:paraId="229D1A9F" w14:textId="77777777" w:rsidR="00B11251" w:rsidRPr="007A12E9" w:rsidRDefault="00B11251" w:rsidP="008761F8">
      <w:pPr>
        <w:pStyle w:val="Corpodetexto"/>
        <w:jc w:val="center"/>
        <w:rPr>
          <w:rFonts w:cs="Arial"/>
          <w:b/>
          <w:bCs/>
          <w:sz w:val="22"/>
          <w:szCs w:val="22"/>
        </w:rPr>
      </w:pPr>
      <w:r w:rsidRPr="007A12E9">
        <w:rPr>
          <w:rFonts w:cs="Arial"/>
          <w:b/>
          <w:bCs/>
          <w:sz w:val="22"/>
          <w:szCs w:val="22"/>
        </w:rPr>
        <w:lastRenderedPageBreak/>
        <w:t>ANEXO II</w:t>
      </w:r>
    </w:p>
    <w:p w14:paraId="0012FD4A" w14:textId="77777777" w:rsidR="00B11251" w:rsidRPr="007A12E9" w:rsidRDefault="00B11251" w:rsidP="008761F8">
      <w:pPr>
        <w:pStyle w:val="Corpodetexto"/>
        <w:jc w:val="center"/>
        <w:rPr>
          <w:rFonts w:cs="Arial"/>
          <w:b/>
          <w:bCs/>
          <w:sz w:val="22"/>
          <w:szCs w:val="22"/>
        </w:rPr>
      </w:pPr>
    </w:p>
    <w:p w14:paraId="738BA3D8" w14:textId="77777777" w:rsidR="00B11251" w:rsidRPr="007A12E9" w:rsidRDefault="00B11251" w:rsidP="008761F8">
      <w:pPr>
        <w:spacing w:line="240" w:lineRule="auto"/>
        <w:jc w:val="center"/>
        <w:rPr>
          <w:rFonts w:eastAsia="Times New Roman"/>
          <w:b/>
          <w:bCs/>
          <w:u w:val="single"/>
        </w:rPr>
      </w:pPr>
      <w:r w:rsidRPr="007A12E9">
        <w:rPr>
          <w:rFonts w:eastAsia="Times New Roman"/>
          <w:b/>
          <w:bCs/>
          <w:u w:val="single"/>
          <w:lang w:val="x-none"/>
        </w:rPr>
        <w:t>TERMO DE REFER</w:t>
      </w:r>
      <w:r w:rsidRPr="007A12E9">
        <w:rPr>
          <w:rFonts w:eastAsia="Times New Roman"/>
          <w:b/>
          <w:bCs/>
          <w:u w:val="single"/>
        </w:rPr>
        <w:t>ÊNCIA PARA CREDENCIAMENTO.</w:t>
      </w:r>
    </w:p>
    <w:p w14:paraId="4F199CDD" w14:textId="77777777" w:rsidR="00B11251" w:rsidRPr="007A12E9" w:rsidRDefault="00B11251" w:rsidP="008761F8">
      <w:pPr>
        <w:spacing w:line="240" w:lineRule="auto"/>
        <w:rPr>
          <w:b/>
          <w:bCs/>
        </w:rPr>
      </w:pPr>
    </w:p>
    <w:p w14:paraId="24A3BA74" w14:textId="77777777" w:rsidR="00B11251" w:rsidRPr="007A12E9" w:rsidRDefault="00B11251" w:rsidP="008761F8">
      <w:pPr>
        <w:spacing w:line="240" w:lineRule="auto"/>
        <w:jc w:val="center"/>
      </w:pPr>
      <w:r w:rsidRPr="007A12E9">
        <w:t xml:space="preserve">Disponível site </w:t>
      </w:r>
      <w:hyperlink r:id="rId17" w:history="1">
        <w:r w:rsidRPr="007A12E9">
          <w:rPr>
            <w:rStyle w:val="Hyperlink"/>
            <w:color w:val="auto"/>
          </w:rPr>
          <w:t>www.sorriso.mt.gov.br</w:t>
        </w:r>
      </w:hyperlink>
      <w:r w:rsidRPr="007A12E9">
        <w:t xml:space="preserve"> </w:t>
      </w:r>
    </w:p>
    <w:p w14:paraId="3834CAC2" w14:textId="77777777" w:rsidR="002808B1" w:rsidRPr="007A12E9" w:rsidRDefault="002808B1" w:rsidP="008761F8">
      <w:pPr>
        <w:autoSpaceDE w:val="0"/>
        <w:autoSpaceDN w:val="0"/>
        <w:adjustRightInd w:val="0"/>
        <w:spacing w:line="240" w:lineRule="auto"/>
        <w:jc w:val="center"/>
      </w:pPr>
    </w:p>
    <w:p w14:paraId="5C534D6A" w14:textId="77777777" w:rsidR="00B11251" w:rsidRPr="007A12E9" w:rsidRDefault="00B11251" w:rsidP="008761F8">
      <w:pPr>
        <w:autoSpaceDE w:val="0"/>
        <w:autoSpaceDN w:val="0"/>
        <w:adjustRightInd w:val="0"/>
        <w:spacing w:line="240" w:lineRule="auto"/>
        <w:jc w:val="center"/>
      </w:pPr>
    </w:p>
    <w:p w14:paraId="02CDCCA7" w14:textId="77777777" w:rsidR="00D76C89" w:rsidRPr="007A12E9" w:rsidRDefault="00D76C89" w:rsidP="008761F8">
      <w:pPr>
        <w:autoSpaceDE w:val="0"/>
        <w:autoSpaceDN w:val="0"/>
        <w:adjustRightInd w:val="0"/>
        <w:spacing w:line="240" w:lineRule="auto"/>
        <w:jc w:val="center"/>
      </w:pPr>
      <w:r w:rsidRPr="007A12E9">
        <w:br w:type="page"/>
      </w:r>
    </w:p>
    <w:p w14:paraId="2C30E0C9" w14:textId="77777777" w:rsidR="00564C56" w:rsidRPr="007A12E9" w:rsidRDefault="00564C56" w:rsidP="008761F8">
      <w:pPr>
        <w:spacing w:line="240" w:lineRule="auto"/>
        <w:jc w:val="center"/>
        <w:rPr>
          <w:b/>
          <w:bCs/>
        </w:rPr>
      </w:pPr>
      <w:r w:rsidRPr="007A12E9">
        <w:rPr>
          <w:b/>
          <w:bCs/>
        </w:rPr>
        <w:lastRenderedPageBreak/>
        <w:t>ANEXO III</w:t>
      </w:r>
    </w:p>
    <w:p w14:paraId="6A2C48C0" w14:textId="77777777" w:rsidR="00564C56" w:rsidRPr="007A12E9" w:rsidRDefault="00564C56" w:rsidP="008761F8">
      <w:pPr>
        <w:spacing w:line="240" w:lineRule="auto"/>
        <w:jc w:val="center"/>
        <w:rPr>
          <w:b/>
          <w:bCs/>
        </w:rPr>
      </w:pPr>
    </w:p>
    <w:p w14:paraId="3FEFD467" w14:textId="77777777" w:rsidR="00564C56" w:rsidRPr="007A12E9" w:rsidRDefault="00564C56" w:rsidP="008761F8">
      <w:pPr>
        <w:spacing w:line="240" w:lineRule="auto"/>
        <w:jc w:val="center"/>
        <w:rPr>
          <w:b/>
          <w:bCs/>
        </w:rPr>
      </w:pPr>
    </w:p>
    <w:p w14:paraId="6EB44769" w14:textId="77777777" w:rsidR="00564C56" w:rsidRPr="007A12E9" w:rsidRDefault="00216DD6" w:rsidP="008761F8">
      <w:pPr>
        <w:autoSpaceDE w:val="0"/>
        <w:autoSpaceDN w:val="0"/>
        <w:adjustRightInd w:val="0"/>
        <w:spacing w:line="240" w:lineRule="auto"/>
        <w:jc w:val="center"/>
        <w:rPr>
          <w:b/>
          <w:bCs/>
        </w:rPr>
      </w:pPr>
      <w:r w:rsidRPr="007A12E9">
        <w:rPr>
          <w:b/>
          <w:bCs/>
        </w:rPr>
        <w:t>TERMO DE IDENTIFICAÇÃO DA EMPRESA</w:t>
      </w:r>
    </w:p>
    <w:p w14:paraId="152478BD" w14:textId="77777777" w:rsidR="00564C56" w:rsidRPr="007A12E9" w:rsidRDefault="00564C56" w:rsidP="008761F8">
      <w:pPr>
        <w:autoSpaceDE w:val="0"/>
        <w:autoSpaceDN w:val="0"/>
        <w:adjustRightInd w:val="0"/>
        <w:spacing w:line="240" w:lineRule="auto"/>
        <w:rPr>
          <w:b/>
          <w:bCs/>
        </w:rPr>
      </w:pPr>
    </w:p>
    <w:p w14:paraId="3338AC39" w14:textId="77777777" w:rsidR="00564C56" w:rsidRPr="007A12E9" w:rsidRDefault="00564C56" w:rsidP="008761F8">
      <w:pPr>
        <w:autoSpaceDE w:val="0"/>
        <w:autoSpaceDN w:val="0"/>
        <w:adjustRightInd w:val="0"/>
        <w:spacing w:line="240" w:lineRule="auto"/>
      </w:pPr>
      <w:r w:rsidRPr="007A12E9">
        <w:t>I- Identificação do Credenciado/Prestador:</w:t>
      </w:r>
    </w:p>
    <w:p w14:paraId="2033DE13" w14:textId="77777777" w:rsidR="00564C56" w:rsidRPr="007A12E9" w:rsidRDefault="00564C56" w:rsidP="008761F8">
      <w:pPr>
        <w:tabs>
          <w:tab w:val="left" w:leader="underscore" w:pos="8505"/>
        </w:tabs>
        <w:autoSpaceDE w:val="0"/>
        <w:autoSpaceDN w:val="0"/>
        <w:adjustRightInd w:val="0"/>
        <w:spacing w:line="240" w:lineRule="auto"/>
        <w:ind w:right="-94"/>
      </w:pPr>
      <w:r w:rsidRPr="007A12E9">
        <w:t xml:space="preserve">CPF / </w:t>
      </w:r>
      <w:proofErr w:type="gramStart"/>
      <w:r w:rsidRPr="007A12E9">
        <w:t>CNPJ :</w:t>
      </w:r>
      <w:proofErr w:type="gramEnd"/>
      <w:r w:rsidRPr="007A12E9">
        <w:tab/>
      </w:r>
    </w:p>
    <w:p w14:paraId="00DB50CE" w14:textId="77777777" w:rsidR="00564C56" w:rsidRPr="007A12E9" w:rsidRDefault="00564C56" w:rsidP="008761F8">
      <w:pPr>
        <w:tabs>
          <w:tab w:val="left" w:leader="underscore" w:pos="8505"/>
        </w:tabs>
        <w:autoSpaceDE w:val="0"/>
        <w:autoSpaceDN w:val="0"/>
        <w:adjustRightInd w:val="0"/>
        <w:spacing w:line="240" w:lineRule="auto"/>
        <w:ind w:right="-94"/>
      </w:pPr>
      <w:r w:rsidRPr="007A12E9">
        <w:t xml:space="preserve">Razão </w:t>
      </w:r>
      <w:proofErr w:type="gramStart"/>
      <w:r w:rsidRPr="007A12E9">
        <w:t>Social :</w:t>
      </w:r>
      <w:proofErr w:type="gramEnd"/>
      <w:r w:rsidRPr="007A12E9">
        <w:tab/>
      </w:r>
    </w:p>
    <w:p w14:paraId="78B79067" w14:textId="77777777" w:rsidR="00564C56" w:rsidRPr="007A12E9" w:rsidRDefault="00564C56" w:rsidP="008761F8">
      <w:pPr>
        <w:tabs>
          <w:tab w:val="left" w:leader="underscore" w:pos="8505"/>
        </w:tabs>
        <w:autoSpaceDE w:val="0"/>
        <w:autoSpaceDN w:val="0"/>
        <w:adjustRightInd w:val="0"/>
        <w:spacing w:line="240" w:lineRule="auto"/>
        <w:ind w:right="-94"/>
      </w:pPr>
      <w:r w:rsidRPr="007A12E9">
        <w:t xml:space="preserve">Nome Fantasia (para divulgação): </w:t>
      </w:r>
      <w:r w:rsidRPr="007A12E9">
        <w:tab/>
      </w:r>
    </w:p>
    <w:p w14:paraId="352BA7A5" w14:textId="77777777" w:rsidR="00564C56" w:rsidRPr="007A12E9" w:rsidRDefault="00564C56" w:rsidP="008761F8">
      <w:pPr>
        <w:tabs>
          <w:tab w:val="left" w:leader="underscore" w:pos="8505"/>
        </w:tabs>
        <w:autoSpaceDE w:val="0"/>
        <w:autoSpaceDN w:val="0"/>
        <w:adjustRightInd w:val="0"/>
        <w:spacing w:line="240" w:lineRule="auto"/>
        <w:ind w:right="-94"/>
      </w:pPr>
      <w:r w:rsidRPr="007A12E9">
        <w:t xml:space="preserve">Contato: </w:t>
      </w:r>
      <w:r w:rsidRPr="007A12E9">
        <w:tab/>
      </w:r>
    </w:p>
    <w:p w14:paraId="66CB3D6E" w14:textId="77777777" w:rsidR="00564C56" w:rsidRPr="007A12E9" w:rsidRDefault="00564C56" w:rsidP="008761F8">
      <w:pPr>
        <w:tabs>
          <w:tab w:val="left" w:leader="underscore" w:pos="8505"/>
        </w:tabs>
        <w:autoSpaceDE w:val="0"/>
        <w:autoSpaceDN w:val="0"/>
        <w:adjustRightInd w:val="0"/>
        <w:spacing w:line="240" w:lineRule="auto"/>
        <w:ind w:right="-94"/>
      </w:pPr>
      <w:r w:rsidRPr="007A12E9">
        <w:t xml:space="preserve">E-mail: _______________________ WEB site: </w:t>
      </w:r>
      <w:r w:rsidRPr="007A12E9">
        <w:tab/>
      </w:r>
    </w:p>
    <w:p w14:paraId="1E0092A9" w14:textId="77777777" w:rsidR="00216DD6" w:rsidRPr="007A12E9" w:rsidRDefault="00216DD6" w:rsidP="008761F8">
      <w:pPr>
        <w:tabs>
          <w:tab w:val="left" w:leader="underscore" w:pos="8505"/>
        </w:tabs>
        <w:autoSpaceDE w:val="0"/>
        <w:autoSpaceDN w:val="0"/>
        <w:adjustRightInd w:val="0"/>
        <w:spacing w:line="240" w:lineRule="auto"/>
        <w:ind w:right="-94"/>
      </w:pPr>
      <w:proofErr w:type="gramStart"/>
      <w:r w:rsidRPr="007A12E9">
        <w:t>Endereço</w:t>
      </w:r>
      <w:r w:rsidR="00564C56" w:rsidRPr="007A12E9">
        <w:t xml:space="preserve"> :</w:t>
      </w:r>
      <w:proofErr w:type="gramEnd"/>
      <w:r w:rsidR="00564C56" w:rsidRPr="007A12E9">
        <w:t xml:space="preserve"> ____________________</w:t>
      </w:r>
      <w:r w:rsidRPr="007A12E9">
        <w:t>________________________________________</w:t>
      </w:r>
    </w:p>
    <w:p w14:paraId="17070DE0" w14:textId="77777777" w:rsidR="00564C56" w:rsidRPr="007A12E9" w:rsidRDefault="00216DD6" w:rsidP="008761F8">
      <w:pPr>
        <w:tabs>
          <w:tab w:val="left" w:leader="underscore" w:pos="8505"/>
        </w:tabs>
        <w:autoSpaceDE w:val="0"/>
        <w:autoSpaceDN w:val="0"/>
        <w:adjustRightInd w:val="0"/>
        <w:spacing w:line="240" w:lineRule="auto"/>
        <w:ind w:right="-94"/>
      </w:pPr>
      <w:r w:rsidRPr="007A12E9">
        <w:t>Cep:_______________</w:t>
      </w:r>
      <w:r w:rsidR="00564C56" w:rsidRPr="007A12E9">
        <w:t xml:space="preserve"> Estado:</w:t>
      </w:r>
      <w:r w:rsidR="00564C56" w:rsidRPr="007A12E9">
        <w:tab/>
      </w:r>
    </w:p>
    <w:p w14:paraId="04AC11DC" w14:textId="77777777" w:rsidR="00564C56" w:rsidRPr="007A12E9" w:rsidRDefault="00564C56" w:rsidP="008761F8">
      <w:pPr>
        <w:tabs>
          <w:tab w:val="left" w:leader="underscore" w:pos="8505"/>
        </w:tabs>
        <w:autoSpaceDE w:val="0"/>
        <w:autoSpaceDN w:val="0"/>
        <w:adjustRightInd w:val="0"/>
        <w:spacing w:line="240" w:lineRule="auto"/>
        <w:ind w:right="-94"/>
      </w:pPr>
      <w:r w:rsidRPr="007A12E9">
        <w:t xml:space="preserve">Inscrição Municipal nº: </w:t>
      </w:r>
      <w:r w:rsidRPr="007A12E9">
        <w:tab/>
      </w:r>
    </w:p>
    <w:p w14:paraId="5835E356" w14:textId="77777777" w:rsidR="00564C56" w:rsidRPr="007A12E9" w:rsidRDefault="00564C56" w:rsidP="008761F8">
      <w:pPr>
        <w:tabs>
          <w:tab w:val="left" w:leader="underscore" w:pos="8505"/>
        </w:tabs>
        <w:autoSpaceDE w:val="0"/>
        <w:autoSpaceDN w:val="0"/>
        <w:adjustRightInd w:val="0"/>
        <w:spacing w:line="240" w:lineRule="auto"/>
        <w:ind w:right="-94"/>
      </w:pPr>
      <w:r w:rsidRPr="007A12E9">
        <w:tab/>
      </w:r>
    </w:p>
    <w:p w14:paraId="265F3FD9" w14:textId="77777777" w:rsidR="00564C56" w:rsidRPr="007A12E9" w:rsidRDefault="00564C56" w:rsidP="008761F8">
      <w:pPr>
        <w:autoSpaceDE w:val="0"/>
        <w:autoSpaceDN w:val="0"/>
        <w:adjustRightInd w:val="0"/>
        <w:spacing w:line="240" w:lineRule="auto"/>
        <w:ind w:right="-94"/>
      </w:pPr>
      <w:r w:rsidRPr="007A12E9">
        <w:t>II - Dados Bancários:</w:t>
      </w:r>
    </w:p>
    <w:p w14:paraId="2F2126FF" w14:textId="77777777" w:rsidR="00564C56" w:rsidRPr="007A12E9" w:rsidRDefault="00564C56" w:rsidP="008761F8">
      <w:pPr>
        <w:tabs>
          <w:tab w:val="left" w:leader="underscore" w:pos="8505"/>
        </w:tabs>
        <w:autoSpaceDE w:val="0"/>
        <w:autoSpaceDN w:val="0"/>
        <w:adjustRightInd w:val="0"/>
        <w:spacing w:line="240" w:lineRule="auto"/>
        <w:ind w:right="-94"/>
      </w:pPr>
      <w:r w:rsidRPr="007A12E9">
        <w:t xml:space="preserve">Banco: ___________________________; Banco </w:t>
      </w:r>
      <w:proofErr w:type="gramStart"/>
      <w:r w:rsidRPr="007A12E9">
        <w:t>nº :</w:t>
      </w:r>
      <w:proofErr w:type="gramEnd"/>
      <w:r w:rsidRPr="007A12E9">
        <w:tab/>
      </w:r>
    </w:p>
    <w:p w14:paraId="25E1E333" w14:textId="77777777" w:rsidR="00564C56" w:rsidRPr="007A12E9" w:rsidRDefault="00564C56" w:rsidP="008761F8">
      <w:pPr>
        <w:tabs>
          <w:tab w:val="left" w:leader="underscore" w:pos="8505"/>
        </w:tabs>
        <w:autoSpaceDE w:val="0"/>
        <w:autoSpaceDN w:val="0"/>
        <w:adjustRightInd w:val="0"/>
        <w:spacing w:line="240" w:lineRule="auto"/>
        <w:ind w:right="-94"/>
      </w:pPr>
      <w:r w:rsidRPr="007A12E9">
        <w:t xml:space="preserve">Agência nome: _____________________; Agência nº: </w:t>
      </w:r>
      <w:r w:rsidRPr="007A12E9">
        <w:tab/>
      </w:r>
    </w:p>
    <w:p w14:paraId="65D5D7D8" w14:textId="77777777" w:rsidR="00564C56" w:rsidRPr="007A12E9" w:rsidRDefault="00564C56" w:rsidP="008761F8">
      <w:pPr>
        <w:tabs>
          <w:tab w:val="left" w:leader="underscore" w:pos="8505"/>
        </w:tabs>
        <w:autoSpaceDE w:val="0"/>
        <w:autoSpaceDN w:val="0"/>
        <w:adjustRightInd w:val="0"/>
        <w:spacing w:line="240" w:lineRule="auto"/>
        <w:ind w:right="-94"/>
      </w:pPr>
      <w:r w:rsidRPr="007A12E9">
        <w:t xml:space="preserve">Conta Corrente: </w:t>
      </w:r>
      <w:r w:rsidRPr="007A12E9">
        <w:tab/>
      </w:r>
    </w:p>
    <w:p w14:paraId="57C65BC6" w14:textId="77777777" w:rsidR="00564C56" w:rsidRPr="007A12E9" w:rsidRDefault="00564C56" w:rsidP="008761F8">
      <w:pPr>
        <w:autoSpaceDE w:val="0"/>
        <w:autoSpaceDN w:val="0"/>
        <w:adjustRightInd w:val="0"/>
        <w:spacing w:line="240" w:lineRule="auto"/>
      </w:pPr>
      <w:r w:rsidRPr="007A12E9">
        <w:t>_______________________________________________________________</w:t>
      </w:r>
    </w:p>
    <w:p w14:paraId="6FBBA0C1" w14:textId="77777777" w:rsidR="00564C56" w:rsidRPr="007A12E9" w:rsidRDefault="00564C56" w:rsidP="008761F8">
      <w:pPr>
        <w:autoSpaceDE w:val="0"/>
        <w:autoSpaceDN w:val="0"/>
        <w:adjustRightInd w:val="0"/>
        <w:spacing w:line="240" w:lineRule="auto"/>
      </w:pPr>
    </w:p>
    <w:p w14:paraId="0C13068D" w14:textId="77777777" w:rsidR="002808B1" w:rsidRPr="007A12E9" w:rsidRDefault="002808B1" w:rsidP="008761F8">
      <w:pPr>
        <w:pStyle w:val="Recuodecorpodetexto"/>
        <w:ind w:left="2550"/>
        <w:rPr>
          <w:rFonts w:cs="Arial"/>
          <w:sz w:val="22"/>
          <w:szCs w:val="22"/>
        </w:rPr>
      </w:pPr>
    </w:p>
    <w:p w14:paraId="50EEFB34" w14:textId="77777777" w:rsidR="002808B1" w:rsidRPr="007A12E9" w:rsidRDefault="002808B1" w:rsidP="008761F8">
      <w:pPr>
        <w:pStyle w:val="Recuodecorpodetexto"/>
        <w:ind w:left="2550"/>
        <w:rPr>
          <w:rFonts w:cs="Arial"/>
          <w:sz w:val="22"/>
          <w:szCs w:val="22"/>
        </w:rPr>
      </w:pPr>
    </w:p>
    <w:p w14:paraId="7B27EBA1" w14:textId="77777777" w:rsidR="002808B1" w:rsidRPr="007A12E9" w:rsidRDefault="002808B1" w:rsidP="008761F8">
      <w:pPr>
        <w:autoSpaceDE w:val="0"/>
        <w:autoSpaceDN w:val="0"/>
        <w:adjustRightInd w:val="0"/>
        <w:spacing w:line="240" w:lineRule="auto"/>
        <w:jc w:val="center"/>
      </w:pPr>
      <w:r w:rsidRPr="007A12E9">
        <w:t>____________________________________________</w:t>
      </w:r>
    </w:p>
    <w:p w14:paraId="4587755A" w14:textId="77777777" w:rsidR="002808B1" w:rsidRPr="007A12E9" w:rsidRDefault="002808B1" w:rsidP="008761F8">
      <w:pPr>
        <w:autoSpaceDE w:val="0"/>
        <w:autoSpaceDN w:val="0"/>
        <w:adjustRightInd w:val="0"/>
        <w:spacing w:line="240" w:lineRule="auto"/>
        <w:jc w:val="center"/>
      </w:pPr>
      <w:r w:rsidRPr="007A12E9">
        <w:t>NOME DA EMPRESA</w:t>
      </w:r>
      <w:r w:rsidR="00AB1A06" w:rsidRPr="007A12E9">
        <w:t xml:space="preserve"> ou PESSOA FISICA</w:t>
      </w:r>
    </w:p>
    <w:p w14:paraId="78ADCCE4" w14:textId="77777777" w:rsidR="002808B1" w:rsidRPr="007A12E9" w:rsidRDefault="002808B1" w:rsidP="008761F8">
      <w:pPr>
        <w:autoSpaceDE w:val="0"/>
        <w:autoSpaceDN w:val="0"/>
        <w:adjustRightInd w:val="0"/>
        <w:spacing w:line="240" w:lineRule="auto"/>
        <w:jc w:val="center"/>
      </w:pPr>
      <w:r w:rsidRPr="007A12E9">
        <w:t>CNPJ</w:t>
      </w:r>
    </w:p>
    <w:p w14:paraId="3E9A46CE" w14:textId="77777777" w:rsidR="00403343" w:rsidRPr="007A12E9" w:rsidRDefault="00403343" w:rsidP="008761F8">
      <w:pPr>
        <w:autoSpaceDE w:val="0"/>
        <w:autoSpaceDN w:val="0"/>
        <w:adjustRightInd w:val="0"/>
        <w:spacing w:line="240" w:lineRule="auto"/>
        <w:jc w:val="center"/>
      </w:pPr>
    </w:p>
    <w:p w14:paraId="3F9B2FF7" w14:textId="77777777" w:rsidR="002808B1" w:rsidRPr="007A12E9" w:rsidRDefault="002808B1" w:rsidP="008761F8">
      <w:pPr>
        <w:autoSpaceDE w:val="0"/>
        <w:autoSpaceDN w:val="0"/>
        <w:adjustRightInd w:val="0"/>
        <w:spacing w:line="240" w:lineRule="auto"/>
        <w:jc w:val="center"/>
      </w:pPr>
      <w:r w:rsidRPr="007A12E9">
        <w:t>RESPONSÁVEL LEGAL</w:t>
      </w:r>
    </w:p>
    <w:p w14:paraId="3F8BFC7C" w14:textId="77777777" w:rsidR="002808B1" w:rsidRPr="007A12E9" w:rsidRDefault="002808B1" w:rsidP="008761F8">
      <w:pPr>
        <w:autoSpaceDE w:val="0"/>
        <w:autoSpaceDN w:val="0"/>
        <w:adjustRightInd w:val="0"/>
        <w:spacing w:line="240" w:lineRule="auto"/>
        <w:jc w:val="center"/>
      </w:pPr>
      <w:r w:rsidRPr="007A12E9">
        <w:t xml:space="preserve">CPF N. </w:t>
      </w:r>
    </w:p>
    <w:p w14:paraId="7861EE25" w14:textId="77777777" w:rsidR="00403343" w:rsidRPr="007A12E9" w:rsidRDefault="00403343" w:rsidP="008761F8">
      <w:pPr>
        <w:autoSpaceDE w:val="0"/>
        <w:autoSpaceDN w:val="0"/>
        <w:adjustRightInd w:val="0"/>
        <w:spacing w:line="240" w:lineRule="auto"/>
        <w:jc w:val="center"/>
      </w:pPr>
    </w:p>
    <w:p w14:paraId="5FF9FE1F" w14:textId="77777777" w:rsidR="002808B1" w:rsidRPr="007A12E9" w:rsidRDefault="002808B1" w:rsidP="008761F8">
      <w:pPr>
        <w:autoSpaceDE w:val="0"/>
        <w:autoSpaceDN w:val="0"/>
        <w:adjustRightInd w:val="0"/>
        <w:spacing w:line="240" w:lineRule="auto"/>
        <w:jc w:val="center"/>
        <w:rPr>
          <w:rFonts w:eastAsia="Times New Roman"/>
          <w:b/>
          <w:lang w:eastAsia="pt-BR"/>
        </w:rPr>
      </w:pPr>
      <w:r w:rsidRPr="007A12E9">
        <w:t>COM CARIMBO PADRÃO CNPJ)</w:t>
      </w:r>
      <w:r w:rsidRPr="007A12E9">
        <w:rPr>
          <w:b/>
        </w:rPr>
        <w:br w:type="page"/>
      </w:r>
    </w:p>
    <w:p w14:paraId="1496CEB2" w14:textId="26C2661F" w:rsidR="002808B1" w:rsidRPr="007A12E9" w:rsidRDefault="002808B1" w:rsidP="008761F8">
      <w:pPr>
        <w:pStyle w:val="Recuodecorpodetexto"/>
        <w:ind w:left="1418" w:firstLine="0"/>
        <w:jc w:val="center"/>
        <w:rPr>
          <w:rFonts w:cs="Arial"/>
          <w:b/>
          <w:sz w:val="22"/>
          <w:szCs w:val="22"/>
        </w:rPr>
      </w:pPr>
      <w:r w:rsidRPr="007A12E9">
        <w:rPr>
          <w:rFonts w:cs="Arial"/>
          <w:b/>
          <w:sz w:val="22"/>
          <w:szCs w:val="22"/>
        </w:rPr>
        <w:lastRenderedPageBreak/>
        <w:t>ANEXO IV</w:t>
      </w:r>
      <w:r w:rsidR="0000106A" w:rsidRPr="007A12E9">
        <w:rPr>
          <w:rFonts w:cs="Arial"/>
          <w:b/>
          <w:sz w:val="22"/>
          <w:szCs w:val="22"/>
        </w:rPr>
        <w:t xml:space="preserve"> </w:t>
      </w:r>
      <w:r w:rsidR="00394842" w:rsidRPr="007A12E9">
        <w:rPr>
          <w:rFonts w:cs="Arial"/>
          <w:b/>
          <w:sz w:val="22"/>
          <w:szCs w:val="22"/>
        </w:rPr>
        <w:t>–</w:t>
      </w:r>
      <w:r w:rsidR="0000106A" w:rsidRPr="007A12E9">
        <w:rPr>
          <w:rFonts w:cs="Arial"/>
          <w:b/>
          <w:sz w:val="22"/>
          <w:szCs w:val="22"/>
        </w:rPr>
        <w:t xml:space="preserve"> </w:t>
      </w:r>
      <w:r w:rsidR="00CF7D57" w:rsidRPr="007A12E9">
        <w:rPr>
          <w:rFonts w:cs="Arial"/>
          <w:b/>
          <w:sz w:val="22"/>
          <w:szCs w:val="22"/>
        </w:rPr>
        <w:t>MINUTA</w:t>
      </w:r>
      <w:r w:rsidR="00394842" w:rsidRPr="007A12E9">
        <w:rPr>
          <w:rFonts w:cs="Arial"/>
          <w:b/>
          <w:sz w:val="22"/>
          <w:szCs w:val="22"/>
        </w:rPr>
        <w:t xml:space="preserve"> </w:t>
      </w:r>
      <w:r w:rsidR="00CF7D57" w:rsidRPr="007A12E9">
        <w:rPr>
          <w:rFonts w:cs="Arial"/>
          <w:b/>
          <w:sz w:val="22"/>
          <w:szCs w:val="22"/>
        </w:rPr>
        <w:t xml:space="preserve">TERMO DE CREDENCIAMENTO </w:t>
      </w:r>
    </w:p>
    <w:p w14:paraId="3DE0B7F9" w14:textId="77777777" w:rsidR="00394842" w:rsidRPr="007A12E9" w:rsidRDefault="00394842" w:rsidP="008761F8">
      <w:pPr>
        <w:pStyle w:val="Corpodetexto"/>
        <w:rPr>
          <w:rFonts w:cs="Arial"/>
          <w:b/>
          <w:sz w:val="22"/>
          <w:szCs w:val="22"/>
        </w:rPr>
      </w:pPr>
    </w:p>
    <w:p w14:paraId="70FEA512" w14:textId="77777777" w:rsidR="00394842" w:rsidRPr="007A12E9" w:rsidRDefault="00394842" w:rsidP="008761F8">
      <w:pPr>
        <w:pStyle w:val="Corpodetexto"/>
        <w:rPr>
          <w:rFonts w:cs="Arial"/>
          <w:b/>
          <w:sz w:val="22"/>
          <w:szCs w:val="22"/>
        </w:rPr>
      </w:pPr>
    </w:p>
    <w:p w14:paraId="740F86AB" w14:textId="469AF02E" w:rsidR="00394842" w:rsidRPr="007A12E9" w:rsidRDefault="00394842" w:rsidP="008761F8">
      <w:pPr>
        <w:spacing w:line="240" w:lineRule="auto"/>
      </w:pPr>
      <w:r w:rsidRPr="007A12E9">
        <w:t xml:space="preserve">Pelo presente instrumento, a PREFEITURA MUNICIPAL DE SORRISO – ESTADO DE MATO GROSSO, por meio SECRETARIA MUNICIPAL DE OBRAS E SERVIÇOS PÚBLICOS, situada no Avenida Porto Alegre, no 2525, Centro, Sorriso – MT, CNPJ n° 03.239.076/0001-62, neste  ato  representado   pelo   </w:t>
      </w:r>
      <w:proofErr w:type="spellStart"/>
      <w:r w:rsidRPr="007A12E9">
        <w:t>Sr</w:t>
      </w:r>
      <w:proofErr w:type="spellEnd"/>
      <w:r w:rsidRPr="007A12E9">
        <w:t>(a) PREFEITO,  inscrito   no   CPF   sob   nº XXX e portador da Cédula de Identidade sob nº</w:t>
      </w:r>
      <w:r w:rsidRPr="007A12E9">
        <w:tab/>
        <w:t xml:space="preserve">XXX, RESOLVE REGISTRAR O TERMO DE COMPROMISSO com a(s) empresa(s) CREDENCIADAS, indicadas abaixo, de acordo com a classificação, atendendo as condições e as especificações técnicas regulamentada pelo Edital e anexos, sendo do tipo </w:t>
      </w:r>
      <w:r w:rsidRPr="007A12E9">
        <w:rPr>
          <w:b/>
          <w:bCs/>
        </w:rPr>
        <w:t xml:space="preserve">INEXIGIBILIDADE nº </w:t>
      </w:r>
      <w:r w:rsidR="006B1323" w:rsidRPr="007A12E9">
        <w:rPr>
          <w:b/>
          <w:bCs/>
        </w:rPr>
        <w:t>033</w:t>
      </w:r>
      <w:r w:rsidRPr="007A12E9">
        <w:rPr>
          <w:b/>
          <w:bCs/>
        </w:rPr>
        <w:t>/2023</w:t>
      </w:r>
      <w:r w:rsidRPr="007A12E9">
        <w:t>, procedimento auxiliar de CREDENCIAMENTO, independentemente de transcrições, constituindo-se este TERMO DE CREDENCIAMENTO documento vinculativo e obrigacional às partes.</w:t>
      </w:r>
    </w:p>
    <w:p w14:paraId="12AE33F4" w14:textId="77777777" w:rsidR="00394842" w:rsidRPr="007A12E9" w:rsidRDefault="00394842" w:rsidP="008761F8">
      <w:pPr>
        <w:pStyle w:val="Corpodetexto"/>
        <w:rPr>
          <w:rFonts w:cs="Arial"/>
          <w:sz w:val="22"/>
          <w:szCs w:val="22"/>
        </w:rPr>
      </w:pPr>
    </w:p>
    <w:p w14:paraId="400BC56C" w14:textId="77777777" w:rsidR="00394842" w:rsidRPr="007A12E9" w:rsidRDefault="00394842" w:rsidP="008761F8">
      <w:pPr>
        <w:pStyle w:val="Corpodetexto"/>
        <w:rPr>
          <w:rFonts w:cs="Arial"/>
          <w:sz w:val="22"/>
          <w:szCs w:val="22"/>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5788"/>
      </w:tblGrid>
      <w:tr w:rsidR="00732EA0" w:rsidRPr="007A12E9" w14:paraId="2429D3C7" w14:textId="77777777" w:rsidTr="005C30FE">
        <w:trPr>
          <w:trHeight w:val="353"/>
        </w:trPr>
        <w:tc>
          <w:tcPr>
            <w:tcW w:w="2717" w:type="dxa"/>
            <w:shd w:val="clear" w:color="auto" w:fill="D9D9D9" w:themeFill="background1" w:themeFillShade="D9"/>
          </w:tcPr>
          <w:p w14:paraId="1EA19967" w14:textId="77777777" w:rsidR="00394842" w:rsidRPr="007A12E9" w:rsidRDefault="00394842" w:rsidP="008761F8">
            <w:pPr>
              <w:pStyle w:val="TableParagraph"/>
              <w:ind w:left="87"/>
              <w:jc w:val="both"/>
              <w:rPr>
                <w:rFonts w:ascii="Arial" w:hAnsi="Arial" w:cs="Arial"/>
                <w:b/>
              </w:rPr>
            </w:pPr>
            <w:r w:rsidRPr="007A12E9">
              <w:rPr>
                <w:rFonts w:ascii="Arial" w:hAnsi="Arial" w:cs="Arial"/>
                <w:b/>
                <w:w w:val="105"/>
              </w:rPr>
              <w:t>COLOCAÇÃO</w:t>
            </w:r>
          </w:p>
        </w:tc>
        <w:tc>
          <w:tcPr>
            <w:tcW w:w="5788" w:type="dxa"/>
            <w:shd w:val="clear" w:color="auto" w:fill="D9D9D9" w:themeFill="background1" w:themeFillShade="D9"/>
          </w:tcPr>
          <w:p w14:paraId="3886BDBD" w14:textId="77777777" w:rsidR="00394842" w:rsidRPr="007A12E9" w:rsidRDefault="00394842" w:rsidP="008761F8">
            <w:pPr>
              <w:pStyle w:val="TableParagraph"/>
              <w:ind w:left="87"/>
              <w:jc w:val="both"/>
              <w:rPr>
                <w:rFonts w:ascii="Arial" w:hAnsi="Arial" w:cs="Arial"/>
                <w:b/>
              </w:rPr>
            </w:pPr>
            <w:r w:rsidRPr="007A12E9">
              <w:rPr>
                <w:rFonts w:ascii="Arial" w:hAnsi="Arial" w:cs="Arial"/>
                <w:b/>
              </w:rPr>
              <w:t>1ª</w:t>
            </w:r>
            <w:r w:rsidRPr="007A12E9">
              <w:rPr>
                <w:rFonts w:ascii="Arial" w:hAnsi="Arial" w:cs="Arial"/>
                <w:b/>
                <w:spacing w:val="13"/>
              </w:rPr>
              <w:t xml:space="preserve"> </w:t>
            </w:r>
            <w:r w:rsidRPr="007A12E9">
              <w:rPr>
                <w:rFonts w:ascii="Arial" w:hAnsi="Arial" w:cs="Arial"/>
                <w:b/>
              </w:rPr>
              <w:t>CREDENCIADA</w:t>
            </w:r>
          </w:p>
        </w:tc>
      </w:tr>
      <w:tr w:rsidR="00732EA0" w:rsidRPr="007A12E9" w14:paraId="666F3296" w14:textId="77777777" w:rsidTr="005C30FE">
        <w:trPr>
          <w:trHeight w:val="358"/>
        </w:trPr>
        <w:tc>
          <w:tcPr>
            <w:tcW w:w="2717" w:type="dxa"/>
          </w:tcPr>
          <w:p w14:paraId="73AE4425"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EMPRESA</w:t>
            </w:r>
          </w:p>
        </w:tc>
        <w:tc>
          <w:tcPr>
            <w:tcW w:w="5788" w:type="dxa"/>
          </w:tcPr>
          <w:p w14:paraId="7F792AE3" w14:textId="77777777" w:rsidR="00394842" w:rsidRPr="007A12E9" w:rsidRDefault="00394842" w:rsidP="008761F8">
            <w:pPr>
              <w:pStyle w:val="TableParagraph"/>
              <w:jc w:val="both"/>
              <w:rPr>
                <w:rFonts w:ascii="Arial" w:hAnsi="Arial" w:cs="Arial"/>
              </w:rPr>
            </w:pPr>
          </w:p>
        </w:tc>
      </w:tr>
      <w:tr w:rsidR="00732EA0" w:rsidRPr="007A12E9" w14:paraId="02E2A87E" w14:textId="77777777" w:rsidTr="005C30FE">
        <w:trPr>
          <w:trHeight w:val="352"/>
        </w:trPr>
        <w:tc>
          <w:tcPr>
            <w:tcW w:w="2717" w:type="dxa"/>
          </w:tcPr>
          <w:p w14:paraId="52F48287"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CNPJ</w:t>
            </w:r>
          </w:p>
        </w:tc>
        <w:tc>
          <w:tcPr>
            <w:tcW w:w="5788" w:type="dxa"/>
          </w:tcPr>
          <w:p w14:paraId="09404D50" w14:textId="77777777" w:rsidR="00394842" w:rsidRPr="007A12E9" w:rsidRDefault="00394842" w:rsidP="008761F8">
            <w:pPr>
              <w:pStyle w:val="TableParagraph"/>
              <w:jc w:val="both"/>
              <w:rPr>
                <w:rFonts w:ascii="Arial" w:hAnsi="Arial" w:cs="Arial"/>
              </w:rPr>
            </w:pPr>
          </w:p>
        </w:tc>
      </w:tr>
      <w:tr w:rsidR="00732EA0" w:rsidRPr="007A12E9" w14:paraId="7FA00F75" w14:textId="77777777" w:rsidTr="005C30FE">
        <w:trPr>
          <w:trHeight w:val="353"/>
        </w:trPr>
        <w:tc>
          <w:tcPr>
            <w:tcW w:w="2717" w:type="dxa"/>
          </w:tcPr>
          <w:p w14:paraId="4C66A69D"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ENDEREÇO</w:t>
            </w:r>
          </w:p>
        </w:tc>
        <w:tc>
          <w:tcPr>
            <w:tcW w:w="5788" w:type="dxa"/>
          </w:tcPr>
          <w:p w14:paraId="1912C1C3" w14:textId="77777777" w:rsidR="00394842" w:rsidRPr="007A12E9" w:rsidRDefault="00394842" w:rsidP="008761F8">
            <w:pPr>
              <w:pStyle w:val="TableParagraph"/>
              <w:jc w:val="both"/>
              <w:rPr>
                <w:rFonts w:ascii="Arial" w:hAnsi="Arial" w:cs="Arial"/>
              </w:rPr>
            </w:pPr>
          </w:p>
        </w:tc>
      </w:tr>
      <w:tr w:rsidR="00732EA0" w:rsidRPr="007A12E9" w14:paraId="222B7F53" w14:textId="77777777" w:rsidTr="005C30FE">
        <w:trPr>
          <w:trHeight w:val="883"/>
        </w:trPr>
        <w:tc>
          <w:tcPr>
            <w:tcW w:w="2717" w:type="dxa"/>
          </w:tcPr>
          <w:p w14:paraId="3A7DEF7E"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REPRESENTANTE/PREPOSTO:</w:t>
            </w:r>
          </w:p>
        </w:tc>
        <w:tc>
          <w:tcPr>
            <w:tcW w:w="5788" w:type="dxa"/>
          </w:tcPr>
          <w:p w14:paraId="0C599582"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Nome:</w:t>
            </w:r>
          </w:p>
          <w:p w14:paraId="63C962CF"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CPF:</w:t>
            </w:r>
          </w:p>
          <w:p w14:paraId="3FE07D16" w14:textId="77777777" w:rsidR="00394842" w:rsidRPr="007A12E9" w:rsidRDefault="00394842" w:rsidP="008761F8">
            <w:pPr>
              <w:pStyle w:val="TableParagraph"/>
              <w:ind w:left="87"/>
              <w:jc w:val="both"/>
              <w:rPr>
                <w:rFonts w:ascii="Arial" w:hAnsi="Arial" w:cs="Arial"/>
              </w:rPr>
            </w:pPr>
            <w:r w:rsidRPr="007A12E9">
              <w:rPr>
                <w:rFonts w:ascii="Arial" w:hAnsi="Arial" w:cs="Arial"/>
              </w:rPr>
              <w:t>CONTATO</w:t>
            </w:r>
            <w:r w:rsidRPr="007A12E9">
              <w:rPr>
                <w:rFonts w:ascii="Arial" w:hAnsi="Arial" w:cs="Arial"/>
                <w:spacing w:val="8"/>
              </w:rPr>
              <w:t xml:space="preserve"> </w:t>
            </w:r>
            <w:r w:rsidRPr="007A12E9">
              <w:rPr>
                <w:rFonts w:ascii="Arial" w:hAnsi="Arial" w:cs="Arial"/>
              </w:rPr>
              <w:t>(TELEFONE</w:t>
            </w:r>
            <w:r w:rsidRPr="007A12E9">
              <w:rPr>
                <w:rFonts w:ascii="Arial" w:hAnsi="Arial" w:cs="Arial"/>
                <w:spacing w:val="14"/>
              </w:rPr>
              <w:t xml:space="preserve"> </w:t>
            </w:r>
            <w:r w:rsidRPr="007A12E9">
              <w:rPr>
                <w:rFonts w:ascii="Arial" w:hAnsi="Arial" w:cs="Arial"/>
              </w:rPr>
              <w:t>E</w:t>
            </w:r>
            <w:r w:rsidRPr="007A12E9">
              <w:rPr>
                <w:rFonts w:ascii="Arial" w:hAnsi="Arial" w:cs="Arial"/>
                <w:spacing w:val="15"/>
              </w:rPr>
              <w:t xml:space="preserve"> </w:t>
            </w:r>
            <w:r w:rsidRPr="007A12E9">
              <w:rPr>
                <w:rFonts w:ascii="Arial" w:hAnsi="Arial" w:cs="Arial"/>
              </w:rPr>
              <w:t>E-MAIL):</w:t>
            </w:r>
          </w:p>
        </w:tc>
      </w:tr>
      <w:tr w:rsidR="00732EA0" w:rsidRPr="007A12E9" w14:paraId="78365657" w14:textId="77777777" w:rsidTr="005C30FE">
        <w:trPr>
          <w:trHeight w:val="877"/>
        </w:trPr>
        <w:tc>
          <w:tcPr>
            <w:tcW w:w="2717" w:type="dxa"/>
          </w:tcPr>
          <w:p w14:paraId="79C04DD1" w14:textId="77777777" w:rsidR="00394842" w:rsidRPr="007A12E9" w:rsidRDefault="00394842" w:rsidP="008761F8">
            <w:pPr>
              <w:pStyle w:val="TableParagraph"/>
              <w:ind w:left="87" w:right="112"/>
              <w:jc w:val="both"/>
              <w:rPr>
                <w:rFonts w:ascii="Arial" w:hAnsi="Arial" w:cs="Arial"/>
              </w:rPr>
            </w:pPr>
            <w:r w:rsidRPr="007A12E9">
              <w:rPr>
                <w:rFonts w:ascii="Arial" w:hAnsi="Arial" w:cs="Arial"/>
              </w:rPr>
              <w:t>RESPONSÁVEL</w:t>
            </w:r>
            <w:r w:rsidRPr="007A12E9">
              <w:rPr>
                <w:rFonts w:ascii="Arial" w:hAnsi="Arial" w:cs="Arial"/>
                <w:spacing w:val="23"/>
              </w:rPr>
              <w:t xml:space="preserve"> </w:t>
            </w:r>
            <w:r w:rsidRPr="007A12E9">
              <w:rPr>
                <w:rFonts w:ascii="Arial" w:hAnsi="Arial" w:cs="Arial"/>
              </w:rPr>
              <w:t>TÉCNICO</w:t>
            </w:r>
            <w:r w:rsidRPr="007A12E9">
              <w:rPr>
                <w:rFonts w:ascii="Arial" w:hAnsi="Arial" w:cs="Arial"/>
                <w:spacing w:val="19"/>
              </w:rPr>
              <w:t xml:space="preserve"> </w:t>
            </w:r>
            <w:r w:rsidRPr="007A12E9">
              <w:rPr>
                <w:rFonts w:ascii="Arial" w:hAnsi="Arial" w:cs="Arial"/>
              </w:rPr>
              <w:t>PELA</w:t>
            </w:r>
            <w:r w:rsidRPr="007A12E9">
              <w:rPr>
                <w:rFonts w:ascii="Arial" w:hAnsi="Arial" w:cs="Arial"/>
                <w:spacing w:val="-35"/>
              </w:rPr>
              <w:t xml:space="preserve"> </w:t>
            </w:r>
            <w:r w:rsidRPr="007A12E9">
              <w:rPr>
                <w:rFonts w:ascii="Arial" w:hAnsi="Arial" w:cs="Arial"/>
                <w:w w:val="105"/>
              </w:rPr>
              <w:t>EMPRESA:</w:t>
            </w:r>
          </w:p>
        </w:tc>
        <w:tc>
          <w:tcPr>
            <w:tcW w:w="5788" w:type="dxa"/>
          </w:tcPr>
          <w:p w14:paraId="617653BE"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Nome:</w:t>
            </w:r>
          </w:p>
          <w:p w14:paraId="137793F1"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CREA/CAU:</w:t>
            </w:r>
          </w:p>
          <w:p w14:paraId="6D7337F3" w14:textId="77777777" w:rsidR="00394842" w:rsidRPr="007A12E9" w:rsidRDefault="00394842" w:rsidP="008761F8">
            <w:pPr>
              <w:pStyle w:val="TableParagraph"/>
              <w:ind w:left="87"/>
              <w:jc w:val="both"/>
              <w:rPr>
                <w:rFonts w:ascii="Arial" w:hAnsi="Arial" w:cs="Arial"/>
              </w:rPr>
            </w:pPr>
            <w:r w:rsidRPr="007A12E9">
              <w:rPr>
                <w:rFonts w:ascii="Arial" w:hAnsi="Arial" w:cs="Arial"/>
              </w:rPr>
              <w:t>CONTATO</w:t>
            </w:r>
            <w:r w:rsidRPr="007A12E9">
              <w:rPr>
                <w:rFonts w:ascii="Arial" w:hAnsi="Arial" w:cs="Arial"/>
                <w:spacing w:val="8"/>
              </w:rPr>
              <w:t xml:space="preserve"> </w:t>
            </w:r>
            <w:r w:rsidRPr="007A12E9">
              <w:rPr>
                <w:rFonts w:ascii="Arial" w:hAnsi="Arial" w:cs="Arial"/>
              </w:rPr>
              <w:t>(TELEFONE</w:t>
            </w:r>
            <w:r w:rsidRPr="007A12E9">
              <w:rPr>
                <w:rFonts w:ascii="Arial" w:hAnsi="Arial" w:cs="Arial"/>
                <w:spacing w:val="14"/>
              </w:rPr>
              <w:t xml:space="preserve"> </w:t>
            </w:r>
            <w:r w:rsidRPr="007A12E9">
              <w:rPr>
                <w:rFonts w:ascii="Arial" w:hAnsi="Arial" w:cs="Arial"/>
              </w:rPr>
              <w:t>E</w:t>
            </w:r>
            <w:r w:rsidRPr="007A12E9">
              <w:rPr>
                <w:rFonts w:ascii="Arial" w:hAnsi="Arial" w:cs="Arial"/>
                <w:spacing w:val="15"/>
              </w:rPr>
              <w:t xml:space="preserve"> </w:t>
            </w:r>
            <w:r w:rsidRPr="007A12E9">
              <w:rPr>
                <w:rFonts w:ascii="Arial" w:hAnsi="Arial" w:cs="Arial"/>
              </w:rPr>
              <w:t>E-MAIL):</w:t>
            </w:r>
          </w:p>
        </w:tc>
      </w:tr>
      <w:tr w:rsidR="00732EA0" w:rsidRPr="007A12E9" w14:paraId="6AF84FCD" w14:textId="77777777" w:rsidTr="005C30FE">
        <w:trPr>
          <w:trHeight w:val="519"/>
        </w:trPr>
        <w:tc>
          <w:tcPr>
            <w:tcW w:w="2717" w:type="dxa"/>
          </w:tcPr>
          <w:p w14:paraId="579B4B8E" w14:textId="77777777" w:rsidR="00394842" w:rsidRPr="007A12E9" w:rsidRDefault="00394842" w:rsidP="008761F8">
            <w:pPr>
              <w:pStyle w:val="TableParagraph"/>
              <w:ind w:left="87"/>
              <w:jc w:val="both"/>
              <w:rPr>
                <w:rFonts w:ascii="Arial" w:hAnsi="Arial" w:cs="Arial"/>
              </w:rPr>
            </w:pPr>
            <w:r w:rsidRPr="007A12E9">
              <w:rPr>
                <w:rFonts w:ascii="Arial" w:hAnsi="Arial" w:cs="Arial"/>
              </w:rPr>
              <w:t>CREDENCIAMENTO</w:t>
            </w:r>
            <w:r w:rsidRPr="007A12E9">
              <w:rPr>
                <w:rFonts w:ascii="Arial" w:hAnsi="Arial" w:cs="Arial"/>
                <w:spacing w:val="1"/>
              </w:rPr>
              <w:t xml:space="preserve"> </w:t>
            </w:r>
            <w:r w:rsidRPr="007A12E9">
              <w:rPr>
                <w:rFonts w:ascii="Arial" w:hAnsi="Arial" w:cs="Arial"/>
              </w:rPr>
              <w:t>NAS</w:t>
            </w:r>
            <w:r w:rsidRPr="007A12E9">
              <w:rPr>
                <w:rFonts w:ascii="Arial" w:hAnsi="Arial" w:cs="Arial"/>
                <w:spacing w:val="-36"/>
              </w:rPr>
              <w:t xml:space="preserve"> </w:t>
            </w:r>
            <w:r w:rsidRPr="007A12E9">
              <w:rPr>
                <w:rFonts w:ascii="Arial" w:hAnsi="Arial" w:cs="Arial"/>
                <w:w w:val="105"/>
              </w:rPr>
              <w:t>REGIÕES</w:t>
            </w:r>
          </w:p>
        </w:tc>
        <w:tc>
          <w:tcPr>
            <w:tcW w:w="5788" w:type="dxa"/>
          </w:tcPr>
          <w:p w14:paraId="7BAE5B7A" w14:textId="77777777" w:rsidR="00394842" w:rsidRPr="007A12E9" w:rsidRDefault="00394842" w:rsidP="008761F8">
            <w:pPr>
              <w:pStyle w:val="TableParagraph"/>
              <w:jc w:val="both"/>
              <w:rPr>
                <w:rFonts w:ascii="Arial" w:hAnsi="Arial" w:cs="Arial"/>
              </w:rPr>
            </w:pPr>
          </w:p>
        </w:tc>
      </w:tr>
      <w:tr w:rsidR="00732EA0" w:rsidRPr="007A12E9" w14:paraId="09283C35" w14:textId="77777777" w:rsidTr="005C30FE">
        <w:trPr>
          <w:trHeight w:val="359"/>
        </w:trPr>
        <w:tc>
          <w:tcPr>
            <w:tcW w:w="2717" w:type="dxa"/>
          </w:tcPr>
          <w:p w14:paraId="531A6EAC" w14:textId="77777777" w:rsidR="00394842" w:rsidRPr="007A12E9" w:rsidRDefault="00394842" w:rsidP="008761F8">
            <w:pPr>
              <w:pStyle w:val="TableParagraph"/>
              <w:ind w:left="87"/>
              <w:jc w:val="both"/>
              <w:rPr>
                <w:rFonts w:ascii="Arial" w:hAnsi="Arial" w:cs="Arial"/>
              </w:rPr>
            </w:pPr>
            <w:r w:rsidRPr="007A12E9">
              <w:rPr>
                <w:rFonts w:ascii="Arial" w:hAnsi="Arial" w:cs="Arial"/>
              </w:rPr>
              <w:t>TIPO</w:t>
            </w:r>
            <w:r w:rsidRPr="007A12E9">
              <w:rPr>
                <w:rFonts w:ascii="Arial" w:hAnsi="Arial" w:cs="Arial"/>
                <w:spacing w:val="8"/>
              </w:rPr>
              <w:t xml:space="preserve"> </w:t>
            </w:r>
            <w:r w:rsidRPr="007A12E9">
              <w:rPr>
                <w:rFonts w:ascii="Arial" w:hAnsi="Arial" w:cs="Arial"/>
              </w:rPr>
              <w:t>DE</w:t>
            </w:r>
            <w:r w:rsidRPr="007A12E9">
              <w:rPr>
                <w:rFonts w:ascii="Arial" w:hAnsi="Arial" w:cs="Arial"/>
                <w:spacing w:val="13"/>
              </w:rPr>
              <w:t xml:space="preserve"> </w:t>
            </w:r>
            <w:r w:rsidRPr="007A12E9">
              <w:rPr>
                <w:rFonts w:ascii="Arial" w:hAnsi="Arial" w:cs="Arial"/>
              </w:rPr>
              <w:t>COMPLEXIDADE</w:t>
            </w:r>
          </w:p>
        </w:tc>
        <w:tc>
          <w:tcPr>
            <w:tcW w:w="5788" w:type="dxa"/>
          </w:tcPr>
          <w:p w14:paraId="3814986C" w14:textId="77777777" w:rsidR="00394842" w:rsidRPr="007A12E9" w:rsidRDefault="00394842" w:rsidP="008761F8">
            <w:pPr>
              <w:pStyle w:val="TableParagraph"/>
              <w:jc w:val="both"/>
              <w:rPr>
                <w:rFonts w:ascii="Arial" w:hAnsi="Arial" w:cs="Arial"/>
              </w:rPr>
            </w:pPr>
          </w:p>
        </w:tc>
      </w:tr>
    </w:tbl>
    <w:p w14:paraId="679A6FFA" w14:textId="77777777" w:rsidR="00394842" w:rsidRPr="007A12E9" w:rsidRDefault="00394842" w:rsidP="008761F8">
      <w:pPr>
        <w:pStyle w:val="Corpodetexto"/>
        <w:rPr>
          <w:rFonts w:cs="Arial"/>
          <w:sz w:val="22"/>
          <w:szCs w:val="22"/>
        </w:rPr>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7"/>
        <w:gridCol w:w="5788"/>
      </w:tblGrid>
      <w:tr w:rsidR="00732EA0" w:rsidRPr="007A12E9" w14:paraId="1169653A" w14:textId="77777777" w:rsidTr="005C30FE">
        <w:trPr>
          <w:trHeight w:val="358"/>
        </w:trPr>
        <w:tc>
          <w:tcPr>
            <w:tcW w:w="2717" w:type="dxa"/>
            <w:shd w:val="clear" w:color="auto" w:fill="D9D9D9" w:themeFill="background1" w:themeFillShade="D9"/>
          </w:tcPr>
          <w:p w14:paraId="2AC6C8E6" w14:textId="77777777" w:rsidR="00394842" w:rsidRPr="007A12E9" w:rsidRDefault="00394842" w:rsidP="008761F8">
            <w:pPr>
              <w:pStyle w:val="TableParagraph"/>
              <w:ind w:left="87"/>
              <w:jc w:val="both"/>
              <w:rPr>
                <w:rFonts w:ascii="Arial" w:hAnsi="Arial" w:cs="Arial"/>
                <w:b/>
              </w:rPr>
            </w:pPr>
            <w:r w:rsidRPr="007A12E9">
              <w:rPr>
                <w:rFonts w:ascii="Arial" w:hAnsi="Arial" w:cs="Arial"/>
                <w:b/>
                <w:w w:val="105"/>
              </w:rPr>
              <w:t>COLOCAÇÃO</w:t>
            </w:r>
          </w:p>
        </w:tc>
        <w:tc>
          <w:tcPr>
            <w:tcW w:w="5788" w:type="dxa"/>
            <w:shd w:val="clear" w:color="auto" w:fill="D9D9D9" w:themeFill="background1" w:themeFillShade="D9"/>
          </w:tcPr>
          <w:p w14:paraId="2715FBCB" w14:textId="77777777" w:rsidR="00394842" w:rsidRPr="007A12E9" w:rsidRDefault="00394842" w:rsidP="008761F8">
            <w:pPr>
              <w:pStyle w:val="TableParagraph"/>
              <w:ind w:left="87"/>
              <w:jc w:val="both"/>
              <w:rPr>
                <w:rFonts w:ascii="Arial" w:hAnsi="Arial" w:cs="Arial"/>
                <w:b/>
              </w:rPr>
            </w:pPr>
            <w:r w:rsidRPr="007A12E9">
              <w:rPr>
                <w:rFonts w:ascii="Arial" w:hAnsi="Arial" w:cs="Arial"/>
                <w:b/>
              </w:rPr>
              <w:t>2ª</w:t>
            </w:r>
            <w:r w:rsidRPr="007A12E9">
              <w:rPr>
                <w:rFonts w:ascii="Arial" w:hAnsi="Arial" w:cs="Arial"/>
                <w:b/>
                <w:spacing w:val="13"/>
              </w:rPr>
              <w:t xml:space="preserve"> </w:t>
            </w:r>
            <w:r w:rsidRPr="007A12E9">
              <w:rPr>
                <w:rFonts w:ascii="Arial" w:hAnsi="Arial" w:cs="Arial"/>
                <w:b/>
              </w:rPr>
              <w:t>CREDENCIADA</w:t>
            </w:r>
          </w:p>
        </w:tc>
      </w:tr>
      <w:tr w:rsidR="00732EA0" w:rsidRPr="007A12E9" w14:paraId="0BD778F7" w14:textId="77777777" w:rsidTr="005C30FE">
        <w:trPr>
          <w:trHeight w:val="353"/>
        </w:trPr>
        <w:tc>
          <w:tcPr>
            <w:tcW w:w="2717" w:type="dxa"/>
          </w:tcPr>
          <w:p w14:paraId="135D2AAE"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EMPRESA</w:t>
            </w:r>
          </w:p>
        </w:tc>
        <w:tc>
          <w:tcPr>
            <w:tcW w:w="5788" w:type="dxa"/>
          </w:tcPr>
          <w:p w14:paraId="783B090F" w14:textId="77777777" w:rsidR="00394842" w:rsidRPr="007A12E9" w:rsidRDefault="00394842" w:rsidP="008761F8">
            <w:pPr>
              <w:pStyle w:val="TableParagraph"/>
              <w:jc w:val="both"/>
              <w:rPr>
                <w:rFonts w:ascii="Arial" w:hAnsi="Arial" w:cs="Arial"/>
              </w:rPr>
            </w:pPr>
          </w:p>
        </w:tc>
      </w:tr>
      <w:tr w:rsidR="00732EA0" w:rsidRPr="007A12E9" w14:paraId="066FD520" w14:textId="77777777" w:rsidTr="005C30FE">
        <w:trPr>
          <w:trHeight w:val="358"/>
        </w:trPr>
        <w:tc>
          <w:tcPr>
            <w:tcW w:w="2717" w:type="dxa"/>
          </w:tcPr>
          <w:p w14:paraId="64486096"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CNPJ</w:t>
            </w:r>
          </w:p>
        </w:tc>
        <w:tc>
          <w:tcPr>
            <w:tcW w:w="5788" w:type="dxa"/>
          </w:tcPr>
          <w:p w14:paraId="47AE57EC" w14:textId="77777777" w:rsidR="00394842" w:rsidRPr="007A12E9" w:rsidRDefault="00394842" w:rsidP="008761F8">
            <w:pPr>
              <w:pStyle w:val="TableParagraph"/>
              <w:jc w:val="both"/>
              <w:rPr>
                <w:rFonts w:ascii="Arial" w:hAnsi="Arial" w:cs="Arial"/>
              </w:rPr>
            </w:pPr>
          </w:p>
        </w:tc>
      </w:tr>
      <w:tr w:rsidR="00732EA0" w:rsidRPr="007A12E9" w14:paraId="362AD75E" w14:textId="77777777" w:rsidTr="005C30FE">
        <w:trPr>
          <w:trHeight w:val="353"/>
        </w:trPr>
        <w:tc>
          <w:tcPr>
            <w:tcW w:w="2717" w:type="dxa"/>
          </w:tcPr>
          <w:p w14:paraId="0B4FDEAE"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ENDEREÇO</w:t>
            </w:r>
          </w:p>
        </w:tc>
        <w:tc>
          <w:tcPr>
            <w:tcW w:w="5788" w:type="dxa"/>
          </w:tcPr>
          <w:p w14:paraId="121E7994" w14:textId="77777777" w:rsidR="00394842" w:rsidRPr="007A12E9" w:rsidRDefault="00394842" w:rsidP="008761F8">
            <w:pPr>
              <w:pStyle w:val="TableParagraph"/>
              <w:jc w:val="both"/>
              <w:rPr>
                <w:rFonts w:ascii="Arial" w:hAnsi="Arial" w:cs="Arial"/>
              </w:rPr>
            </w:pPr>
          </w:p>
        </w:tc>
      </w:tr>
      <w:tr w:rsidR="00732EA0" w:rsidRPr="007A12E9" w14:paraId="127BD6FF" w14:textId="77777777" w:rsidTr="005C30FE">
        <w:trPr>
          <w:trHeight w:val="877"/>
        </w:trPr>
        <w:tc>
          <w:tcPr>
            <w:tcW w:w="2717" w:type="dxa"/>
          </w:tcPr>
          <w:p w14:paraId="2494F842"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REPRESENTANTE/PREPOSTO:</w:t>
            </w:r>
          </w:p>
        </w:tc>
        <w:tc>
          <w:tcPr>
            <w:tcW w:w="5788" w:type="dxa"/>
          </w:tcPr>
          <w:p w14:paraId="0204BDEB"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Nome:</w:t>
            </w:r>
          </w:p>
          <w:p w14:paraId="0AF68DDB"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CPF:</w:t>
            </w:r>
          </w:p>
          <w:p w14:paraId="2FACC7DB" w14:textId="77777777" w:rsidR="00394842" w:rsidRPr="007A12E9" w:rsidRDefault="00394842" w:rsidP="008761F8">
            <w:pPr>
              <w:pStyle w:val="TableParagraph"/>
              <w:ind w:left="87"/>
              <w:jc w:val="both"/>
              <w:rPr>
                <w:rFonts w:ascii="Arial" w:hAnsi="Arial" w:cs="Arial"/>
              </w:rPr>
            </w:pPr>
            <w:r w:rsidRPr="007A12E9">
              <w:rPr>
                <w:rFonts w:ascii="Arial" w:hAnsi="Arial" w:cs="Arial"/>
              </w:rPr>
              <w:t>CONTATO</w:t>
            </w:r>
            <w:r w:rsidRPr="007A12E9">
              <w:rPr>
                <w:rFonts w:ascii="Arial" w:hAnsi="Arial" w:cs="Arial"/>
                <w:spacing w:val="8"/>
              </w:rPr>
              <w:t xml:space="preserve"> </w:t>
            </w:r>
            <w:r w:rsidRPr="007A12E9">
              <w:rPr>
                <w:rFonts w:ascii="Arial" w:hAnsi="Arial" w:cs="Arial"/>
              </w:rPr>
              <w:t>(TELEFONE</w:t>
            </w:r>
            <w:r w:rsidRPr="007A12E9">
              <w:rPr>
                <w:rFonts w:ascii="Arial" w:hAnsi="Arial" w:cs="Arial"/>
                <w:spacing w:val="14"/>
              </w:rPr>
              <w:t xml:space="preserve"> </w:t>
            </w:r>
            <w:r w:rsidRPr="007A12E9">
              <w:rPr>
                <w:rFonts w:ascii="Arial" w:hAnsi="Arial" w:cs="Arial"/>
              </w:rPr>
              <w:t>E</w:t>
            </w:r>
            <w:r w:rsidRPr="007A12E9">
              <w:rPr>
                <w:rFonts w:ascii="Arial" w:hAnsi="Arial" w:cs="Arial"/>
                <w:spacing w:val="15"/>
              </w:rPr>
              <w:t xml:space="preserve"> </w:t>
            </w:r>
            <w:r w:rsidRPr="007A12E9">
              <w:rPr>
                <w:rFonts w:ascii="Arial" w:hAnsi="Arial" w:cs="Arial"/>
              </w:rPr>
              <w:t>E-MAIL):</w:t>
            </w:r>
          </w:p>
        </w:tc>
      </w:tr>
      <w:tr w:rsidR="00732EA0" w:rsidRPr="007A12E9" w14:paraId="1ACDCA3C" w14:textId="77777777" w:rsidTr="005C30FE">
        <w:trPr>
          <w:trHeight w:val="883"/>
        </w:trPr>
        <w:tc>
          <w:tcPr>
            <w:tcW w:w="2717" w:type="dxa"/>
          </w:tcPr>
          <w:p w14:paraId="33F3B2F1" w14:textId="77777777" w:rsidR="00394842" w:rsidRPr="007A12E9" w:rsidRDefault="00394842" w:rsidP="008761F8">
            <w:pPr>
              <w:pStyle w:val="TableParagraph"/>
              <w:ind w:left="87" w:right="112"/>
              <w:jc w:val="both"/>
              <w:rPr>
                <w:rFonts w:ascii="Arial" w:hAnsi="Arial" w:cs="Arial"/>
              </w:rPr>
            </w:pPr>
            <w:r w:rsidRPr="007A12E9">
              <w:rPr>
                <w:rFonts w:ascii="Arial" w:hAnsi="Arial" w:cs="Arial"/>
              </w:rPr>
              <w:t>RESPONSÁVEL</w:t>
            </w:r>
            <w:r w:rsidRPr="007A12E9">
              <w:rPr>
                <w:rFonts w:ascii="Arial" w:hAnsi="Arial" w:cs="Arial"/>
                <w:spacing w:val="23"/>
              </w:rPr>
              <w:t xml:space="preserve"> </w:t>
            </w:r>
            <w:r w:rsidRPr="007A12E9">
              <w:rPr>
                <w:rFonts w:ascii="Arial" w:hAnsi="Arial" w:cs="Arial"/>
              </w:rPr>
              <w:t>TÉCNICO</w:t>
            </w:r>
            <w:r w:rsidRPr="007A12E9">
              <w:rPr>
                <w:rFonts w:ascii="Arial" w:hAnsi="Arial" w:cs="Arial"/>
                <w:spacing w:val="19"/>
              </w:rPr>
              <w:t xml:space="preserve"> </w:t>
            </w:r>
            <w:r w:rsidRPr="007A12E9">
              <w:rPr>
                <w:rFonts w:ascii="Arial" w:hAnsi="Arial" w:cs="Arial"/>
              </w:rPr>
              <w:t>PELA</w:t>
            </w:r>
            <w:r w:rsidRPr="007A12E9">
              <w:rPr>
                <w:rFonts w:ascii="Arial" w:hAnsi="Arial" w:cs="Arial"/>
                <w:spacing w:val="-35"/>
              </w:rPr>
              <w:t xml:space="preserve"> </w:t>
            </w:r>
            <w:r w:rsidRPr="007A12E9">
              <w:rPr>
                <w:rFonts w:ascii="Arial" w:hAnsi="Arial" w:cs="Arial"/>
                <w:w w:val="105"/>
              </w:rPr>
              <w:t>EMPRESA:</w:t>
            </w:r>
          </w:p>
        </w:tc>
        <w:tc>
          <w:tcPr>
            <w:tcW w:w="5788" w:type="dxa"/>
          </w:tcPr>
          <w:p w14:paraId="27248F85"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Nome:</w:t>
            </w:r>
          </w:p>
          <w:p w14:paraId="40A2B9D8" w14:textId="77777777" w:rsidR="00394842" w:rsidRPr="007A12E9" w:rsidRDefault="00394842" w:rsidP="008761F8">
            <w:pPr>
              <w:pStyle w:val="TableParagraph"/>
              <w:ind w:left="87"/>
              <w:jc w:val="both"/>
              <w:rPr>
                <w:rFonts w:ascii="Arial" w:hAnsi="Arial" w:cs="Arial"/>
              </w:rPr>
            </w:pPr>
            <w:r w:rsidRPr="007A12E9">
              <w:rPr>
                <w:rFonts w:ascii="Arial" w:hAnsi="Arial" w:cs="Arial"/>
                <w:w w:val="105"/>
              </w:rPr>
              <w:t>CREA/CAU:</w:t>
            </w:r>
          </w:p>
          <w:p w14:paraId="3DC07177" w14:textId="77777777" w:rsidR="00394842" w:rsidRPr="007A12E9" w:rsidRDefault="00394842" w:rsidP="008761F8">
            <w:pPr>
              <w:pStyle w:val="TableParagraph"/>
              <w:ind w:left="87"/>
              <w:jc w:val="both"/>
              <w:rPr>
                <w:rFonts w:ascii="Arial" w:hAnsi="Arial" w:cs="Arial"/>
              </w:rPr>
            </w:pPr>
            <w:r w:rsidRPr="007A12E9">
              <w:rPr>
                <w:rFonts w:ascii="Arial" w:hAnsi="Arial" w:cs="Arial"/>
              </w:rPr>
              <w:t>CONTATO</w:t>
            </w:r>
            <w:r w:rsidRPr="007A12E9">
              <w:rPr>
                <w:rFonts w:ascii="Arial" w:hAnsi="Arial" w:cs="Arial"/>
                <w:spacing w:val="8"/>
              </w:rPr>
              <w:t xml:space="preserve"> </w:t>
            </w:r>
            <w:r w:rsidRPr="007A12E9">
              <w:rPr>
                <w:rFonts w:ascii="Arial" w:hAnsi="Arial" w:cs="Arial"/>
              </w:rPr>
              <w:t>(TELEFONE</w:t>
            </w:r>
            <w:r w:rsidRPr="007A12E9">
              <w:rPr>
                <w:rFonts w:ascii="Arial" w:hAnsi="Arial" w:cs="Arial"/>
                <w:spacing w:val="14"/>
              </w:rPr>
              <w:t xml:space="preserve"> </w:t>
            </w:r>
            <w:r w:rsidRPr="007A12E9">
              <w:rPr>
                <w:rFonts w:ascii="Arial" w:hAnsi="Arial" w:cs="Arial"/>
              </w:rPr>
              <w:t>E</w:t>
            </w:r>
            <w:r w:rsidRPr="007A12E9">
              <w:rPr>
                <w:rFonts w:ascii="Arial" w:hAnsi="Arial" w:cs="Arial"/>
                <w:spacing w:val="15"/>
              </w:rPr>
              <w:t xml:space="preserve"> </w:t>
            </w:r>
            <w:r w:rsidRPr="007A12E9">
              <w:rPr>
                <w:rFonts w:ascii="Arial" w:hAnsi="Arial" w:cs="Arial"/>
              </w:rPr>
              <w:t>E-MAIL):</w:t>
            </w:r>
          </w:p>
        </w:tc>
      </w:tr>
      <w:tr w:rsidR="00732EA0" w:rsidRPr="007A12E9" w14:paraId="614D2E46" w14:textId="77777777" w:rsidTr="005C30FE">
        <w:trPr>
          <w:trHeight w:val="519"/>
        </w:trPr>
        <w:tc>
          <w:tcPr>
            <w:tcW w:w="2717" w:type="dxa"/>
          </w:tcPr>
          <w:p w14:paraId="63D417C4" w14:textId="77777777" w:rsidR="00394842" w:rsidRPr="007A12E9" w:rsidRDefault="00394842" w:rsidP="008761F8">
            <w:pPr>
              <w:pStyle w:val="TableParagraph"/>
              <w:ind w:left="87"/>
              <w:jc w:val="both"/>
              <w:rPr>
                <w:rFonts w:ascii="Arial" w:hAnsi="Arial" w:cs="Arial"/>
              </w:rPr>
            </w:pPr>
            <w:r w:rsidRPr="007A12E9">
              <w:rPr>
                <w:rFonts w:ascii="Arial" w:hAnsi="Arial" w:cs="Arial"/>
              </w:rPr>
              <w:t>CREDENCIAMENTO</w:t>
            </w:r>
            <w:r w:rsidRPr="007A12E9">
              <w:rPr>
                <w:rFonts w:ascii="Arial" w:hAnsi="Arial" w:cs="Arial"/>
                <w:spacing w:val="1"/>
              </w:rPr>
              <w:t xml:space="preserve"> </w:t>
            </w:r>
            <w:r w:rsidRPr="007A12E9">
              <w:rPr>
                <w:rFonts w:ascii="Arial" w:hAnsi="Arial" w:cs="Arial"/>
              </w:rPr>
              <w:t>NAS</w:t>
            </w:r>
            <w:r w:rsidRPr="007A12E9">
              <w:rPr>
                <w:rFonts w:ascii="Arial" w:hAnsi="Arial" w:cs="Arial"/>
                <w:spacing w:val="-36"/>
              </w:rPr>
              <w:t xml:space="preserve"> </w:t>
            </w:r>
            <w:r w:rsidRPr="007A12E9">
              <w:rPr>
                <w:rFonts w:ascii="Arial" w:hAnsi="Arial" w:cs="Arial"/>
                <w:w w:val="105"/>
              </w:rPr>
              <w:t>REGIÕES</w:t>
            </w:r>
          </w:p>
        </w:tc>
        <w:tc>
          <w:tcPr>
            <w:tcW w:w="5788" w:type="dxa"/>
          </w:tcPr>
          <w:p w14:paraId="5AA0AE57" w14:textId="77777777" w:rsidR="00394842" w:rsidRPr="007A12E9" w:rsidRDefault="00394842" w:rsidP="008761F8">
            <w:pPr>
              <w:pStyle w:val="TableParagraph"/>
              <w:jc w:val="both"/>
              <w:rPr>
                <w:rFonts w:ascii="Arial" w:hAnsi="Arial" w:cs="Arial"/>
              </w:rPr>
            </w:pPr>
          </w:p>
        </w:tc>
      </w:tr>
      <w:tr w:rsidR="00732EA0" w:rsidRPr="007A12E9" w14:paraId="5E64E332" w14:textId="77777777" w:rsidTr="005C30FE">
        <w:trPr>
          <w:trHeight w:val="358"/>
        </w:trPr>
        <w:tc>
          <w:tcPr>
            <w:tcW w:w="2717" w:type="dxa"/>
          </w:tcPr>
          <w:p w14:paraId="68F51822" w14:textId="77777777" w:rsidR="00394842" w:rsidRPr="007A12E9" w:rsidRDefault="00394842" w:rsidP="008761F8">
            <w:pPr>
              <w:pStyle w:val="TableParagraph"/>
              <w:ind w:left="87"/>
              <w:jc w:val="both"/>
              <w:rPr>
                <w:rFonts w:ascii="Arial" w:hAnsi="Arial" w:cs="Arial"/>
              </w:rPr>
            </w:pPr>
            <w:r w:rsidRPr="007A12E9">
              <w:rPr>
                <w:rFonts w:ascii="Arial" w:hAnsi="Arial" w:cs="Arial"/>
              </w:rPr>
              <w:t>TIPO</w:t>
            </w:r>
            <w:r w:rsidRPr="007A12E9">
              <w:rPr>
                <w:rFonts w:ascii="Arial" w:hAnsi="Arial" w:cs="Arial"/>
                <w:spacing w:val="8"/>
              </w:rPr>
              <w:t xml:space="preserve"> </w:t>
            </w:r>
            <w:r w:rsidRPr="007A12E9">
              <w:rPr>
                <w:rFonts w:ascii="Arial" w:hAnsi="Arial" w:cs="Arial"/>
              </w:rPr>
              <w:t>DE</w:t>
            </w:r>
            <w:r w:rsidRPr="007A12E9">
              <w:rPr>
                <w:rFonts w:ascii="Arial" w:hAnsi="Arial" w:cs="Arial"/>
                <w:spacing w:val="13"/>
              </w:rPr>
              <w:t xml:space="preserve"> </w:t>
            </w:r>
            <w:r w:rsidRPr="007A12E9">
              <w:rPr>
                <w:rFonts w:ascii="Arial" w:hAnsi="Arial" w:cs="Arial"/>
              </w:rPr>
              <w:t>COMPLEXIDADE</w:t>
            </w:r>
          </w:p>
        </w:tc>
        <w:tc>
          <w:tcPr>
            <w:tcW w:w="5788" w:type="dxa"/>
          </w:tcPr>
          <w:p w14:paraId="1DABAEFD" w14:textId="77777777" w:rsidR="00394842" w:rsidRPr="007A12E9" w:rsidRDefault="00394842" w:rsidP="008761F8">
            <w:pPr>
              <w:pStyle w:val="TableParagraph"/>
              <w:jc w:val="both"/>
              <w:rPr>
                <w:rFonts w:ascii="Arial" w:hAnsi="Arial" w:cs="Arial"/>
              </w:rPr>
            </w:pPr>
          </w:p>
        </w:tc>
      </w:tr>
    </w:tbl>
    <w:p w14:paraId="5F6CD359" w14:textId="68168B65" w:rsidR="00394842" w:rsidRDefault="00394842" w:rsidP="008761F8">
      <w:pPr>
        <w:spacing w:line="240" w:lineRule="auto"/>
      </w:pPr>
    </w:p>
    <w:p w14:paraId="43EE90CF" w14:textId="32363D5A" w:rsidR="00E45E83" w:rsidRDefault="00E45E83" w:rsidP="008761F8">
      <w:pPr>
        <w:spacing w:line="240" w:lineRule="auto"/>
      </w:pPr>
    </w:p>
    <w:p w14:paraId="65DC6B9A" w14:textId="77777777" w:rsidR="00E45E83" w:rsidRPr="007A12E9" w:rsidRDefault="00E45E83" w:rsidP="008761F8">
      <w:pPr>
        <w:spacing w:line="240" w:lineRule="auto"/>
      </w:pPr>
    </w:p>
    <w:p w14:paraId="6CF4E388" w14:textId="77777777" w:rsidR="00394842" w:rsidRPr="007A12E9" w:rsidRDefault="00394842" w:rsidP="008761F8">
      <w:pPr>
        <w:spacing w:line="240" w:lineRule="auto"/>
      </w:pPr>
      <w:r w:rsidRPr="007A12E9">
        <w:rPr>
          <w:b/>
        </w:rPr>
        <w:lastRenderedPageBreak/>
        <w:t>1. DO OBJETO</w:t>
      </w:r>
    </w:p>
    <w:p w14:paraId="09C9CF52" w14:textId="2F794584" w:rsidR="00394842" w:rsidRPr="007A12E9" w:rsidRDefault="00394842" w:rsidP="008761F8">
      <w:pPr>
        <w:spacing w:line="240" w:lineRule="auto"/>
      </w:pPr>
      <w:r w:rsidRPr="007A12E9">
        <w:rPr>
          <w:b/>
        </w:rPr>
        <w:t>1.1.</w:t>
      </w:r>
      <w:r w:rsidRPr="007A12E9">
        <w:t xml:space="preserve"> Este Termo possui o objetivo de efetivar o </w:t>
      </w:r>
      <w:r w:rsidR="00DC7982" w:rsidRPr="007A12E9">
        <w:rPr>
          <w:b/>
          <w:bCs/>
        </w:rPr>
        <w:t xml:space="preserve">CREDENCIAMENTO SOB DEMANDA, DE EMPRESAS ESPECIALIZADAS NA EXECUÇÃO DE SERVIÇOS DE MANUTENÇÃO PREDIAL, PREVENTIVA E CORRETIVA NA FORMA ESTABELECIDA NAS PLANILHAS DE SERVIÇOS E INSUMOS DIVERSOS DESCRITOS NO SISTEMA NACIONAL DE PESQUISA DE CUSTOS E ÍNDICES </w:t>
      </w:r>
      <w:r w:rsidR="00A82AEA" w:rsidRPr="007A12E9">
        <w:rPr>
          <w:b/>
        </w:rPr>
        <w:t>DA CONSTRUÇÃO CIVIL – SINAPI, PARA ATENDER NECESSIDADES DAS SECRETARIAS MUNICIPAIS</w:t>
      </w:r>
      <w:r w:rsidRPr="007A12E9">
        <w:t>, conforme condições e exigências estabelecidas no Termo de Referência e seus anexos.</w:t>
      </w:r>
    </w:p>
    <w:p w14:paraId="1E233A75" w14:textId="77777777" w:rsidR="00394842" w:rsidRPr="007A12E9" w:rsidRDefault="00394842" w:rsidP="008761F8">
      <w:pPr>
        <w:spacing w:line="240" w:lineRule="auto"/>
      </w:pPr>
    </w:p>
    <w:p w14:paraId="488660C9" w14:textId="77777777" w:rsidR="00394842" w:rsidRPr="007A12E9" w:rsidRDefault="00394842" w:rsidP="008761F8">
      <w:pPr>
        <w:spacing w:line="240" w:lineRule="auto"/>
      </w:pPr>
      <w:r w:rsidRPr="007A12E9">
        <w:rPr>
          <w:b/>
        </w:rPr>
        <w:t>2.</w:t>
      </w:r>
      <w:r w:rsidRPr="007A12E9">
        <w:t xml:space="preserve"> </w:t>
      </w:r>
      <w:r w:rsidRPr="007A12E9">
        <w:rPr>
          <w:b/>
        </w:rPr>
        <w:t>DA EXPECTATIVA DE EXECUÇÃO</w:t>
      </w:r>
    </w:p>
    <w:p w14:paraId="663BE765" w14:textId="4080FE1B" w:rsidR="00394842" w:rsidRPr="007A12E9" w:rsidRDefault="00394842" w:rsidP="008761F8">
      <w:pPr>
        <w:spacing w:line="240" w:lineRule="auto"/>
      </w:pPr>
      <w:r w:rsidRPr="007A12E9">
        <w:rPr>
          <w:b/>
        </w:rPr>
        <w:t>2.1.</w:t>
      </w:r>
      <w:r w:rsidRPr="007A12E9">
        <w:t xml:space="preserve"> Este Termo de Credenciamento não gera a obrigação ao Município de Sorriso – MT de contratar, possuindo característica de futura e eventual contratação de acordo com os DESCONTOS determinados na INEXIGIBILIDADE nº </w:t>
      </w:r>
      <w:r w:rsidR="006B1323" w:rsidRPr="007A12E9">
        <w:t>033</w:t>
      </w:r>
      <w:r w:rsidRPr="007A12E9">
        <w:t>/2023</w:t>
      </w:r>
      <w:r w:rsidR="005125B5" w:rsidRPr="007A12E9">
        <w:t>.</w:t>
      </w:r>
    </w:p>
    <w:p w14:paraId="2328E882" w14:textId="75277C65" w:rsidR="00394842" w:rsidRPr="007A12E9" w:rsidRDefault="00394842" w:rsidP="008761F8">
      <w:pPr>
        <w:adjustRightInd w:val="0"/>
        <w:spacing w:line="240" w:lineRule="auto"/>
        <w:ind w:right="-7"/>
        <w:rPr>
          <w:rFonts w:eastAsia="Arial"/>
        </w:rPr>
      </w:pPr>
      <w:r w:rsidRPr="007A12E9">
        <w:rPr>
          <w:rFonts w:eastAsia="Arial"/>
          <w:b/>
        </w:rPr>
        <w:t>2.2.</w:t>
      </w:r>
      <w:r w:rsidRPr="007A12E9">
        <w:rPr>
          <w:rFonts w:eastAsia="Arial"/>
        </w:rPr>
        <w:t xml:space="preserve"> As quantidades estimadas estabelecidas serão divididas entre todas as empresas Credenciadas de forma mais proporcional possível, sendo que, </w:t>
      </w:r>
      <w:r w:rsidR="00DE434D" w:rsidRPr="007A12E9">
        <w:rPr>
          <w:rFonts w:eastAsia="Arial"/>
        </w:rPr>
        <w:t>a produtividade dos serviços deverá</w:t>
      </w:r>
      <w:r w:rsidRPr="007A12E9">
        <w:rPr>
          <w:rFonts w:eastAsia="Arial"/>
        </w:rPr>
        <w:t xml:space="preserve"> ser </w:t>
      </w:r>
      <w:r w:rsidR="005125B5" w:rsidRPr="007A12E9">
        <w:rPr>
          <w:rFonts w:eastAsia="Arial"/>
        </w:rPr>
        <w:t>compatível</w:t>
      </w:r>
      <w:r w:rsidRPr="007A12E9">
        <w:rPr>
          <w:rFonts w:eastAsia="Arial"/>
        </w:rPr>
        <w:t xml:space="preserve"> entre os prazos estabelecidos pela Administração Municipal.</w:t>
      </w:r>
    </w:p>
    <w:p w14:paraId="736C7C65" w14:textId="77777777" w:rsidR="00394842" w:rsidRPr="007A12E9" w:rsidRDefault="00394842" w:rsidP="008761F8">
      <w:pPr>
        <w:adjustRightInd w:val="0"/>
        <w:spacing w:line="240" w:lineRule="auto"/>
        <w:ind w:right="-7"/>
        <w:rPr>
          <w:rFonts w:eastAsia="Arial"/>
        </w:rPr>
      </w:pPr>
      <w:r w:rsidRPr="007A12E9">
        <w:rPr>
          <w:rFonts w:eastAsia="Arial"/>
          <w:b/>
        </w:rPr>
        <w:t>2.3.</w:t>
      </w:r>
      <w:r w:rsidRPr="007A12E9">
        <w:rPr>
          <w:rFonts w:eastAsia="Arial"/>
        </w:rPr>
        <w:t xml:space="preserve"> O Valor estimado para execução dos serviços utilizara como parâmetro a tabela SINAPI (https://www.caixa.gov.br/site/Paginas/downloads.aspx#categoria_650)</w:t>
      </w:r>
    </w:p>
    <w:p w14:paraId="23ED1F3C" w14:textId="77777777" w:rsidR="00394842" w:rsidRPr="007A12E9" w:rsidRDefault="00394842" w:rsidP="008761F8">
      <w:pPr>
        <w:adjustRightInd w:val="0"/>
        <w:spacing w:line="240" w:lineRule="auto"/>
        <w:ind w:right="-7"/>
        <w:rPr>
          <w:rFonts w:eastAsia="Arial"/>
        </w:rPr>
      </w:pPr>
    </w:p>
    <w:p w14:paraId="5AD4140A" w14:textId="77777777" w:rsidR="00394842" w:rsidRPr="007A12E9" w:rsidRDefault="00394842" w:rsidP="008761F8">
      <w:pPr>
        <w:spacing w:line="240" w:lineRule="auto"/>
      </w:pPr>
      <w:r w:rsidRPr="007A12E9">
        <w:rPr>
          <w:b/>
        </w:rPr>
        <w:t>3. DOS VALORES DO PAGAMENTO</w:t>
      </w:r>
    </w:p>
    <w:p w14:paraId="721F4AE2" w14:textId="16D77D7B" w:rsidR="003D6DB8" w:rsidRPr="007A12E9" w:rsidRDefault="00394842" w:rsidP="003D6DB8">
      <w:pPr>
        <w:spacing w:line="240" w:lineRule="auto"/>
        <w:rPr>
          <w:b/>
        </w:rPr>
      </w:pPr>
      <w:r w:rsidRPr="007A12E9">
        <w:rPr>
          <w:b/>
        </w:rPr>
        <w:t>3.1.</w:t>
      </w:r>
      <w:r w:rsidRPr="007A12E9">
        <w:t xml:space="preserve"> </w:t>
      </w:r>
      <w:r w:rsidR="003D6DB8" w:rsidRPr="007A12E9">
        <w:rPr>
          <w:b/>
        </w:rPr>
        <w:t xml:space="preserve">O saldo do CREDENCIAMENTO é de R$ </w:t>
      </w:r>
      <w:r w:rsidR="002419BD" w:rsidRPr="007A12E9">
        <w:rPr>
          <w:b/>
        </w:rPr>
        <w:t>5.000.000</w:t>
      </w:r>
      <w:r w:rsidR="003D6DB8" w:rsidRPr="007A12E9">
        <w:rPr>
          <w:b/>
        </w:rPr>
        <w:t>,00 (</w:t>
      </w:r>
      <w:r w:rsidR="002419BD" w:rsidRPr="007A12E9">
        <w:rPr>
          <w:b/>
        </w:rPr>
        <w:t>cinco</w:t>
      </w:r>
      <w:r w:rsidR="003D6DB8" w:rsidRPr="007A12E9">
        <w:rPr>
          <w:b/>
        </w:rPr>
        <w:t xml:space="preserve"> milhões </w:t>
      </w:r>
      <w:r w:rsidR="002419BD" w:rsidRPr="007A12E9">
        <w:rPr>
          <w:b/>
        </w:rPr>
        <w:t xml:space="preserve">de </w:t>
      </w:r>
      <w:r w:rsidR="003D6DB8" w:rsidRPr="007A12E9">
        <w:rPr>
          <w:b/>
        </w:rPr>
        <w:t xml:space="preserve">reais). Parecer Contábil n.º </w:t>
      </w:r>
      <w:r w:rsidR="00545E00" w:rsidRPr="007A12E9">
        <w:rPr>
          <w:b/>
        </w:rPr>
        <w:t>565</w:t>
      </w:r>
      <w:r w:rsidR="003D6DB8" w:rsidRPr="007A12E9">
        <w:rPr>
          <w:b/>
        </w:rPr>
        <w:t>/2023.</w:t>
      </w:r>
    </w:p>
    <w:p w14:paraId="1511BC45" w14:textId="7FCC98B0" w:rsidR="00394842" w:rsidRPr="007A12E9" w:rsidRDefault="003D6DB8" w:rsidP="008761F8">
      <w:pPr>
        <w:spacing w:line="240" w:lineRule="auto"/>
      </w:pPr>
      <w:r w:rsidRPr="007A12E9">
        <w:rPr>
          <w:b/>
        </w:rPr>
        <w:t>3.2.</w:t>
      </w:r>
      <w:r w:rsidRPr="007A12E9">
        <w:t xml:space="preserve"> </w:t>
      </w:r>
      <w:r w:rsidR="00394842" w:rsidRPr="007A12E9">
        <w:t>O pagamento será realizado por meio de aplicação de DESCONTO PERCENTUAL FIXO sobre os valores determinados na planilha orçamentária elaborada para execução d</w:t>
      </w:r>
      <w:r w:rsidR="00EE6ECD" w:rsidRPr="007A12E9">
        <w:t>o</w:t>
      </w:r>
      <w:r w:rsidR="00394842" w:rsidRPr="007A12E9">
        <w:t xml:space="preserve"> </w:t>
      </w:r>
      <w:r w:rsidR="005125B5" w:rsidRPr="007A12E9">
        <w:t>serviço comum de engenharia</w:t>
      </w:r>
      <w:r w:rsidR="00394842" w:rsidRPr="007A12E9">
        <w:t xml:space="preserve"> no Município de Sorriso do Estado de Mato Grosso, conforme tabela abaixo.</w:t>
      </w:r>
    </w:p>
    <w:p w14:paraId="64706779" w14:textId="77777777" w:rsidR="00394842" w:rsidRPr="007A12E9" w:rsidRDefault="00394842" w:rsidP="008761F8">
      <w:pPr>
        <w:pStyle w:val="Corpodetexto"/>
        <w:rPr>
          <w:rFonts w:cs="Arial"/>
          <w:sz w:val="22"/>
          <w:szCs w:val="22"/>
        </w:rPr>
      </w:pPr>
    </w:p>
    <w:tbl>
      <w:tblPr>
        <w:tblStyle w:val="Tabelacomgrade"/>
        <w:tblW w:w="9067" w:type="dxa"/>
        <w:tblLayout w:type="fixed"/>
        <w:tblLook w:val="04A0" w:firstRow="1" w:lastRow="0" w:firstColumn="1" w:lastColumn="0" w:noHBand="0" w:noVBand="1"/>
      </w:tblPr>
      <w:tblGrid>
        <w:gridCol w:w="1555"/>
        <w:gridCol w:w="5811"/>
        <w:gridCol w:w="1701"/>
      </w:tblGrid>
      <w:tr w:rsidR="00E45E83" w:rsidRPr="007A12E9" w14:paraId="504708EB" w14:textId="77777777" w:rsidTr="00E45E83">
        <w:tc>
          <w:tcPr>
            <w:tcW w:w="1555" w:type="dxa"/>
            <w:shd w:val="clear" w:color="auto" w:fill="F2F2F2" w:themeFill="background1" w:themeFillShade="F2"/>
          </w:tcPr>
          <w:p w14:paraId="2492D539" w14:textId="77777777" w:rsidR="00E45E83" w:rsidRPr="007A12E9" w:rsidRDefault="00E45E83" w:rsidP="00EE1D35">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COD.</w:t>
            </w:r>
          </w:p>
          <w:p w14:paraId="300AA747" w14:textId="77777777" w:rsidR="00E45E83" w:rsidRPr="007A12E9" w:rsidRDefault="00E45E83" w:rsidP="00EE1D35">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TCE-MT</w:t>
            </w:r>
          </w:p>
        </w:tc>
        <w:tc>
          <w:tcPr>
            <w:tcW w:w="5811" w:type="dxa"/>
            <w:shd w:val="clear" w:color="auto" w:fill="F2F2F2" w:themeFill="background1" w:themeFillShade="F2"/>
          </w:tcPr>
          <w:p w14:paraId="23C011C8" w14:textId="77777777" w:rsidR="00E45E83" w:rsidRPr="007A12E9" w:rsidRDefault="00E45E83" w:rsidP="00EE1D35">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DESCRIÇÃO</w:t>
            </w:r>
          </w:p>
        </w:tc>
        <w:tc>
          <w:tcPr>
            <w:tcW w:w="1701" w:type="dxa"/>
            <w:shd w:val="clear" w:color="auto" w:fill="F2F2F2" w:themeFill="background1" w:themeFillShade="F2"/>
          </w:tcPr>
          <w:p w14:paraId="1A76E7F8" w14:textId="77777777" w:rsidR="00E45E83" w:rsidRPr="007A12E9" w:rsidRDefault="00E45E83" w:rsidP="00EE1D35">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 xml:space="preserve">Percentual de Desconto com base Tabela SINAPI </w:t>
            </w:r>
          </w:p>
        </w:tc>
      </w:tr>
      <w:tr w:rsidR="00E45E83" w:rsidRPr="007A12E9" w14:paraId="6AE610F7" w14:textId="77777777" w:rsidTr="00E45E83">
        <w:trPr>
          <w:trHeight w:val="929"/>
        </w:trPr>
        <w:tc>
          <w:tcPr>
            <w:tcW w:w="1555" w:type="dxa"/>
            <w:shd w:val="clear" w:color="auto" w:fill="auto"/>
          </w:tcPr>
          <w:p w14:paraId="5B0BB0F5" w14:textId="77777777" w:rsidR="00E45E83" w:rsidRPr="007A12E9" w:rsidRDefault="00E45E83" w:rsidP="00EE1D35">
            <w:pPr>
              <w:widowControl w:val="0"/>
              <w:autoSpaceDE w:val="0"/>
              <w:autoSpaceDN w:val="0"/>
              <w:adjustRightInd w:val="0"/>
              <w:spacing w:line="240" w:lineRule="auto"/>
              <w:ind w:right="-7"/>
              <w:rPr>
                <w:b/>
                <w:sz w:val="22"/>
                <w:szCs w:val="22"/>
              </w:rPr>
            </w:pPr>
          </w:p>
          <w:p w14:paraId="6A907B25" w14:textId="77777777" w:rsidR="00E45E83" w:rsidRPr="007A12E9" w:rsidRDefault="00E45E83" w:rsidP="00EE1D35">
            <w:pPr>
              <w:widowControl w:val="0"/>
              <w:autoSpaceDE w:val="0"/>
              <w:autoSpaceDN w:val="0"/>
              <w:adjustRightInd w:val="0"/>
              <w:spacing w:line="240" w:lineRule="auto"/>
              <w:ind w:right="-7"/>
              <w:jc w:val="center"/>
              <w:rPr>
                <w:rFonts w:eastAsia="Arial"/>
                <w:sz w:val="22"/>
                <w:szCs w:val="22"/>
              </w:rPr>
            </w:pPr>
            <w:r w:rsidRPr="007A12E9">
              <w:rPr>
                <w:rFonts w:eastAsia="Arial"/>
                <w:b/>
                <w:sz w:val="22"/>
                <w:szCs w:val="22"/>
              </w:rPr>
              <w:t>244034-2</w:t>
            </w:r>
          </w:p>
        </w:tc>
        <w:tc>
          <w:tcPr>
            <w:tcW w:w="5811" w:type="dxa"/>
            <w:shd w:val="clear" w:color="auto" w:fill="auto"/>
          </w:tcPr>
          <w:p w14:paraId="43D139F8" w14:textId="77777777" w:rsidR="00E45E83" w:rsidRPr="007A12E9" w:rsidRDefault="00E45E83" w:rsidP="00EE1D35">
            <w:pPr>
              <w:widowControl w:val="0"/>
              <w:autoSpaceDE w:val="0"/>
              <w:autoSpaceDN w:val="0"/>
              <w:adjustRightInd w:val="0"/>
              <w:spacing w:line="240" w:lineRule="auto"/>
              <w:ind w:right="-7"/>
              <w:rPr>
                <w:rFonts w:eastAsia="Arial"/>
                <w:sz w:val="22"/>
                <w:szCs w:val="22"/>
              </w:rPr>
            </w:pPr>
            <w:r w:rsidRPr="007A12E9">
              <w:rPr>
                <w:sz w:val="22"/>
                <w:szCs w:val="22"/>
                <w:lang w:eastAsia="en-US"/>
              </w:rPr>
              <w:t>Execução de Serviços de manutenção predial preventiva e corretiva, com fornecimento de equipamentos, materiais e mão-de-obra.</w:t>
            </w:r>
          </w:p>
        </w:tc>
        <w:tc>
          <w:tcPr>
            <w:tcW w:w="1701" w:type="dxa"/>
            <w:shd w:val="clear" w:color="auto" w:fill="auto"/>
          </w:tcPr>
          <w:p w14:paraId="4CA9BEC7" w14:textId="77777777" w:rsidR="00E45E83" w:rsidRPr="007A12E9" w:rsidRDefault="00E45E83" w:rsidP="00EE1D35">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 xml:space="preserve">7,87 % (sob a </w:t>
            </w:r>
          </w:p>
          <w:p w14:paraId="2708B069" w14:textId="77777777" w:rsidR="00E45E83" w:rsidRPr="007A12E9" w:rsidRDefault="00E45E83" w:rsidP="00EE1D35">
            <w:pPr>
              <w:widowControl w:val="0"/>
              <w:autoSpaceDE w:val="0"/>
              <w:autoSpaceDN w:val="0"/>
              <w:adjustRightInd w:val="0"/>
              <w:spacing w:line="240" w:lineRule="auto"/>
              <w:ind w:right="-7"/>
              <w:jc w:val="center"/>
              <w:rPr>
                <w:rFonts w:eastAsia="Arial"/>
                <w:sz w:val="22"/>
                <w:szCs w:val="22"/>
              </w:rPr>
            </w:pPr>
            <w:r w:rsidRPr="007A12E9">
              <w:rPr>
                <w:rFonts w:eastAsia="Arial"/>
                <w:sz w:val="22"/>
                <w:szCs w:val="22"/>
              </w:rPr>
              <w:t xml:space="preserve">tabela SINAPI) </w:t>
            </w:r>
          </w:p>
        </w:tc>
      </w:tr>
    </w:tbl>
    <w:p w14:paraId="0302E69F" w14:textId="77777777" w:rsidR="00394842" w:rsidRPr="007A12E9" w:rsidRDefault="00394842" w:rsidP="008761F8">
      <w:pPr>
        <w:spacing w:line="240" w:lineRule="auto"/>
      </w:pPr>
    </w:p>
    <w:p w14:paraId="215607E7" w14:textId="77777777" w:rsidR="00394842" w:rsidRPr="007A12E9" w:rsidRDefault="00394842" w:rsidP="008761F8">
      <w:pPr>
        <w:spacing w:line="240" w:lineRule="auto"/>
        <w:rPr>
          <w:b/>
        </w:rPr>
      </w:pPr>
      <w:r w:rsidRPr="007A12E9">
        <w:rPr>
          <w:b/>
        </w:rPr>
        <w:t>4. DOS PRAZOS DE EXECUÇÃO PARA REALIZAÇÃO DOS SERVIÇOS</w:t>
      </w:r>
    </w:p>
    <w:p w14:paraId="7C79EDDA" w14:textId="511B2529" w:rsidR="00394842" w:rsidRPr="007A12E9" w:rsidRDefault="00394842" w:rsidP="008761F8">
      <w:pPr>
        <w:pStyle w:val="PargrafodaLista"/>
        <w:adjustRightInd w:val="0"/>
        <w:ind w:left="0"/>
        <w:rPr>
          <w:rFonts w:ascii="Arial" w:hAnsi="Arial" w:cs="Arial"/>
          <w:sz w:val="22"/>
          <w:szCs w:val="22"/>
        </w:rPr>
      </w:pPr>
      <w:r w:rsidRPr="007A12E9">
        <w:rPr>
          <w:rFonts w:ascii="Arial" w:hAnsi="Arial" w:cs="Arial"/>
          <w:b/>
          <w:sz w:val="22"/>
          <w:szCs w:val="22"/>
        </w:rPr>
        <w:t>4.1.</w:t>
      </w:r>
      <w:r w:rsidRPr="007A12E9">
        <w:rPr>
          <w:rFonts w:ascii="Arial" w:hAnsi="Arial" w:cs="Arial"/>
          <w:sz w:val="22"/>
          <w:szCs w:val="22"/>
        </w:rPr>
        <w:t xml:space="preserve"> A credenciada deverá iniciar a execução dos serviços no prazo máximo de 0</w:t>
      </w:r>
      <w:r w:rsidR="00DE434D" w:rsidRPr="007A12E9">
        <w:rPr>
          <w:rFonts w:ascii="Arial" w:hAnsi="Arial" w:cs="Arial"/>
          <w:sz w:val="22"/>
          <w:szCs w:val="22"/>
        </w:rPr>
        <w:t>5</w:t>
      </w:r>
      <w:r w:rsidRPr="007A12E9">
        <w:rPr>
          <w:rFonts w:ascii="Arial" w:hAnsi="Arial" w:cs="Arial"/>
          <w:sz w:val="22"/>
          <w:szCs w:val="22"/>
        </w:rPr>
        <w:t xml:space="preserve"> (</w:t>
      </w:r>
      <w:r w:rsidR="00DE434D" w:rsidRPr="007A12E9">
        <w:rPr>
          <w:rFonts w:ascii="Arial" w:hAnsi="Arial" w:cs="Arial"/>
          <w:sz w:val="22"/>
          <w:szCs w:val="22"/>
        </w:rPr>
        <w:t>cinco</w:t>
      </w:r>
      <w:r w:rsidRPr="007A12E9">
        <w:rPr>
          <w:rFonts w:ascii="Arial" w:hAnsi="Arial" w:cs="Arial"/>
          <w:sz w:val="22"/>
          <w:szCs w:val="22"/>
        </w:rPr>
        <w:t>) dias, conforme especificações constantes do Termo de Referência</w:t>
      </w:r>
      <w:r w:rsidR="00FC2FCB" w:rsidRPr="007A12E9">
        <w:rPr>
          <w:rFonts w:ascii="Arial" w:hAnsi="Arial" w:cs="Arial"/>
          <w:sz w:val="22"/>
          <w:szCs w:val="22"/>
        </w:rPr>
        <w:t xml:space="preserve"> e Edital</w:t>
      </w:r>
      <w:r w:rsidRPr="007A12E9">
        <w:rPr>
          <w:rFonts w:ascii="Arial" w:hAnsi="Arial" w:cs="Arial"/>
          <w:sz w:val="22"/>
          <w:szCs w:val="22"/>
        </w:rPr>
        <w:t>, após recebimento da ordem de serviço, exceto para os casos em que serão elaborados cronograma específico apresentado pela Secretaria ordenadora de despesas. Caso não seja efetivada a execução dentro do prazo previsto, será apurada a inexecução contratual pela empresa e imediatamente convocada a próxima empresa credenciada.</w:t>
      </w:r>
    </w:p>
    <w:p w14:paraId="6CA6B93B" w14:textId="77777777" w:rsidR="00394842" w:rsidRPr="007A12E9" w:rsidRDefault="00394842" w:rsidP="008761F8">
      <w:pPr>
        <w:pStyle w:val="PargrafodaLista"/>
        <w:adjustRightInd w:val="0"/>
        <w:ind w:left="0"/>
        <w:rPr>
          <w:rFonts w:ascii="Arial" w:hAnsi="Arial" w:cs="Arial"/>
          <w:b/>
          <w:sz w:val="22"/>
          <w:szCs w:val="22"/>
          <w:u w:val="single"/>
        </w:rPr>
      </w:pPr>
      <w:r w:rsidRPr="007A12E9">
        <w:rPr>
          <w:rFonts w:ascii="Arial" w:hAnsi="Arial" w:cs="Arial"/>
          <w:b/>
          <w:sz w:val="22"/>
          <w:szCs w:val="22"/>
        </w:rPr>
        <w:t>4.2.</w:t>
      </w:r>
      <w:r w:rsidRPr="007A12E9">
        <w:rPr>
          <w:rFonts w:ascii="Arial" w:hAnsi="Arial" w:cs="Arial"/>
          <w:sz w:val="22"/>
          <w:szCs w:val="22"/>
        </w:rPr>
        <w:t xml:space="preserve"> O valor previsto de gasto e uma estimativa prevista de acordo com a demanda do município. </w:t>
      </w:r>
      <w:r w:rsidRPr="007A12E9">
        <w:rPr>
          <w:rFonts w:ascii="Arial" w:hAnsi="Arial" w:cs="Arial"/>
          <w:b/>
          <w:sz w:val="22"/>
          <w:szCs w:val="22"/>
          <w:u w:val="single"/>
        </w:rPr>
        <w:t xml:space="preserve"> </w:t>
      </w:r>
    </w:p>
    <w:p w14:paraId="531D0225" w14:textId="77777777" w:rsidR="00394842" w:rsidRPr="007A12E9" w:rsidRDefault="00394842" w:rsidP="008761F8">
      <w:pPr>
        <w:adjustRightInd w:val="0"/>
        <w:spacing w:line="240" w:lineRule="auto"/>
        <w:rPr>
          <w:b/>
        </w:rPr>
      </w:pPr>
      <w:r w:rsidRPr="007A12E9">
        <w:rPr>
          <w:b/>
        </w:rPr>
        <w:t xml:space="preserve">4.3.O valor referencial teve como parâmetro a média referenciada no Levantamento de Preços </w:t>
      </w:r>
      <w:r w:rsidRPr="007A12E9">
        <w:t>divulgado através da</w:t>
      </w:r>
      <w:r w:rsidRPr="007A12E9">
        <w:rPr>
          <w:b/>
        </w:rPr>
        <w:t xml:space="preserve"> </w:t>
      </w:r>
      <w:r w:rsidRPr="007A12E9">
        <w:rPr>
          <w:bCs/>
        </w:rPr>
        <w:t>tabela do Sistema Nacional de Pesquisa de Custo e Índices da Construção Civil – SINAPI.</w:t>
      </w:r>
    </w:p>
    <w:p w14:paraId="1AE82D12" w14:textId="77777777" w:rsidR="00394842" w:rsidRPr="007A12E9" w:rsidRDefault="00394842" w:rsidP="008761F8">
      <w:pPr>
        <w:adjustRightInd w:val="0"/>
        <w:spacing w:line="240" w:lineRule="auto"/>
        <w:rPr>
          <w:b/>
          <w:u w:val="single"/>
        </w:rPr>
      </w:pPr>
      <w:r w:rsidRPr="007A12E9">
        <w:rPr>
          <w:b/>
        </w:rPr>
        <w:t>4.3.1.</w:t>
      </w:r>
      <w:r w:rsidRPr="007A12E9">
        <w:t xml:space="preserve"> </w:t>
      </w:r>
      <w:r w:rsidRPr="007A12E9">
        <w:rPr>
          <w:b/>
          <w:u w:val="single"/>
        </w:rPr>
        <w:t>Para formulação de composição de custos a Prefeitura de Sorriso utilizará como base a tabela de referência SINAPI mais atualizada, acrescido de BDI (Benefícios de Despesas Indiretas).</w:t>
      </w:r>
    </w:p>
    <w:p w14:paraId="5815C708" w14:textId="77777777" w:rsidR="00394842" w:rsidRPr="007A12E9" w:rsidRDefault="00394842" w:rsidP="008761F8">
      <w:pPr>
        <w:adjustRightInd w:val="0"/>
        <w:spacing w:line="240" w:lineRule="auto"/>
        <w:rPr>
          <w:b/>
          <w:u w:val="single"/>
        </w:rPr>
      </w:pPr>
      <w:r w:rsidRPr="007A12E9">
        <w:rPr>
          <w:b/>
          <w:u w:val="single"/>
        </w:rPr>
        <w:t xml:space="preserve">4.3.2. O coeficiente de BDI a ser utilizado para composição de preços será de 26,37%. </w:t>
      </w:r>
    </w:p>
    <w:p w14:paraId="56816049" w14:textId="77777777" w:rsidR="00394842" w:rsidRPr="007A12E9" w:rsidRDefault="00394842" w:rsidP="008761F8">
      <w:pPr>
        <w:adjustRightInd w:val="0"/>
        <w:spacing w:line="240" w:lineRule="auto"/>
      </w:pPr>
      <w:r w:rsidRPr="007A12E9">
        <w:rPr>
          <w:b/>
        </w:rPr>
        <w:lastRenderedPageBreak/>
        <w:t>4.3.3.</w:t>
      </w:r>
      <w:r w:rsidRPr="007A12E9">
        <w:t xml:space="preserve"> Será considerado como parâmetro de preços a última atualização de preços da tabela SINAPI.</w:t>
      </w:r>
    </w:p>
    <w:p w14:paraId="3C57BD51" w14:textId="77777777" w:rsidR="00394842" w:rsidRPr="007A12E9" w:rsidRDefault="00394842" w:rsidP="008761F8">
      <w:pPr>
        <w:adjustRightInd w:val="0"/>
        <w:spacing w:line="240" w:lineRule="auto"/>
        <w:rPr>
          <w:b/>
        </w:rPr>
      </w:pPr>
      <w:r w:rsidRPr="007A12E9">
        <w:rPr>
          <w:b/>
          <w:bCs/>
        </w:rPr>
        <w:t xml:space="preserve">4.4. </w:t>
      </w:r>
      <w:r w:rsidRPr="007A12E9">
        <w:rPr>
          <w:b/>
        </w:rPr>
        <w:t>O percentual de desconto proposto incidirá sobre o valor disponibilizado pela Tabela da SINAPI.</w:t>
      </w:r>
    </w:p>
    <w:p w14:paraId="0D069C61" w14:textId="7E19487D" w:rsidR="00394842" w:rsidRPr="007A12E9" w:rsidRDefault="00394842" w:rsidP="008761F8">
      <w:pPr>
        <w:adjustRightInd w:val="0"/>
        <w:spacing w:line="240" w:lineRule="auto"/>
        <w:rPr>
          <w:b/>
          <w:u w:val="single"/>
        </w:rPr>
      </w:pPr>
      <w:r w:rsidRPr="007A12E9">
        <w:rPr>
          <w:b/>
          <w:bCs/>
        </w:rPr>
        <w:t xml:space="preserve">4.5. </w:t>
      </w:r>
      <w:r w:rsidRPr="007A12E9">
        <w:rPr>
          <w:b/>
          <w:u w:val="single"/>
        </w:rPr>
        <w:t xml:space="preserve">O valor a ser pago pela Administração após a seleção da empresa </w:t>
      </w:r>
      <w:r w:rsidR="00FC2FCB" w:rsidRPr="007A12E9">
        <w:rPr>
          <w:b/>
          <w:u w:val="single"/>
        </w:rPr>
        <w:t>credenciada</w:t>
      </w:r>
      <w:r w:rsidRPr="007A12E9">
        <w:rPr>
          <w:b/>
          <w:u w:val="single"/>
        </w:rPr>
        <w:t xml:space="preserve"> será o valor divulgado na tabela SINAPI (última atualização), deduzido do desconto de credenciamento.</w:t>
      </w:r>
    </w:p>
    <w:p w14:paraId="51A9E172" w14:textId="77777777" w:rsidR="00394842" w:rsidRPr="007A12E9" w:rsidRDefault="00394842" w:rsidP="008761F8">
      <w:pPr>
        <w:adjustRightInd w:val="0"/>
        <w:spacing w:line="240" w:lineRule="auto"/>
      </w:pPr>
      <w:r w:rsidRPr="007A12E9">
        <w:rPr>
          <w:b/>
          <w:bCs/>
        </w:rPr>
        <w:t xml:space="preserve">4.6. </w:t>
      </w:r>
      <w:r w:rsidRPr="007A12E9">
        <w:t>Caso ocorra atualização dos valores da tabela após a realização da solicitação feita pela Administração, a empresa credenciada deverá suportar a diferença, pois não será concedida alteração do valor em solicitações já efetivadas anteriormente.</w:t>
      </w:r>
    </w:p>
    <w:p w14:paraId="7D3AB2B2" w14:textId="77777777" w:rsidR="00394842" w:rsidRPr="007A12E9" w:rsidRDefault="00394842" w:rsidP="008761F8">
      <w:pPr>
        <w:adjustRightInd w:val="0"/>
        <w:spacing w:line="240" w:lineRule="auto"/>
      </w:pPr>
      <w:r w:rsidRPr="007A12E9">
        <w:rPr>
          <w:b/>
          <w:bCs/>
        </w:rPr>
        <w:t xml:space="preserve">4.7. </w:t>
      </w:r>
      <w:r w:rsidRPr="007A12E9">
        <w:t xml:space="preserve">No valor a ser pago, deverão estar computados </w:t>
      </w:r>
      <w:r w:rsidRPr="007A12E9">
        <w:rPr>
          <w:b/>
          <w:bCs/>
        </w:rPr>
        <w:t xml:space="preserve">todos os impostos, tarifas, fretes e demais despesas </w:t>
      </w:r>
      <w:r w:rsidRPr="007A12E9">
        <w:t>que, direta ou indiretamente tenham relação com o objeto do presente termo, isentando a contratante de quaisquer ônus por despesas decorrentes.</w:t>
      </w:r>
    </w:p>
    <w:p w14:paraId="4FE6402A" w14:textId="77777777" w:rsidR="00394842" w:rsidRPr="007A12E9" w:rsidRDefault="00394842" w:rsidP="008761F8">
      <w:pPr>
        <w:adjustRightInd w:val="0"/>
        <w:spacing w:line="240" w:lineRule="auto"/>
      </w:pPr>
      <w:r w:rsidRPr="007A12E9">
        <w:rPr>
          <w:b/>
          <w:bCs/>
        </w:rPr>
        <w:t xml:space="preserve">4.8. </w:t>
      </w:r>
      <w:r w:rsidRPr="007A12E9">
        <w:t>O percentual de desconto, oferecido na proposta vencedora será fixo e irreajustável durante toda a vigência do credenciamento e contrato.</w:t>
      </w:r>
    </w:p>
    <w:p w14:paraId="4F385B81" w14:textId="77777777" w:rsidR="00394842" w:rsidRPr="007A12E9" w:rsidRDefault="00394842" w:rsidP="008761F8">
      <w:pPr>
        <w:spacing w:line="240" w:lineRule="auto"/>
      </w:pPr>
      <w:r w:rsidRPr="007A12E9">
        <w:rPr>
          <w:b/>
          <w:bCs/>
        </w:rPr>
        <w:t xml:space="preserve">4.9. </w:t>
      </w:r>
      <w:r w:rsidRPr="007A12E9">
        <w:t>Somente haverá concessão de reequilíbrio econômico – financeiro, mediante comprovação de elevação do custo do transporte e dos encargos tributários incidentes sobre os referidos produtos e desde que, devidamente comprovado que o valor referencial não represente as despesas absorvidas pela empresa, que deverá apresentar planilha detalha de sua composição de preços.</w:t>
      </w:r>
    </w:p>
    <w:p w14:paraId="401B524F" w14:textId="77777777" w:rsidR="00394842" w:rsidRPr="007A12E9" w:rsidRDefault="00394842" w:rsidP="008761F8">
      <w:pPr>
        <w:spacing w:line="240" w:lineRule="auto"/>
      </w:pPr>
    </w:p>
    <w:p w14:paraId="7331707F" w14:textId="77777777" w:rsidR="00394842" w:rsidRPr="007A12E9" w:rsidRDefault="00394842" w:rsidP="008761F8">
      <w:pPr>
        <w:spacing w:line="240" w:lineRule="auto"/>
        <w:rPr>
          <w:b/>
        </w:rPr>
      </w:pPr>
      <w:r w:rsidRPr="007A12E9">
        <w:rPr>
          <w:b/>
        </w:rPr>
        <w:t>5. DO GERENCIAMENTO DO CREDENCIAMENTO</w:t>
      </w:r>
    </w:p>
    <w:p w14:paraId="4AB5A322" w14:textId="75DC4E97" w:rsidR="00394842" w:rsidRPr="007A12E9" w:rsidRDefault="00394842" w:rsidP="008761F8">
      <w:pPr>
        <w:spacing w:line="240" w:lineRule="auto"/>
      </w:pPr>
      <w:r w:rsidRPr="007A12E9">
        <w:rPr>
          <w:b/>
        </w:rPr>
        <w:t>5.1.</w:t>
      </w:r>
      <w:r w:rsidRPr="007A12E9">
        <w:t xml:space="preserve"> O gerenciamento deste Termo de Credenciamento caberá à SECRETARIA DE CIDADE do </w:t>
      </w:r>
      <w:r w:rsidR="00FC2FCB" w:rsidRPr="007A12E9">
        <w:t>Munícipio</w:t>
      </w:r>
      <w:r w:rsidRPr="007A12E9">
        <w:t xml:space="preserve"> de Sorriso, competindo-lhes, ainda:</w:t>
      </w:r>
    </w:p>
    <w:p w14:paraId="354037E1" w14:textId="77777777" w:rsidR="00394842" w:rsidRPr="007A12E9" w:rsidRDefault="00394842" w:rsidP="008761F8">
      <w:pPr>
        <w:spacing w:line="240" w:lineRule="auto"/>
      </w:pPr>
      <w:r w:rsidRPr="007A12E9">
        <w:rPr>
          <w:b/>
        </w:rPr>
        <w:t>I)</w:t>
      </w:r>
      <w:r w:rsidRPr="007A12E9">
        <w:t xml:space="preserve"> Coordenar as formalidades e fiscalizar o cumprimento do Termo de Credenciamento, de acordo com as condições ajustadas no Edital e anexos;</w:t>
      </w:r>
    </w:p>
    <w:p w14:paraId="7BAC751F" w14:textId="77777777" w:rsidR="00394842" w:rsidRPr="007A12E9" w:rsidRDefault="00394842" w:rsidP="008761F8">
      <w:pPr>
        <w:spacing w:line="240" w:lineRule="auto"/>
      </w:pPr>
      <w:r w:rsidRPr="007A12E9">
        <w:rPr>
          <w:b/>
        </w:rPr>
        <w:t>II)</w:t>
      </w:r>
      <w:r w:rsidRPr="007A12E9">
        <w:t xml:space="preserve"> Aplicar, garantida a ampla defesa e o contraditório, as sanções decorrentes de descumprimento do Termo de Credenciamento;</w:t>
      </w:r>
    </w:p>
    <w:p w14:paraId="221623EB" w14:textId="77777777" w:rsidR="00394842" w:rsidRPr="007A12E9" w:rsidRDefault="00394842" w:rsidP="008761F8">
      <w:pPr>
        <w:spacing w:line="240" w:lineRule="auto"/>
      </w:pPr>
      <w:r w:rsidRPr="007A12E9">
        <w:rPr>
          <w:b/>
        </w:rPr>
        <w:t>III)</w:t>
      </w:r>
      <w:r w:rsidRPr="007A12E9">
        <w:t xml:space="preserve"> Convocar os credenciados conforme demandas da Administração Municipal;</w:t>
      </w:r>
    </w:p>
    <w:p w14:paraId="466CB960" w14:textId="77777777" w:rsidR="00394842" w:rsidRPr="007A12E9" w:rsidRDefault="00394842" w:rsidP="008761F8">
      <w:pPr>
        <w:spacing w:line="240" w:lineRule="auto"/>
      </w:pPr>
      <w:r w:rsidRPr="007A12E9">
        <w:rPr>
          <w:b/>
        </w:rPr>
        <w:t>IV)</w:t>
      </w:r>
      <w:r w:rsidRPr="007A12E9">
        <w:t xml:space="preserve"> Promover a publicação deste Termo, após assinatura das empresas credenciadas, de acordo com a ordem de classificação e da autoridade competente; e</w:t>
      </w:r>
    </w:p>
    <w:p w14:paraId="54106AE5" w14:textId="77777777" w:rsidR="00394842" w:rsidRPr="007A12E9" w:rsidRDefault="00394842" w:rsidP="008761F8">
      <w:pPr>
        <w:spacing w:line="240" w:lineRule="auto"/>
      </w:pPr>
      <w:r w:rsidRPr="007A12E9">
        <w:rPr>
          <w:b/>
        </w:rPr>
        <w:t>V)</w:t>
      </w:r>
      <w:r w:rsidRPr="007A12E9">
        <w:t xml:space="preserve"> Arquivar o Termo de Credenciamento em pasta própria e disponibilizá-la em meio eletrônico.</w:t>
      </w:r>
    </w:p>
    <w:p w14:paraId="14E1B6ED" w14:textId="24B798B3" w:rsidR="00394842" w:rsidRPr="007A12E9" w:rsidRDefault="00394842" w:rsidP="008761F8">
      <w:pPr>
        <w:spacing w:line="240" w:lineRule="auto"/>
      </w:pPr>
    </w:p>
    <w:p w14:paraId="3269C639" w14:textId="77777777" w:rsidR="006F592A" w:rsidRPr="007A12E9" w:rsidRDefault="006F592A" w:rsidP="008761F8">
      <w:pPr>
        <w:spacing w:line="240" w:lineRule="auto"/>
      </w:pPr>
    </w:p>
    <w:p w14:paraId="32334C82" w14:textId="77777777" w:rsidR="00394842" w:rsidRPr="007A12E9" w:rsidRDefault="00394842" w:rsidP="008761F8">
      <w:pPr>
        <w:spacing w:line="240" w:lineRule="auto"/>
        <w:rPr>
          <w:b/>
        </w:rPr>
      </w:pPr>
      <w:r w:rsidRPr="007A12E9">
        <w:rPr>
          <w:b/>
        </w:rPr>
        <w:t>6. DAS VIGÊNCIAS/PRAZOS</w:t>
      </w:r>
    </w:p>
    <w:p w14:paraId="750AE9B8" w14:textId="77777777" w:rsidR="00394842" w:rsidRPr="007A12E9" w:rsidRDefault="00394842" w:rsidP="008761F8">
      <w:pPr>
        <w:spacing w:line="240" w:lineRule="auto"/>
      </w:pPr>
      <w:r w:rsidRPr="007A12E9">
        <w:rPr>
          <w:b/>
        </w:rPr>
        <w:t>6.1.</w:t>
      </w:r>
      <w:r w:rsidRPr="007A12E9">
        <w:t xml:space="preserve"> O prazo de validade do credenciamento é de 12 (doze) MESES, contados a partir de ___/___/___ </w:t>
      </w:r>
      <w:proofErr w:type="gramStart"/>
      <w:r w:rsidRPr="007A12E9">
        <w:t>até  _</w:t>
      </w:r>
      <w:proofErr w:type="gramEnd"/>
      <w:r w:rsidRPr="007A12E9">
        <w:t xml:space="preserve">__/___/___. </w:t>
      </w:r>
    </w:p>
    <w:p w14:paraId="3EB53786" w14:textId="21272372" w:rsidR="00394842" w:rsidRPr="007A12E9" w:rsidRDefault="00394842" w:rsidP="008761F8">
      <w:pPr>
        <w:spacing w:line="240" w:lineRule="auto"/>
        <w:rPr>
          <w:bCs/>
        </w:rPr>
      </w:pPr>
      <w:r w:rsidRPr="007A12E9">
        <w:rPr>
          <w:b/>
        </w:rPr>
        <w:t>6.2.</w:t>
      </w:r>
      <w:r w:rsidRPr="007A12E9">
        <w:t xml:space="preserve"> </w:t>
      </w:r>
      <w:r w:rsidRPr="007A12E9">
        <w:rPr>
          <w:bCs/>
        </w:rPr>
        <w:t>A vigência do credenciamento será condicionada a existência de saldo quantitativo do processo.</w:t>
      </w:r>
    </w:p>
    <w:p w14:paraId="0213F7E7" w14:textId="531A0101" w:rsidR="006F592A" w:rsidRPr="007A12E9" w:rsidRDefault="006F592A" w:rsidP="008761F8">
      <w:pPr>
        <w:spacing w:line="240" w:lineRule="auto"/>
        <w:rPr>
          <w:bCs/>
        </w:rPr>
      </w:pPr>
    </w:p>
    <w:p w14:paraId="27A56406" w14:textId="77777777" w:rsidR="006F592A" w:rsidRPr="007A12E9" w:rsidRDefault="006F592A" w:rsidP="008761F8">
      <w:pPr>
        <w:spacing w:line="240" w:lineRule="auto"/>
        <w:rPr>
          <w:b/>
        </w:rPr>
      </w:pPr>
    </w:p>
    <w:p w14:paraId="6585850F" w14:textId="77777777" w:rsidR="00394842" w:rsidRPr="007A12E9" w:rsidRDefault="00394842" w:rsidP="008761F8">
      <w:pPr>
        <w:spacing w:line="240" w:lineRule="auto"/>
        <w:rPr>
          <w:b/>
        </w:rPr>
      </w:pPr>
      <w:r w:rsidRPr="007A12E9">
        <w:rPr>
          <w:b/>
        </w:rPr>
        <w:t>7. DA EFICÁCIA</w:t>
      </w:r>
    </w:p>
    <w:p w14:paraId="4E4E826A" w14:textId="135129E0" w:rsidR="00394842" w:rsidRPr="007A12E9" w:rsidRDefault="00394842" w:rsidP="008761F8">
      <w:pPr>
        <w:spacing w:line="240" w:lineRule="auto"/>
      </w:pPr>
      <w:r w:rsidRPr="007A12E9">
        <w:rPr>
          <w:b/>
        </w:rPr>
        <w:t>7.1.</w:t>
      </w:r>
      <w:r w:rsidRPr="007A12E9">
        <w:t xml:space="preserve"> O presente Termo de Credenciamento somente terá eficácia após publicação do respectivo extrato nos </w:t>
      </w:r>
      <w:r w:rsidR="00FC2FCB" w:rsidRPr="007A12E9">
        <w:t>Órgãos</w:t>
      </w:r>
      <w:r w:rsidRPr="007A12E9">
        <w:t xml:space="preserve"> Oficiais.</w:t>
      </w:r>
    </w:p>
    <w:p w14:paraId="34EE00EA" w14:textId="1DDEBF6B" w:rsidR="00394842" w:rsidRPr="007A12E9" w:rsidRDefault="00394842" w:rsidP="008761F8">
      <w:pPr>
        <w:spacing w:line="240" w:lineRule="auto"/>
        <w:rPr>
          <w:b/>
        </w:rPr>
      </w:pPr>
    </w:p>
    <w:p w14:paraId="05623C7F" w14:textId="77777777" w:rsidR="006F592A" w:rsidRPr="007A12E9" w:rsidRDefault="006F592A" w:rsidP="008761F8">
      <w:pPr>
        <w:spacing w:line="240" w:lineRule="auto"/>
        <w:rPr>
          <w:b/>
        </w:rPr>
      </w:pPr>
    </w:p>
    <w:p w14:paraId="29A5D3C5" w14:textId="77777777" w:rsidR="00394842" w:rsidRPr="007A12E9" w:rsidRDefault="00394842" w:rsidP="008761F8">
      <w:pPr>
        <w:spacing w:line="240" w:lineRule="auto"/>
        <w:rPr>
          <w:b/>
        </w:rPr>
      </w:pPr>
      <w:r w:rsidRPr="007A12E9">
        <w:rPr>
          <w:b/>
        </w:rPr>
        <w:t>8. DAS ALTERAÇÕES</w:t>
      </w:r>
    </w:p>
    <w:p w14:paraId="59BA0056" w14:textId="77777777" w:rsidR="00394842" w:rsidRPr="007A12E9" w:rsidRDefault="00394842" w:rsidP="008761F8">
      <w:pPr>
        <w:spacing w:line="240" w:lineRule="auto"/>
      </w:pPr>
      <w:r w:rsidRPr="007A12E9">
        <w:rPr>
          <w:b/>
        </w:rPr>
        <w:t>8.1.</w:t>
      </w:r>
      <w:r w:rsidRPr="007A12E9">
        <w:t xml:space="preserve"> É vedado efetuar alteração no desconto fixado pelo Termo de Credenciamento.</w:t>
      </w:r>
    </w:p>
    <w:p w14:paraId="4FABBFEE" w14:textId="77777777" w:rsidR="00394842" w:rsidRPr="007A12E9" w:rsidRDefault="00394842" w:rsidP="008761F8">
      <w:pPr>
        <w:spacing w:line="240" w:lineRule="auto"/>
      </w:pPr>
      <w:r w:rsidRPr="007A12E9">
        <w:rPr>
          <w:b/>
        </w:rPr>
        <w:t>8.2.</w:t>
      </w:r>
      <w:r w:rsidRPr="007A12E9">
        <w:t xml:space="preserve"> A Administração Municipal poderá liberar a Credenciada do compromisso assumido quando esta informar formalmente e comprovar a efetiva impossibilidade de cumprimento, não sendo sujeita à sanção, se comunicar o fato antes do pedido de execução de serviço pelo Órgão demandante.</w:t>
      </w:r>
    </w:p>
    <w:p w14:paraId="0AEEDB64" w14:textId="0EFB10CD" w:rsidR="00394842" w:rsidRPr="007A12E9" w:rsidRDefault="00394842" w:rsidP="008761F8">
      <w:pPr>
        <w:spacing w:line="240" w:lineRule="auto"/>
      </w:pPr>
      <w:r w:rsidRPr="007A12E9">
        <w:rPr>
          <w:b/>
        </w:rPr>
        <w:lastRenderedPageBreak/>
        <w:t>8.3.</w:t>
      </w:r>
      <w:r w:rsidRPr="007A12E9">
        <w:t xml:space="preserve"> Sempre que houver credenciamento de novas empresas ou saída de empresas credenciadas, o Termo de Credenciamento deverá ser atualizado e publicado com as devidas modificações.</w:t>
      </w:r>
    </w:p>
    <w:p w14:paraId="50C03B0C" w14:textId="79A62C7F" w:rsidR="006F592A" w:rsidRPr="007A12E9" w:rsidRDefault="006F592A" w:rsidP="008761F8">
      <w:pPr>
        <w:spacing w:line="240" w:lineRule="auto"/>
      </w:pPr>
    </w:p>
    <w:p w14:paraId="77060EFA" w14:textId="77777777" w:rsidR="006F592A" w:rsidRPr="007A12E9" w:rsidRDefault="006F592A" w:rsidP="008761F8">
      <w:pPr>
        <w:spacing w:line="240" w:lineRule="auto"/>
      </w:pPr>
    </w:p>
    <w:p w14:paraId="61E33CB7" w14:textId="77777777" w:rsidR="00394842" w:rsidRPr="007A12E9" w:rsidRDefault="00394842" w:rsidP="008761F8">
      <w:pPr>
        <w:spacing w:line="240" w:lineRule="auto"/>
        <w:rPr>
          <w:b/>
        </w:rPr>
      </w:pPr>
      <w:r w:rsidRPr="007A12E9">
        <w:rPr>
          <w:b/>
        </w:rPr>
        <w:t>9. DO CANCELAMENTO OU SUSPENSÃO DO CREDENCIAMENTO</w:t>
      </w:r>
    </w:p>
    <w:p w14:paraId="659D17DD" w14:textId="77777777" w:rsidR="00394842" w:rsidRPr="007A12E9" w:rsidRDefault="00394842" w:rsidP="008761F8">
      <w:pPr>
        <w:spacing w:line="240" w:lineRule="auto"/>
      </w:pPr>
      <w:r w:rsidRPr="007A12E9">
        <w:rPr>
          <w:b/>
        </w:rPr>
        <w:t>9.1.</w:t>
      </w:r>
      <w:r w:rsidRPr="007A12E9">
        <w:t xml:space="preserve"> O Termo de Credenciamento poderá ser cancelado de pleno direito, nas seguintes situações:</w:t>
      </w:r>
    </w:p>
    <w:p w14:paraId="56A95BE4" w14:textId="77777777" w:rsidR="00394842" w:rsidRPr="007A12E9" w:rsidRDefault="00394842" w:rsidP="008761F8">
      <w:pPr>
        <w:spacing w:line="240" w:lineRule="auto"/>
      </w:pPr>
      <w:r w:rsidRPr="007A12E9">
        <w:rPr>
          <w:b/>
        </w:rPr>
        <w:t xml:space="preserve">9.1.1. </w:t>
      </w:r>
      <w:r w:rsidRPr="007A12E9">
        <w:t>Quando a empresa descumprir as condições do Termo de Credenciamento;</w:t>
      </w:r>
    </w:p>
    <w:p w14:paraId="3A37152B" w14:textId="77777777" w:rsidR="00394842" w:rsidRPr="007A12E9" w:rsidRDefault="00394842" w:rsidP="008761F8">
      <w:pPr>
        <w:spacing w:line="240" w:lineRule="auto"/>
      </w:pPr>
      <w:r w:rsidRPr="007A12E9">
        <w:rPr>
          <w:b/>
        </w:rPr>
        <w:t>9.1.2.</w:t>
      </w:r>
      <w:r w:rsidRPr="007A12E9">
        <w:t xml:space="preserve"> Quando não for assinar o Contrato no prazo estabelecido pela Administração, sem justificativa aceitável;</w:t>
      </w:r>
    </w:p>
    <w:p w14:paraId="6E33D634" w14:textId="77777777" w:rsidR="00394842" w:rsidRPr="007A12E9" w:rsidRDefault="00394842" w:rsidP="008761F8">
      <w:pPr>
        <w:spacing w:line="240" w:lineRule="auto"/>
      </w:pPr>
      <w:r w:rsidRPr="007A12E9">
        <w:rPr>
          <w:b/>
        </w:rPr>
        <w:t>9.1.3.</w:t>
      </w:r>
      <w:r w:rsidRPr="007A12E9">
        <w:t xml:space="preserve"> Quando a empresa sofrer sanção prevista nos incisos III ou IV do caput do Art. 156 da Lei nº 14.133/21;</w:t>
      </w:r>
    </w:p>
    <w:p w14:paraId="55AD82F3" w14:textId="77777777" w:rsidR="00394842" w:rsidRPr="007A12E9" w:rsidRDefault="00394842" w:rsidP="008761F8">
      <w:pPr>
        <w:spacing w:line="240" w:lineRule="auto"/>
      </w:pPr>
      <w:r w:rsidRPr="007A12E9">
        <w:rPr>
          <w:b/>
        </w:rPr>
        <w:t xml:space="preserve">9.2. </w:t>
      </w:r>
      <w:r w:rsidRPr="007A12E9">
        <w:t>O cancelamento do Termo de Credenciamento poderá ocorrer por fato superveniente, decorrente de caso fortuito ou força maior, que prejudique o cumprimento do Termo, devidamente comprovados e justificados:</w:t>
      </w:r>
    </w:p>
    <w:p w14:paraId="7C857A11" w14:textId="77777777" w:rsidR="00394842" w:rsidRPr="007A12E9" w:rsidRDefault="00394842" w:rsidP="008761F8">
      <w:pPr>
        <w:spacing w:line="240" w:lineRule="auto"/>
      </w:pPr>
      <w:r w:rsidRPr="007A12E9">
        <w:rPr>
          <w:b/>
        </w:rPr>
        <w:t xml:space="preserve">9.2.1. </w:t>
      </w:r>
      <w:r w:rsidRPr="007A12E9">
        <w:t>Por razão de interesse público; ou</w:t>
      </w:r>
    </w:p>
    <w:p w14:paraId="27A8DD8E" w14:textId="77777777" w:rsidR="00394842" w:rsidRPr="007A12E9" w:rsidRDefault="00394842" w:rsidP="008761F8">
      <w:pPr>
        <w:spacing w:line="240" w:lineRule="auto"/>
      </w:pPr>
      <w:r w:rsidRPr="007A12E9">
        <w:rPr>
          <w:b/>
        </w:rPr>
        <w:t>9.2.2.</w:t>
      </w:r>
      <w:r w:rsidRPr="007A12E9">
        <w:t xml:space="preserve"> A pedido dos Credenciados.</w:t>
      </w:r>
    </w:p>
    <w:p w14:paraId="14486256" w14:textId="77777777" w:rsidR="00394842" w:rsidRPr="007A12E9" w:rsidRDefault="00394842" w:rsidP="008761F8">
      <w:pPr>
        <w:spacing w:line="240" w:lineRule="auto"/>
      </w:pPr>
      <w:r w:rsidRPr="007A12E9">
        <w:rPr>
          <w:b/>
        </w:rPr>
        <w:t>9.3.</w:t>
      </w:r>
      <w:r w:rsidRPr="007A12E9">
        <w:t xml:space="preserve"> O credenciamento tem caráter precário e, por isso, a qualquer momento a Credenciada ou a Administração poderão solicitar o descredenciamento da empresa, caso seja constatado qualquer irregularidade na observância e cumprimento das normas fixadas no Edital e seus anexos, bem como na legislação pertinente, ou no interesse da Credenciada, sem prejuízo do contraditório e da ampla defesa.</w:t>
      </w:r>
    </w:p>
    <w:p w14:paraId="37F1373D" w14:textId="77777777" w:rsidR="00394842" w:rsidRPr="007A12E9" w:rsidRDefault="00394842" w:rsidP="008761F8">
      <w:pPr>
        <w:spacing w:line="240" w:lineRule="auto"/>
      </w:pPr>
      <w:r w:rsidRPr="007A12E9">
        <w:rPr>
          <w:b/>
        </w:rPr>
        <w:t xml:space="preserve">9.3.1. </w:t>
      </w:r>
      <w:r w:rsidRPr="007A12E9">
        <w:t>Neste caso, verificada a irregularidade, a credenciada será automaticamente excluída do rol dos credenciados. Sanada a irregularidade a empresa poderá solicitar novo credenciamento;</w:t>
      </w:r>
    </w:p>
    <w:p w14:paraId="3BE0E944" w14:textId="77777777" w:rsidR="00394842" w:rsidRPr="007A12E9" w:rsidRDefault="00394842" w:rsidP="008761F8">
      <w:pPr>
        <w:spacing w:line="240" w:lineRule="auto"/>
      </w:pPr>
      <w:r w:rsidRPr="007A12E9">
        <w:rPr>
          <w:b/>
        </w:rPr>
        <w:t>9.4.</w:t>
      </w:r>
      <w:r w:rsidRPr="007A12E9">
        <w:t xml:space="preserve"> A credenciada que desejar solicitar o descredenciamento deverá fazê-lo mediante aviso prévio, por escrito informando as suas razões, a qualquer tempo.</w:t>
      </w:r>
    </w:p>
    <w:p w14:paraId="3E61A1D5" w14:textId="77777777" w:rsidR="00394842" w:rsidRPr="007A12E9" w:rsidRDefault="00394842" w:rsidP="008761F8">
      <w:pPr>
        <w:spacing w:line="240" w:lineRule="auto"/>
      </w:pPr>
      <w:r w:rsidRPr="007A12E9">
        <w:rPr>
          <w:b/>
        </w:rPr>
        <w:t xml:space="preserve">9.5. </w:t>
      </w:r>
      <w:r w:rsidRPr="007A12E9">
        <w:t>A empresa será descredenciada ainda nas seguintes hipóteses:</w:t>
      </w:r>
    </w:p>
    <w:p w14:paraId="428A30D6" w14:textId="77777777" w:rsidR="00394842" w:rsidRPr="007A12E9" w:rsidRDefault="00394842" w:rsidP="008761F8">
      <w:pPr>
        <w:spacing w:line="240" w:lineRule="auto"/>
      </w:pPr>
      <w:r w:rsidRPr="007A12E9">
        <w:rPr>
          <w:b/>
        </w:rPr>
        <w:t>a)</w:t>
      </w:r>
      <w:r w:rsidRPr="007A12E9">
        <w:t xml:space="preserve"> Negligência, imprudência ou imperícia comprovada dos profissionais das empresas credenciadas;</w:t>
      </w:r>
    </w:p>
    <w:p w14:paraId="4A804E05" w14:textId="77777777" w:rsidR="00394842" w:rsidRPr="007A12E9" w:rsidRDefault="00394842" w:rsidP="008761F8">
      <w:pPr>
        <w:spacing w:line="240" w:lineRule="auto"/>
      </w:pPr>
      <w:r w:rsidRPr="007A12E9">
        <w:rPr>
          <w:b/>
        </w:rPr>
        <w:t>b)</w:t>
      </w:r>
      <w:r w:rsidRPr="007A12E9">
        <w:t xml:space="preserve"> Descumprimento pela Credenciada de instruções e orientações recebidas da Administração Municipal;</w:t>
      </w:r>
    </w:p>
    <w:p w14:paraId="373DEC36" w14:textId="77777777" w:rsidR="00394842" w:rsidRPr="007A12E9" w:rsidRDefault="00394842" w:rsidP="008761F8">
      <w:pPr>
        <w:spacing w:line="240" w:lineRule="auto"/>
      </w:pPr>
      <w:r w:rsidRPr="007A12E9">
        <w:rPr>
          <w:b/>
        </w:rPr>
        <w:t>c)</w:t>
      </w:r>
      <w:r w:rsidRPr="007A12E9">
        <w:t xml:space="preserve"> Apresentar qualquer documento falso ou com informações inverídicas, bem como a apresentação de forma fraudulenta de qualquer dos documentos técnicos exigidos implicará a imediata desqualificação da credenciada e imediato descredenciamento, sem prejuízo das demais sanções legais cabíveis;</w:t>
      </w:r>
    </w:p>
    <w:p w14:paraId="5D9B97A7" w14:textId="77777777" w:rsidR="00394842" w:rsidRPr="007A12E9" w:rsidRDefault="00394842" w:rsidP="008761F8">
      <w:pPr>
        <w:spacing w:line="240" w:lineRule="auto"/>
      </w:pPr>
      <w:r w:rsidRPr="007A12E9">
        <w:rPr>
          <w:b/>
        </w:rPr>
        <w:t>9.6.</w:t>
      </w:r>
      <w:r w:rsidRPr="007A12E9">
        <w:t xml:space="preserve"> Caso a Administração Municipal não se utilize da prerrogativa de cancelar o Termo de Credenciamento, a seu exclusivo critério, poderá suspender a sua execução, até data a ser definida, devidamente motivada e justificada.</w:t>
      </w:r>
    </w:p>
    <w:p w14:paraId="3515B8D0" w14:textId="77777777" w:rsidR="00394842" w:rsidRPr="007A12E9" w:rsidRDefault="00394842" w:rsidP="008761F8">
      <w:pPr>
        <w:spacing w:line="240" w:lineRule="auto"/>
      </w:pPr>
      <w:r w:rsidRPr="007A12E9">
        <w:rPr>
          <w:b/>
        </w:rPr>
        <w:t>9.7.</w:t>
      </w:r>
      <w:r w:rsidRPr="007A12E9">
        <w:t xml:space="preserve"> O cancelamento ou suspensão do Termo de Credenciamento será comunicado mediante publicação nos Órgãos Oficiais.</w:t>
      </w:r>
    </w:p>
    <w:p w14:paraId="1D5FC08E" w14:textId="1F1C0D5B" w:rsidR="00394842" w:rsidRPr="007A12E9" w:rsidRDefault="00394842" w:rsidP="008761F8">
      <w:pPr>
        <w:spacing w:line="240" w:lineRule="auto"/>
      </w:pPr>
    </w:p>
    <w:p w14:paraId="123921BF" w14:textId="77777777" w:rsidR="00651AD2" w:rsidRPr="007A12E9" w:rsidRDefault="00651AD2" w:rsidP="008761F8">
      <w:pPr>
        <w:spacing w:line="240" w:lineRule="auto"/>
      </w:pPr>
    </w:p>
    <w:p w14:paraId="7D6ADBE0" w14:textId="77777777" w:rsidR="00394842" w:rsidRPr="007A12E9" w:rsidRDefault="00394842" w:rsidP="008761F8">
      <w:pPr>
        <w:spacing w:line="240" w:lineRule="auto"/>
        <w:rPr>
          <w:b/>
        </w:rPr>
      </w:pPr>
      <w:r w:rsidRPr="007A12E9">
        <w:rPr>
          <w:b/>
        </w:rPr>
        <w:t>10. DISPOSIÇÕES DO CONTRATO ADMINISTRATIVO</w:t>
      </w:r>
    </w:p>
    <w:p w14:paraId="07822DD8" w14:textId="77777777" w:rsidR="00394842" w:rsidRPr="007A12E9" w:rsidRDefault="00394842" w:rsidP="008761F8">
      <w:pPr>
        <w:spacing w:line="240" w:lineRule="auto"/>
      </w:pPr>
      <w:r w:rsidRPr="007A12E9">
        <w:rPr>
          <w:b/>
        </w:rPr>
        <w:t>10.1.</w:t>
      </w:r>
      <w:r w:rsidRPr="007A12E9">
        <w:t xml:space="preserve"> As contratações serão formalizadas pelos Órgãos demandantes, conforme disposto no Art. 92 da Lei nº 14.133/21, observadas as disposições constantes na minuta de contrato, anexo do Edital.</w:t>
      </w:r>
    </w:p>
    <w:p w14:paraId="2825688C" w14:textId="77777777" w:rsidR="00394842" w:rsidRPr="007A12E9" w:rsidRDefault="00394842" w:rsidP="008761F8">
      <w:pPr>
        <w:spacing w:line="240" w:lineRule="auto"/>
      </w:pPr>
      <w:r w:rsidRPr="007A12E9">
        <w:rPr>
          <w:b/>
        </w:rPr>
        <w:t xml:space="preserve">10.2. </w:t>
      </w:r>
      <w:r w:rsidRPr="007A12E9">
        <w:t xml:space="preserve">Por tratar-se de Credenciamento, os recursos financeiros para fazer face às despesas da contratação ocorrerão por conta de dotações orçamentárias previstas na Lei Orçamentária Anual. </w:t>
      </w:r>
    </w:p>
    <w:p w14:paraId="3E289BBA" w14:textId="77777777" w:rsidR="00394842" w:rsidRPr="007A12E9" w:rsidRDefault="00394842" w:rsidP="008761F8">
      <w:pPr>
        <w:spacing w:line="240" w:lineRule="auto"/>
      </w:pPr>
      <w:r w:rsidRPr="007A12E9">
        <w:rPr>
          <w:b/>
        </w:rPr>
        <w:lastRenderedPageBreak/>
        <w:t>10.3.</w:t>
      </w:r>
      <w:r w:rsidRPr="007A12E9">
        <w:t xml:space="preserve"> A Credenciada deverá comparecer quando convocada no prazo máximo de 05 (cinco) dias úteis, contados do recebimento da convocação formal, para assinatura do Instrumento Contratual.</w:t>
      </w:r>
    </w:p>
    <w:p w14:paraId="5F99EBD8" w14:textId="2EF9B67B" w:rsidR="006F592A" w:rsidRPr="007A12E9" w:rsidRDefault="006F592A" w:rsidP="008761F8">
      <w:pPr>
        <w:spacing w:line="240" w:lineRule="auto"/>
        <w:rPr>
          <w:b/>
        </w:rPr>
      </w:pPr>
    </w:p>
    <w:p w14:paraId="3CDA4D92" w14:textId="77777777" w:rsidR="006F592A" w:rsidRPr="007A12E9" w:rsidRDefault="006F592A" w:rsidP="008761F8">
      <w:pPr>
        <w:spacing w:line="240" w:lineRule="auto"/>
        <w:rPr>
          <w:b/>
        </w:rPr>
      </w:pPr>
    </w:p>
    <w:p w14:paraId="6E615BD6" w14:textId="77777777" w:rsidR="00394842" w:rsidRPr="007A12E9" w:rsidRDefault="00394842" w:rsidP="008761F8">
      <w:pPr>
        <w:spacing w:line="240" w:lineRule="auto"/>
        <w:rPr>
          <w:b/>
        </w:rPr>
      </w:pPr>
      <w:r w:rsidRPr="007A12E9">
        <w:rPr>
          <w:b/>
        </w:rPr>
        <w:t>11. DAS VEDAÇÕES</w:t>
      </w:r>
    </w:p>
    <w:p w14:paraId="280D1076" w14:textId="77777777" w:rsidR="00394842" w:rsidRPr="007A12E9" w:rsidRDefault="00394842" w:rsidP="008761F8">
      <w:pPr>
        <w:spacing w:line="240" w:lineRule="auto"/>
      </w:pPr>
      <w:r w:rsidRPr="007A12E9">
        <w:rPr>
          <w:b/>
        </w:rPr>
        <w:t>11.1.</w:t>
      </w:r>
      <w:r w:rsidRPr="007A12E9">
        <w:t xml:space="preserve"> É vedado caucionar ou utilizar o Contrato decorrente do Termo de Credenciamento para qualquer operação financeira sem a prévia e expressa autorização da Autoridade Competente.</w:t>
      </w:r>
    </w:p>
    <w:p w14:paraId="183D521E" w14:textId="77777777" w:rsidR="00394842" w:rsidRPr="007A12E9" w:rsidRDefault="00394842" w:rsidP="008761F8">
      <w:pPr>
        <w:spacing w:line="240" w:lineRule="auto"/>
      </w:pPr>
      <w:r w:rsidRPr="007A12E9">
        <w:rPr>
          <w:b/>
        </w:rPr>
        <w:t>11.2.</w:t>
      </w:r>
      <w:r w:rsidRPr="007A12E9">
        <w:t xml:space="preserve"> É vedada a prorrogação do Termo de Credenciamento.</w:t>
      </w:r>
    </w:p>
    <w:p w14:paraId="0383F4CF" w14:textId="77777777" w:rsidR="00394842" w:rsidRPr="007A12E9" w:rsidRDefault="00394842" w:rsidP="008761F8">
      <w:pPr>
        <w:spacing w:line="240" w:lineRule="auto"/>
      </w:pPr>
    </w:p>
    <w:p w14:paraId="78536D9B" w14:textId="77777777" w:rsidR="00394842" w:rsidRPr="007A12E9" w:rsidRDefault="00394842" w:rsidP="008761F8">
      <w:pPr>
        <w:spacing w:line="240" w:lineRule="auto"/>
        <w:rPr>
          <w:b/>
        </w:rPr>
      </w:pPr>
      <w:r w:rsidRPr="007A12E9">
        <w:rPr>
          <w:b/>
        </w:rPr>
        <w:t>12. DAS DISPOSIÇÕES FINAIS</w:t>
      </w:r>
    </w:p>
    <w:p w14:paraId="33A0CD4B" w14:textId="77777777" w:rsidR="00394842" w:rsidRPr="007A12E9" w:rsidRDefault="00394842" w:rsidP="008761F8">
      <w:pPr>
        <w:spacing w:line="240" w:lineRule="auto"/>
      </w:pPr>
      <w:r w:rsidRPr="007A12E9">
        <w:rPr>
          <w:b/>
        </w:rPr>
        <w:t>12.1.</w:t>
      </w:r>
      <w:r w:rsidRPr="007A12E9">
        <w:t xml:space="preserve"> Mediante decisão escrita e devidamente fundamentada, este Termo de Credenciamento poderá ser anulado se ocorrer ilegalidade em seu processamento ou nas fases que lhe deu origem, suspenso ou revogado por razões de interesse público decorrente de fato superveniente devidamente comprovado, pertinente e suficiente para justificar tal conduta.</w:t>
      </w:r>
    </w:p>
    <w:p w14:paraId="3AF084FF" w14:textId="77777777" w:rsidR="00394842" w:rsidRPr="007A12E9" w:rsidRDefault="00394842" w:rsidP="008761F8">
      <w:pPr>
        <w:spacing w:line="240" w:lineRule="auto"/>
      </w:pPr>
      <w:r w:rsidRPr="007A12E9">
        <w:rPr>
          <w:b/>
        </w:rPr>
        <w:t>12.2.</w:t>
      </w:r>
      <w:r w:rsidRPr="007A12E9">
        <w:t xml:space="preserve"> A anulação do Edital de Credenciamento afetará o Termo de Credenciamento e o Contrato decorrente.</w:t>
      </w:r>
    </w:p>
    <w:p w14:paraId="382B00CE" w14:textId="52CFAB19" w:rsidR="00394842" w:rsidRPr="007A12E9" w:rsidRDefault="00394842" w:rsidP="008761F8">
      <w:pPr>
        <w:spacing w:line="240" w:lineRule="auto"/>
      </w:pPr>
      <w:r w:rsidRPr="007A12E9">
        <w:rPr>
          <w:b/>
        </w:rPr>
        <w:t>12.3</w:t>
      </w:r>
      <w:r w:rsidRPr="007A12E9">
        <w:t xml:space="preserve">. As cláusulas deste Termo de Credenciamento somam-se às obrigações das partes previstas na INEXIGIBILIDADE nº </w:t>
      </w:r>
      <w:r w:rsidR="006B1323" w:rsidRPr="007A12E9">
        <w:t>033</w:t>
      </w:r>
      <w:r w:rsidRPr="007A12E9">
        <w:t>/2023, e seus anexos, bem como àquelas previstas no instrumento contratual.</w:t>
      </w:r>
    </w:p>
    <w:p w14:paraId="64CAB454" w14:textId="77777777" w:rsidR="00394842" w:rsidRPr="007A12E9" w:rsidRDefault="00394842" w:rsidP="008761F8">
      <w:pPr>
        <w:spacing w:line="240" w:lineRule="auto"/>
      </w:pPr>
      <w:r w:rsidRPr="007A12E9">
        <w:rPr>
          <w:b/>
        </w:rPr>
        <w:t>12.4.</w:t>
      </w:r>
      <w:r w:rsidRPr="007A12E9">
        <w:t xml:space="preserve"> Aos casos omissos aplicam-se as disposições constantes na Lei nº 14.133/21 e no Decreto Municipal n° 903/2023.</w:t>
      </w:r>
    </w:p>
    <w:p w14:paraId="4F74DE05" w14:textId="77777777" w:rsidR="00394842" w:rsidRPr="007A12E9" w:rsidRDefault="00394842" w:rsidP="008761F8">
      <w:pPr>
        <w:spacing w:line="240" w:lineRule="auto"/>
        <w:rPr>
          <w:b/>
        </w:rPr>
      </w:pPr>
    </w:p>
    <w:p w14:paraId="5176480C" w14:textId="77777777" w:rsidR="00394842" w:rsidRPr="007A12E9" w:rsidRDefault="00394842" w:rsidP="008761F8">
      <w:pPr>
        <w:spacing w:line="240" w:lineRule="auto"/>
        <w:rPr>
          <w:b/>
        </w:rPr>
      </w:pPr>
      <w:r w:rsidRPr="007A12E9">
        <w:rPr>
          <w:b/>
        </w:rPr>
        <w:t>13. DO FORO</w:t>
      </w:r>
    </w:p>
    <w:p w14:paraId="41B6D338" w14:textId="77777777" w:rsidR="00394842" w:rsidRPr="007A12E9" w:rsidRDefault="00394842" w:rsidP="008761F8">
      <w:pPr>
        <w:spacing w:line="240" w:lineRule="auto"/>
      </w:pPr>
      <w:r w:rsidRPr="007A12E9">
        <w:rPr>
          <w:b/>
        </w:rPr>
        <w:t>13.1.</w:t>
      </w:r>
      <w:r w:rsidRPr="007A12E9">
        <w:t xml:space="preserve"> As partes elegem o foro de SORRISO-MT como competente para dirimir quaisquer questões oriundas do presente Termo de Credenciamento, inclusive os casos omissos, que não puderem ser resolvidos pela via administrativa, renunciando a qualquer outro, por mais privilegiado que seja.</w:t>
      </w:r>
    </w:p>
    <w:p w14:paraId="1DD1E389" w14:textId="77777777" w:rsidR="00394842" w:rsidRPr="007A12E9" w:rsidRDefault="00394842" w:rsidP="008761F8">
      <w:pPr>
        <w:spacing w:line="240" w:lineRule="auto"/>
      </w:pPr>
    </w:p>
    <w:p w14:paraId="1812D098" w14:textId="77777777" w:rsidR="00394842" w:rsidRPr="007A12E9" w:rsidRDefault="00394842" w:rsidP="008761F8">
      <w:pPr>
        <w:spacing w:line="240" w:lineRule="auto"/>
      </w:pPr>
    </w:p>
    <w:p w14:paraId="24D9182F" w14:textId="02196DDC" w:rsidR="00394842" w:rsidRPr="007A12E9" w:rsidRDefault="00394842" w:rsidP="008761F8">
      <w:pPr>
        <w:spacing w:line="240" w:lineRule="auto"/>
        <w:jc w:val="right"/>
      </w:pPr>
      <w:r w:rsidRPr="007A12E9">
        <w:t xml:space="preserve">SORRISO-MT, </w:t>
      </w:r>
      <w:r w:rsidR="00E406B3" w:rsidRPr="007A12E9">
        <w:t>__</w:t>
      </w:r>
      <w:r w:rsidRPr="007A12E9">
        <w:t xml:space="preserve"> de </w:t>
      </w:r>
      <w:r w:rsidR="00E406B3" w:rsidRPr="007A12E9">
        <w:t>______</w:t>
      </w:r>
      <w:r w:rsidRPr="007A12E9">
        <w:t xml:space="preserve"> </w:t>
      </w:r>
      <w:proofErr w:type="spellStart"/>
      <w:r w:rsidRPr="007A12E9">
        <w:t>de</w:t>
      </w:r>
      <w:proofErr w:type="spellEnd"/>
      <w:r w:rsidRPr="007A12E9">
        <w:t xml:space="preserve"> 2023.</w:t>
      </w:r>
    </w:p>
    <w:p w14:paraId="7C10922A" w14:textId="77777777" w:rsidR="00394842" w:rsidRPr="007A12E9" w:rsidRDefault="00394842" w:rsidP="008761F8">
      <w:pPr>
        <w:spacing w:line="240" w:lineRule="auto"/>
      </w:pPr>
    </w:p>
    <w:p w14:paraId="269D18D3" w14:textId="77777777" w:rsidR="00394842" w:rsidRPr="007A12E9" w:rsidRDefault="00394842" w:rsidP="008761F8">
      <w:pPr>
        <w:spacing w:line="240" w:lineRule="auto"/>
      </w:pPr>
    </w:p>
    <w:p w14:paraId="73CE0C13" w14:textId="77777777" w:rsidR="00394842" w:rsidRPr="007A12E9" w:rsidRDefault="00394842" w:rsidP="008761F8">
      <w:pPr>
        <w:spacing w:line="240" w:lineRule="auto"/>
        <w:jc w:val="center"/>
      </w:pPr>
      <w:r w:rsidRPr="007A12E9">
        <w:t>______________________________________________</w:t>
      </w:r>
    </w:p>
    <w:p w14:paraId="46DA9EF1" w14:textId="77777777" w:rsidR="00394842" w:rsidRPr="007A12E9" w:rsidRDefault="00394842" w:rsidP="008761F8">
      <w:pPr>
        <w:spacing w:line="240" w:lineRule="auto"/>
        <w:jc w:val="center"/>
      </w:pPr>
      <w:r w:rsidRPr="007A12E9">
        <w:t xml:space="preserve">PREFEITO MUNICIPAL </w:t>
      </w:r>
    </w:p>
    <w:p w14:paraId="4C105B84" w14:textId="77777777" w:rsidR="00394842" w:rsidRPr="007A12E9" w:rsidRDefault="00394842" w:rsidP="008761F8">
      <w:pPr>
        <w:spacing w:line="240" w:lineRule="auto"/>
        <w:jc w:val="center"/>
      </w:pPr>
    </w:p>
    <w:p w14:paraId="2A93BA3C" w14:textId="77777777" w:rsidR="00394842" w:rsidRPr="007A12E9" w:rsidRDefault="00394842" w:rsidP="008761F8">
      <w:pPr>
        <w:spacing w:line="240" w:lineRule="auto"/>
        <w:jc w:val="center"/>
      </w:pPr>
    </w:p>
    <w:p w14:paraId="005C5D21" w14:textId="77777777" w:rsidR="00394842" w:rsidRPr="007A12E9" w:rsidRDefault="00394842" w:rsidP="008761F8">
      <w:pPr>
        <w:spacing w:line="240" w:lineRule="auto"/>
        <w:jc w:val="center"/>
      </w:pPr>
      <w:r w:rsidRPr="007A12E9">
        <w:t>__________________________________________</w:t>
      </w:r>
    </w:p>
    <w:p w14:paraId="726D597B" w14:textId="77777777" w:rsidR="00394842" w:rsidRPr="007A12E9" w:rsidRDefault="00394842" w:rsidP="008761F8">
      <w:pPr>
        <w:spacing w:line="240" w:lineRule="auto"/>
        <w:jc w:val="center"/>
      </w:pPr>
      <w:r w:rsidRPr="007A12E9">
        <w:t>REPRESENTANTE DA EMPRESA CREDENCIADA</w:t>
      </w:r>
    </w:p>
    <w:p w14:paraId="680EC11D" w14:textId="77777777" w:rsidR="00394842" w:rsidRPr="007A12E9" w:rsidRDefault="00394842" w:rsidP="008761F8">
      <w:pPr>
        <w:spacing w:line="240" w:lineRule="auto"/>
        <w:jc w:val="center"/>
      </w:pPr>
      <w:r w:rsidRPr="007A12E9">
        <w:t>1º CREDENCIADO</w:t>
      </w:r>
    </w:p>
    <w:p w14:paraId="17628A52" w14:textId="77777777" w:rsidR="00394842" w:rsidRPr="007A12E9" w:rsidRDefault="00394842" w:rsidP="008761F8">
      <w:pPr>
        <w:spacing w:line="240" w:lineRule="auto"/>
        <w:jc w:val="center"/>
      </w:pPr>
    </w:p>
    <w:p w14:paraId="3A613A8A" w14:textId="77777777" w:rsidR="00394842" w:rsidRPr="007A12E9" w:rsidRDefault="00394842" w:rsidP="008761F8">
      <w:pPr>
        <w:spacing w:line="240" w:lineRule="auto"/>
        <w:jc w:val="center"/>
      </w:pPr>
    </w:p>
    <w:p w14:paraId="3F0F964D" w14:textId="77777777" w:rsidR="00394842" w:rsidRPr="007A12E9" w:rsidRDefault="00394842" w:rsidP="008761F8">
      <w:pPr>
        <w:spacing w:line="240" w:lineRule="auto"/>
        <w:jc w:val="center"/>
      </w:pPr>
      <w:r w:rsidRPr="007A12E9">
        <w:t>__________________________________________</w:t>
      </w:r>
    </w:p>
    <w:p w14:paraId="5405DD77" w14:textId="77777777" w:rsidR="00394842" w:rsidRPr="007A12E9" w:rsidRDefault="00394842" w:rsidP="008761F8">
      <w:pPr>
        <w:spacing w:line="240" w:lineRule="auto"/>
        <w:jc w:val="center"/>
      </w:pPr>
      <w:r w:rsidRPr="007A12E9">
        <w:t>REPRESENTANTE DA EMPRESA CREDENCIADA</w:t>
      </w:r>
    </w:p>
    <w:p w14:paraId="000E01BD" w14:textId="77777777" w:rsidR="00394842" w:rsidRPr="007A12E9" w:rsidRDefault="00394842" w:rsidP="008761F8">
      <w:pPr>
        <w:spacing w:line="240" w:lineRule="auto"/>
        <w:jc w:val="center"/>
      </w:pPr>
      <w:r w:rsidRPr="007A12E9">
        <w:t>2º CREDENCIADO</w:t>
      </w:r>
    </w:p>
    <w:p w14:paraId="31DAF8E8" w14:textId="2B52B486" w:rsidR="00394842" w:rsidRPr="007A12E9" w:rsidRDefault="00394842" w:rsidP="008761F8">
      <w:pPr>
        <w:spacing w:line="240" w:lineRule="auto"/>
        <w:jc w:val="center"/>
      </w:pPr>
      <w:r w:rsidRPr="007A12E9">
        <w:br w:type="page"/>
      </w:r>
    </w:p>
    <w:p w14:paraId="330C3A19" w14:textId="77777777" w:rsidR="00564C56" w:rsidRPr="007A12E9" w:rsidRDefault="00564C56" w:rsidP="008761F8">
      <w:pPr>
        <w:spacing w:line="240" w:lineRule="auto"/>
        <w:jc w:val="center"/>
        <w:rPr>
          <w:b/>
        </w:rPr>
      </w:pPr>
      <w:r w:rsidRPr="007A12E9">
        <w:rPr>
          <w:b/>
        </w:rPr>
        <w:lastRenderedPageBreak/>
        <w:t>ANEXO V</w:t>
      </w:r>
    </w:p>
    <w:p w14:paraId="771DAEE4" w14:textId="77777777" w:rsidR="00564C56" w:rsidRPr="007A12E9" w:rsidRDefault="00564C56" w:rsidP="008761F8">
      <w:pPr>
        <w:spacing w:line="240" w:lineRule="auto"/>
        <w:rPr>
          <w:b/>
          <w:u w:val="single"/>
        </w:rPr>
      </w:pPr>
    </w:p>
    <w:p w14:paraId="48CB4A8D" w14:textId="77777777" w:rsidR="00564C56" w:rsidRPr="007A12E9" w:rsidRDefault="00564C56" w:rsidP="008761F8">
      <w:pPr>
        <w:spacing w:line="240" w:lineRule="auto"/>
        <w:jc w:val="center"/>
        <w:rPr>
          <w:b/>
          <w:u w:val="single"/>
        </w:rPr>
      </w:pPr>
      <w:r w:rsidRPr="007A12E9">
        <w:rPr>
          <w:b/>
          <w:u w:val="single"/>
        </w:rPr>
        <w:t xml:space="preserve">DOCUMENTOS NECESSÁRIOS PARA FAZER CRC PESSOA JURÍDICA </w:t>
      </w:r>
    </w:p>
    <w:p w14:paraId="39F7E874" w14:textId="77777777" w:rsidR="00564C56" w:rsidRPr="007A12E9" w:rsidRDefault="00564C56" w:rsidP="008761F8">
      <w:pPr>
        <w:spacing w:line="240" w:lineRule="auto"/>
        <w:jc w:val="center"/>
        <w:rPr>
          <w:b/>
          <w:u w:val="single"/>
        </w:rPr>
      </w:pPr>
    </w:p>
    <w:p w14:paraId="769D6CD3" w14:textId="77777777" w:rsidR="00564C56" w:rsidRPr="007A12E9" w:rsidRDefault="00564C56" w:rsidP="008761F8">
      <w:pPr>
        <w:numPr>
          <w:ilvl w:val="0"/>
          <w:numId w:val="2"/>
        </w:numPr>
        <w:spacing w:line="240" w:lineRule="auto"/>
        <w:contextualSpacing/>
      </w:pPr>
      <w:r w:rsidRPr="007A12E9">
        <w:t>Contrato social da empresa em vigor;</w:t>
      </w:r>
    </w:p>
    <w:p w14:paraId="1064CDD2" w14:textId="77777777" w:rsidR="00564C56" w:rsidRPr="007A12E9" w:rsidRDefault="00564C56" w:rsidP="008761F8">
      <w:pPr>
        <w:numPr>
          <w:ilvl w:val="0"/>
          <w:numId w:val="2"/>
        </w:numPr>
        <w:spacing w:line="240" w:lineRule="auto"/>
        <w:contextualSpacing/>
      </w:pPr>
      <w:r w:rsidRPr="007A12E9">
        <w:t>Telefone para contato;</w:t>
      </w:r>
    </w:p>
    <w:p w14:paraId="0638ABD0" w14:textId="77777777" w:rsidR="00564C56" w:rsidRPr="007A12E9" w:rsidRDefault="00564C56" w:rsidP="008761F8">
      <w:pPr>
        <w:numPr>
          <w:ilvl w:val="0"/>
          <w:numId w:val="2"/>
        </w:numPr>
        <w:spacing w:line="240" w:lineRule="auto"/>
        <w:contextualSpacing/>
      </w:pPr>
      <w:r w:rsidRPr="007A12E9">
        <w:t>RG e CPF dos sócios da empresa;</w:t>
      </w:r>
    </w:p>
    <w:p w14:paraId="4723F8B8" w14:textId="77777777" w:rsidR="00564C56" w:rsidRPr="007A12E9" w:rsidRDefault="00564C56" w:rsidP="008761F8">
      <w:pPr>
        <w:numPr>
          <w:ilvl w:val="0"/>
          <w:numId w:val="2"/>
        </w:numPr>
        <w:spacing w:line="240" w:lineRule="auto"/>
        <w:contextualSpacing/>
      </w:pPr>
      <w:r w:rsidRPr="007A12E9">
        <w:t>Alvará de funcionamento – ano atual;</w:t>
      </w:r>
    </w:p>
    <w:p w14:paraId="4A09807D" w14:textId="77777777" w:rsidR="00564C56" w:rsidRPr="007A12E9" w:rsidRDefault="00564C56" w:rsidP="008761F8">
      <w:pPr>
        <w:numPr>
          <w:ilvl w:val="0"/>
          <w:numId w:val="2"/>
        </w:numPr>
        <w:spacing w:line="240" w:lineRule="auto"/>
        <w:contextualSpacing/>
      </w:pPr>
      <w:r w:rsidRPr="007A12E9">
        <w:t>Inscrição no CNPJ (cadastro nacional de pessoa jurídica) – situação ativa;</w:t>
      </w:r>
    </w:p>
    <w:p w14:paraId="6993067C" w14:textId="77777777" w:rsidR="00564C56" w:rsidRPr="007A12E9" w:rsidRDefault="00564C56" w:rsidP="008761F8">
      <w:pPr>
        <w:numPr>
          <w:ilvl w:val="0"/>
          <w:numId w:val="2"/>
        </w:numPr>
        <w:spacing w:line="240" w:lineRule="auto"/>
        <w:contextualSpacing/>
      </w:pPr>
      <w:r w:rsidRPr="007A12E9">
        <w:t>Inscrição estadual - dentro do prazo de validade;</w:t>
      </w:r>
    </w:p>
    <w:p w14:paraId="486CC366" w14:textId="77777777" w:rsidR="00564C56" w:rsidRPr="007A12E9" w:rsidRDefault="00564C56" w:rsidP="008761F8">
      <w:pPr>
        <w:numPr>
          <w:ilvl w:val="0"/>
          <w:numId w:val="2"/>
        </w:numPr>
        <w:spacing w:line="240" w:lineRule="auto"/>
        <w:contextualSpacing/>
      </w:pPr>
      <w:r w:rsidRPr="007A12E9">
        <w:t>Certidão negativa de tributos municipais e da dívida ativa municipal;</w:t>
      </w:r>
    </w:p>
    <w:p w14:paraId="0F90FFAB" w14:textId="77777777" w:rsidR="00564C56" w:rsidRPr="007A12E9" w:rsidRDefault="00564C56" w:rsidP="008761F8">
      <w:pPr>
        <w:numPr>
          <w:ilvl w:val="0"/>
          <w:numId w:val="2"/>
        </w:numPr>
        <w:spacing w:line="240" w:lineRule="auto"/>
        <w:contextualSpacing/>
      </w:pPr>
      <w:r w:rsidRPr="007A12E9">
        <w:t>Certidão negativa de débitos da receita federal e dívida ativa federal (conjunta);</w:t>
      </w:r>
    </w:p>
    <w:p w14:paraId="48ACEDE8" w14:textId="77777777" w:rsidR="00564C56" w:rsidRPr="007A12E9" w:rsidRDefault="00564C56" w:rsidP="008761F8">
      <w:pPr>
        <w:numPr>
          <w:ilvl w:val="0"/>
          <w:numId w:val="2"/>
        </w:numPr>
        <w:spacing w:line="240" w:lineRule="auto"/>
        <w:contextualSpacing/>
      </w:pPr>
      <w:r w:rsidRPr="007A12E9">
        <w:t>Certidão de regularidade do FGTS</w:t>
      </w:r>
    </w:p>
    <w:p w14:paraId="2D2FAC42" w14:textId="77777777" w:rsidR="00564C56" w:rsidRPr="007A12E9" w:rsidRDefault="00564C56" w:rsidP="008761F8">
      <w:pPr>
        <w:numPr>
          <w:ilvl w:val="0"/>
          <w:numId w:val="2"/>
        </w:numPr>
        <w:spacing w:line="240" w:lineRule="auto"/>
        <w:contextualSpacing/>
      </w:pPr>
      <w:r w:rsidRPr="007A12E9">
        <w:t>Certidão de regularidade do INSS;</w:t>
      </w:r>
    </w:p>
    <w:p w14:paraId="18F024B0" w14:textId="77777777" w:rsidR="00564C56" w:rsidRPr="007A12E9" w:rsidRDefault="00564C56" w:rsidP="008761F8">
      <w:pPr>
        <w:numPr>
          <w:ilvl w:val="0"/>
          <w:numId w:val="2"/>
        </w:numPr>
        <w:spacing w:line="240" w:lineRule="auto"/>
        <w:contextualSpacing/>
      </w:pPr>
      <w:r w:rsidRPr="007A12E9">
        <w:t>Atestado de capacidade técnica</w:t>
      </w:r>
    </w:p>
    <w:p w14:paraId="4FBC3D11" w14:textId="77777777" w:rsidR="00564C56" w:rsidRPr="007A12E9" w:rsidRDefault="00564C56" w:rsidP="008761F8">
      <w:pPr>
        <w:numPr>
          <w:ilvl w:val="0"/>
          <w:numId w:val="2"/>
        </w:numPr>
        <w:spacing w:line="240" w:lineRule="auto"/>
        <w:contextualSpacing/>
      </w:pPr>
      <w:r w:rsidRPr="007A12E9">
        <w:t>Carta de apresentação da empresa (cópia do RG e CPF do administrador);</w:t>
      </w:r>
    </w:p>
    <w:p w14:paraId="037F99CF" w14:textId="77777777" w:rsidR="00564C56" w:rsidRPr="007A12E9" w:rsidRDefault="00564C56" w:rsidP="008761F8">
      <w:pPr>
        <w:numPr>
          <w:ilvl w:val="0"/>
          <w:numId w:val="2"/>
        </w:numPr>
        <w:spacing w:line="240" w:lineRule="auto"/>
        <w:contextualSpacing/>
      </w:pPr>
      <w:r w:rsidRPr="007A12E9">
        <w:t>Conta bancária – pessoa jurídica (banco - agencia/cidade-conta corrente);</w:t>
      </w:r>
    </w:p>
    <w:p w14:paraId="513C4B80" w14:textId="77777777" w:rsidR="00564C56" w:rsidRPr="007A12E9" w:rsidRDefault="00564C56" w:rsidP="008761F8">
      <w:pPr>
        <w:numPr>
          <w:ilvl w:val="0"/>
          <w:numId w:val="2"/>
        </w:numPr>
        <w:spacing w:line="240" w:lineRule="auto"/>
        <w:contextualSpacing/>
      </w:pPr>
      <w:r w:rsidRPr="007A12E9">
        <w:t>Declaração em cumprimento ao disposto no inciso XXXIII do art. 7°da Constituição federal;</w:t>
      </w:r>
    </w:p>
    <w:p w14:paraId="11295B46" w14:textId="77777777" w:rsidR="00564C56" w:rsidRPr="007A12E9" w:rsidRDefault="00564C56" w:rsidP="008761F8">
      <w:pPr>
        <w:numPr>
          <w:ilvl w:val="0"/>
          <w:numId w:val="2"/>
        </w:numPr>
        <w:spacing w:line="240" w:lineRule="auto"/>
        <w:contextualSpacing/>
        <w:rPr>
          <w:b/>
        </w:rPr>
      </w:pPr>
      <w:r w:rsidRPr="007A12E9">
        <w:t>Declaração de disponibilidade de entrega dos produtos ou realização de serviços de conforme licitação, sob a pena do art. 299 do código penal;</w:t>
      </w:r>
    </w:p>
    <w:p w14:paraId="7A9F43E0" w14:textId="77777777" w:rsidR="00564C56" w:rsidRPr="007A12E9" w:rsidRDefault="00564C56" w:rsidP="008761F8">
      <w:pPr>
        <w:spacing w:line="240" w:lineRule="auto"/>
        <w:ind w:left="708"/>
        <w:rPr>
          <w:b/>
        </w:rPr>
      </w:pPr>
    </w:p>
    <w:p w14:paraId="4AFBD219" w14:textId="77777777" w:rsidR="00564C56" w:rsidRPr="007A12E9" w:rsidRDefault="00564C56" w:rsidP="008761F8">
      <w:pPr>
        <w:spacing w:line="240" w:lineRule="auto"/>
        <w:ind w:left="708"/>
        <w:rPr>
          <w:b/>
        </w:rPr>
      </w:pPr>
    </w:p>
    <w:p w14:paraId="39B7EE50" w14:textId="77777777" w:rsidR="00564C56" w:rsidRPr="007A12E9" w:rsidRDefault="00564C56" w:rsidP="008761F8">
      <w:pPr>
        <w:spacing w:line="240" w:lineRule="auto"/>
        <w:ind w:left="708"/>
        <w:rPr>
          <w:b/>
        </w:rPr>
      </w:pPr>
    </w:p>
    <w:p w14:paraId="603E35BF" w14:textId="77777777" w:rsidR="00564C56" w:rsidRPr="007A12E9" w:rsidRDefault="00564C56" w:rsidP="008761F8">
      <w:pPr>
        <w:autoSpaceDE w:val="0"/>
        <w:autoSpaceDN w:val="0"/>
        <w:adjustRightInd w:val="0"/>
        <w:spacing w:line="240" w:lineRule="auto"/>
        <w:rPr>
          <w:bCs/>
        </w:rPr>
      </w:pPr>
      <w:r w:rsidRPr="007A12E9">
        <w:rPr>
          <w:b/>
        </w:rPr>
        <w:t xml:space="preserve">Observações: </w:t>
      </w:r>
      <w:r w:rsidRPr="007A12E9">
        <w:t xml:space="preserve">Os documentos relativos à efetivação do CRC poderão ser encaminhados ao Departamento de Protocolo do Município de Sorriso – MT, em cópia simples ou autenticado. Os documentos de CRC O Certificado de Registrado Cadastral somente terá validade enquanto todas as certidões nele constantes estiverem válidas, sendo que, os documentos para atualizações poderão também ser encaminhados através do site oficial do município por meio do endereço: </w:t>
      </w:r>
      <w:hyperlink r:id="rId18" w:anchor="/" w:history="1">
        <w:r w:rsidRPr="007A12E9">
          <w:rPr>
            <w:rStyle w:val="Hyperlink"/>
            <w:color w:val="auto"/>
          </w:rPr>
          <w:t>http://prefsorriso-mt.agilicloud.com.br/portal/sorriso/#/</w:t>
        </w:r>
      </w:hyperlink>
      <w:r w:rsidRPr="007A12E9">
        <w:t xml:space="preserve">. </w:t>
      </w:r>
      <w:r w:rsidRPr="007A12E9">
        <w:rPr>
          <w:bCs/>
        </w:rPr>
        <w:t xml:space="preserve">Para participação da licitação o CRC é um documento </w:t>
      </w:r>
      <w:r w:rsidRPr="007A12E9">
        <w:rPr>
          <w:b/>
          <w:bCs/>
          <w:u w:val="single"/>
        </w:rPr>
        <w:t>FACULTATIVO,</w:t>
      </w:r>
      <w:r w:rsidRPr="007A12E9">
        <w:rPr>
          <w:bCs/>
        </w:rPr>
        <w:t xml:space="preserve"> mas importante, já que todos os dados da empresa serão previamente lançados no sistema operacional da Prefeitura Municipal de SORRISO - MT, dando celeridade no julgamento da licitação, na fase de lances e, posteriormente, na prestação de contas e envio das informações aos órgãos fiscalizadores, bem como mantém o cadastro da empresa para futuras licitações promovidas por esta Prefeitura. </w:t>
      </w:r>
      <w:r w:rsidRPr="007A12E9">
        <w:rPr>
          <w:b/>
          <w:bCs/>
        </w:rPr>
        <w:t>A empresa que não realizar ou renovar o CRC, não ficará impedida de participar deste certame.</w:t>
      </w:r>
    </w:p>
    <w:p w14:paraId="4DA0D38D" w14:textId="77777777" w:rsidR="00564C56" w:rsidRPr="007A12E9" w:rsidRDefault="00564C56" w:rsidP="008761F8">
      <w:pPr>
        <w:pStyle w:val="Ttulo1"/>
        <w:rPr>
          <w:rFonts w:cs="Arial"/>
          <w:sz w:val="22"/>
          <w:szCs w:val="22"/>
        </w:rPr>
      </w:pPr>
      <w:r w:rsidRPr="007A12E9">
        <w:rPr>
          <w:rFonts w:cs="Arial"/>
          <w:sz w:val="22"/>
          <w:szCs w:val="22"/>
        </w:rPr>
        <w:t xml:space="preserve"> </w:t>
      </w:r>
      <w:r w:rsidRPr="007A12E9">
        <w:rPr>
          <w:rFonts w:cs="Arial"/>
          <w:sz w:val="22"/>
          <w:szCs w:val="22"/>
        </w:rPr>
        <w:br w:type="page"/>
      </w:r>
    </w:p>
    <w:p w14:paraId="1EC16576" w14:textId="77777777" w:rsidR="00FC26FA" w:rsidRPr="007A12E9" w:rsidRDefault="00FC26FA" w:rsidP="008761F8">
      <w:pPr>
        <w:spacing w:line="240" w:lineRule="auto"/>
        <w:jc w:val="center"/>
        <w:rPr>
          <w:b/>
          <w:bCs/>
        </w:rPr>
      </w:pPr>
      <w:r w:rsidRPr="007A12E9">
        <w:rPr>
          <w:b/>
          <w:bCs/>
        </w:rPr>
        <w:lastRenderedPageBreak/>
        <w:t xml:space="preserve">ANEXO </w:t>
      </w:r>
      <w:r w:rsidR="00CB3906" w:rsidRPr="007A12E9">
        <w:rPr>
          <w:b/>
          <w:bCs/>
        </w:rPr>
        <w:t>VI</w:t>
      </w:r>
    </w:p>
    <w:p w14:paraId="7C5E1344" w14:textId="77777777" w:rsidR="00FC26FA" w:rsidRPr="007A12E9" w:rsidRDefault="00FC26FA" w:rsidP="008761F8">
      <w:pPr>
        <w:spacing w:line="240" w:lineRule="auto"/>
        <w:jc w:val="center"/>
        <w:outlineLvl w:val="0"/>
        <w:rPr>
          <w:b/>
          <w:bCs/>
        </w:rPr>
      </w:pPr>
    </w:p>
    <w:p w14:paraId="401608C5" w14:textId="77777777" w:rsidR="00FC26FA" w:rsidRPr="007A12E9" w:rsidRDefault="00FC26FA" w:rsidP="008761F8">
      <w:pPr>
        <w:shd w:val="clear" w:color="auto" w:fill="FFFFFF"/>
        <w:spacing w:line="240" w:lineRule="auto"/>
        <w:ind w:left="5"/>
      </w:pPr>
      <w:r w:rsidRPr="007A12E9">
        <w:rPr>
          <w:lang w:val="pt-PT"/>
        </w:rPr>
        <w:t>A</w:t>
      </w:r>
    </w:p>
    <w:p w14:paraId="285B4B27" w14:textId="77777777" w:rsidR="00FC26FA" w:rsidRPr="007A12E9" w:rsidRDefault="00FC26FA" w:rsidP="008761F8">
      <w:pPr>
        <w:shd w:val="clear" w:color="auto" w:fill="FFFFFF"/>
        <w:spacing w:line="240" w:lineRule="auto"/>
        <w:ind w:left="29"/>
      </w:pPr>
      <w:r w:rsidRPr="007A12E9">
        <w:rPr>
          <w:spacing w:val="-1"/>
          <w:lang w:val="pt-PT"/>
        </w:rPr>
        <w:t>PREFEITURA MUNICIPAL DE SORRISO</w:t>
      </w:r>
    </w:p>
    <w:p w14:paraId="515EEBFC" w14:textId="77777777" w:rsidR="00FC26FA" w:rsidRPr="007A12E9" w:rsidRDefault="00FC26FA" w:rsidP="008761F8">
      <w:pPr>
        <w:shd w:val="clear" w:color="auto" w:fill="FFFFFF"/>
        <w:tabs>
          <w:tab w:val="left" w:leader="dot" w:pos="4570"/>
        </w:tabs>
        <w:spacing w:line="240" w:lineRule="auto"/>
        <w:ind w:left="24"/>
        <w:rPr>
          <w:spacing w:val="-6"/>
          <w:lang w:val="pt-PT"/>
        </w:rPr>
      </w:pPr>
      <w:r w:rsidRPr="007A12E9">
        <w:rPr>
          <w:spacing w:val="-6"/>
          <w:lang w:val="pt-PT"/>
        </w:rPr>
        <w:t>COMISSÃO PERMANENTE DE LICITAÇÃO</w:t>
      </w:r>
    </w:p>
    <w:p w14:paraId="41901410" w14:textId="1087DD7A" w:rsidR="00FC26FA" w:rsidRPr="007A12E9" w:rsidRDefault="008B0618" w:rsidP="008761F8">
      <w:pPr>
        <w:shd w:val="clear" w:color="auto" w:fill="FFFFFF"/>
        <w:tabs>
          <w:tab w:val="left" w:leader="dot" w:pos="4570"/>
        </w:tabs>
        <w:spacing w:line="240" w:lineRule="auto"/>
        <w:ind w:left="24"/>
        <w:rPr>
          <w:b/>
        </w:rPr>
      </w:pPr>
      <w:r w:rsidRPr="007A12E9">
        <w:rPr>
          <w:b/>
        </w:rPr>
        <w:t>INEXIGIBILIDADE – TIPO CREDENCIAMENTO</w:t>
      </w:r>
      <w:r w:rsidR="00FC26FA" w:rsidRPr="007A12E9">
        <w:rPr>
          <w:b/>
          <w:spacing w:val="-6"/>
          <w:lang w:val="pt-PT"/>
        </w:rPr>
        <w:t xml:space="preserve"> Nº ___________</w:t>
      </w:r>
    </w:p>
    <w:p w14:paraId="4F5E8AC5" w14:textId="77777777" w:rsidR="00FC26FA" w:rsidRPr="007A12E9" w:rsidRDefault="00FC26FA" w:rsidP="008761F8">
      <w:pPr>
        <w:shd w:val="clear" w:color="auto" w:fill="FFFFFF"/>
        <w:tabs>
          <w:tab w:val="left" w:leader="dot" w:pos="3778"/>
        </w:tabs>
        <w:spacing w:line="240" w:lineRule="auto"/>
        <w:ind w:left="29"/>
        <w:rPr>
          <w:lang w:val="pt-PT"/>
        </w:rPr>
      </w:pPr>
    </w:p>
    <w:p w14:paraId="78FE830D" w14:textId="77777777" w:rsidR="00FC26FA" w:rsidRPr="007A12E9" w:rsidRDefault="00FC26FA" w:rsidP="008761F8">
      <w:pPr>
        <w:spacing w:line="240" w:lineRule="auto"/>
        <w:outlineLvl w:val="0"/>
      </w:pPr>
    </w:p>
    <w:p w14:paraId="56F6819B" w14:textId="77777777" w:rsidR="00FC26FA" w:rsidRPr="007A12E9" w:rsidRDefault="00FC26FA" w:rsidP="008761F8">
      <w:pPr>
        <w:spacing w:line="240" w:lineRule="auto"/>
        <w:jc w:val="center"/>
        <w:outlineLvl w:val="0"/>
        <w:rPr>
          <w:b/>
          <w:bCs/>
        </w:rPr>
      </w:pPr>
      <w:r w:rsidRPr="007A12E9">
        <w:rPr>
          <w:b/>
          <w:bCs/>
        </w:rPr>
        <w:t>DECLARAÇÃO DE HABILITAÇÃO</w:t>
      </w:r>
    </w:p>
    <w:p w14:paraId="49D70920" w14:textId="77777777" w:rsidR="00FC26FA" w:rsidRPr="007A12E9" w:rsidRDefault="00FC26FA" w:rsidP="008761F8">
      <w:pPr>
        <w:spacing w:line="240" w:lineRule="auto"/>
      </w:pPr>
    </w:p>
    <w:p w14:paraId="5985E717" w14:textId="56077CE2" w:rsidR="00FC26FA" w:rsidRPr="007A12E9" w:rsidRDefault="00FC26FA" w:rsidP="008761F8">
      <w:pPr>
        <w:autoSpaceDE w:val="0"/>
        <w:autoSpaceDN w:val="0"/>
        <w:adjustRightInd w:val="0"/>
        <w:spacing w:line="240" w:lineRule="auto"/>
      </w:pPr>
      <w:r w:rsidRPr="007A12E9">
        <w:tab/>
      </w:r>
      <w:r w:rsidRPr="007A12E9">
        <w:tab/>
        <w:t xml:space="preserve">Declaramos, para todos os efeitos legais, que a empresa ......................, CNPJ .........., reúne todos os requisitos exigidos no Edital, sejam elas quanto às condições de qualificação jurídica, fiscal, técnica e econômico-financeira, bem como de que está ciente e concorda com o disposto em Edital de </w:t>
      </w:r>
      <w:r w:rsidR="008B0618" w:rsidRPr="007A12E9">
        <w:rPr>
          <w:b/>
        </w:rPr>
        <w:t>INEXIGIBILIDADE – TIPO CREDENCIAMENTO</w:t>
      </w:r>
      <w:r w:rsidRPr="007A12E9">
        <w:rPr>
          <w:b/>
        </w:rPr>
        <w:t xml:space="preserve"> nº </w:t>
      </w:r>
      <w:r w:rsidR="006B1323" w:rsidRPr="007A12E9">
        <w:rPr>
          <w:b/>
          <w:spacing w:val="-6"/>
          <w:lang w:val="pt-PT"/>
        </w:rPr>
        <w:t>033</w:t>
      </w:r>
      <w:r w:rsidR="00824591" w:rsidRPr="007A12E9">
        <w:rPr>
          <w:b/>
          <w:spacing w:val="-6"/>
          <w:lang w:val="pt-PT"/>
        </w:rPr>
        <w:t>/2023</w:t>
      </w:r>
      <w:r w:rsidRPr="007A12E9">
        <w:t xml:space="preserve">, tudo de acordo com a Lei </w:t>
      </w:r>
      <w:r w:rsidR="009659F4" w:rsidRPr="007A12E9">
        <w:t>Federal 14.133/2021</w:t>
      </w:r>
      <w:r w:rsidR="00CD367E" w:rsidRPr="007A12E9">
        <w:t xml:space="preserve"> e Decreto Municipal 903/2023.</w:t>
      </w:r>
    </w:p>
    <w:p w14:paraId="00FF4EBA" w14:textId="77777777" w:rsidR="00FC26FA" w:rsidRPr="007A12E9" w:rsidRDefault="00FC26FA" w:rsidP="008761F8">
      <w:pPr>
        <w:autoSpaceDE w:val="0"/>
        <w:autoSpaceDN w:val="0"/>
        <w:adjustRightInd w:val="0"/>
        <w:spacing w:line="240" w:lineRule="auto"/>
      </w:pPr>
    </w:p>
    <w:p w14:paraId="5D7BE23A" w14:textId="77777777" w:rsidR="00FC26FA" w:rsidRPr="007A12E9" w:rsidRDefault="00FC26FA" w:rsidP="008761F8">
      <w:pPr>
        <w:spacing w:line="240" w:lineRule="auto"/>
        <w:rPr>
          <w:b/>
          <w:u w:val="single"/>
        </w:rPr>
      </w:pPr>
      <w:r w:rsidRPr="007A12E9">
        <w:rPr>
          <w:b/>
          <w:u w:val="single"/>
        </w:rPr>
        <w:t>CONTATOS PARA ENVIO DE DOCUMENTOS / ATAS / CONTRATOS:</w:t>
      </w:r>
    </w:p>
    <w:p w14:paraId="74A2AECC" w14:textId="77777777" w:rsidR="00FC26FA" w:rsidRPr="007A12E9" w:rsidRDefault="00FC26FA" w:rsidP="008761F8">
      <w:pPr>
        <w:spacing w:line="240" w:lineRule="auto"/>
      </w:pPr>
      <w:r w:rsidRPr="007A12E9">
        <w:t>ENDEREÇO(S) EMAIL(S):___________________________________________________</w:t>
      </w:r>
    </w:p>
    <w:p w14:paraId="2018CAB6" w14:textId="77777777" w:rsidR="00FC26FA" w:rsidRPr="007A12E9" w:rsidRDefault="00FC26FA" w:rsidP="008761F8">
      <w:pPr>
        <w:spacing w:line="240" w:lineRule="auto"/>
      </w:pPr>
      <w:r w:rsidRPr="007A12E9">
        <w:t>TELEFONES / RAMAL:______________________________________________________</w:t>
      </w:r>
    </w:p>
    <w:p w14:paraId="722572AB" w14:textId="77777777" w:rsidR="00FC26FA" w:rsidRPr="007A12E9" w:rsidRDefault="00FC26FA" w:rsidP="008761F8">
      <w:pPr>
        <w:spacing w:line="240" w:lineRule="auto"/>
      </w:pPr>
      <w:r w:rsidRPr="007A12E9">
        <w:t>RESPONSÁVEL:___________________________________________________________</w:t>
      </w:r>
    </w:p>
    <w:p w14:paraId="21AD000F" w14:textId="77777777" w:rsidR="00FC26FA" w:rsidRPr="007A12E9" w:rsidRDefault="00FC26FA" w:rsidP="008761F8">
      <w:pPr>
        <w:spacing w:line="240" w:lineRule="auto"/>
      </w:pPr>
    </w:p>
    <w:p w14:paraId="04E815B2" w14:textId="77777777" w:rsidR="00FC26FA" w:rsidRPr="007A12E9" w:rsidRDefault="00FC26FA" w:rsidP="008761F8">
      <w:pPr>
        <w:shd w:val="clear" w:color="auto" w:fill="FFFFFF"/>
        <w:spacing w:line="240" w:lineRule="auto"/>
        <w:ind w:right="1555"/>
        <w:rPr>
          <w:spacing w:val="-1"/>
          <w:lang w:val="pt-PT"/>
        </w:rPr>
      </w:pPr>
      <w:r w:rsidRPr="007A12E9">
        <w:rPr>
          <w:spacing w:val="-1"/>
          <w:lang w:val="pt-PT"/>
        </w:rPr>
        <w:tab/>
      </w:r>
      <w:r w:rsidRPr="007A12E9">
        <w:rPr>
          <w:spacing w:val="-1"/>
          <w:lang w:val="pt-PT"/>
        </w:rPr>
        <w:tab/>
        <w:t>Município/ Estado, Dia /Mês/Ano</w:t>
      </w:r>
    </w:p>
    <w:p w14:paraId="569503C3" w14:textId="3BB7B562" w:rsidR="00FC26FA" w:rsidRPr="007A12E9" w:rsidRDefault="00FC26FA" w:rsidP="008761F8">
      <w:pPr>
        <w:spacing w:line="240" w:lineRule="auto"/>
        <w:jc w:val="center"/>
      </w:pPr>
    </w:p>
    <w:p w14:paraId="11B644C0" w14:textId="18782C8E" w:rsidR="00A2519D" w:rsidRPr="007A12E9" w:rsidRDefault="00A2519D" w:rsidP="008761F8">
      <w:pPr>
        <w:spacing w:line="240" w:lineRule="auto"/>
        <w:jc w:val="center"/>
      </w:pPr>
    </w:p>
    <w:p w14:paraId="5551FCE8" w14:textId="77777777" w:rsidR="00A2519D" w:rsidRPr="007A12E9" w:rsidRDefault="00A2519D" w:rsidP="008761F8">
      <w:pPr>
        <w:spacing w:line="240" w:lineRule="auto"/>
        <w:jc w:val="center"/>
      </w:pPr>
    </w:p>
    <w:p w14:paraId="2DBE2F3A" w14:textId="77777777" w:rsidR="00FC26FA" w:rsidRPr="007A12E9" w:rsidRDefault="00FC26FA" w:rsidP="008761F8">
      <w:pPr>
        <w:spacing w:line="240" w:lineRule="auto"/>
        <w:jc w:val="center"/>
      </w:pPr>
      <w:r w:rsidRPr="007A12E9">
        <w:t>_________________________________________</w:t>
      </w:r>
    </w:p>
    <w:p w14:paraId="7426804F" w14:textId="77777777" w:rsidR="00FC26FA" w:rsidRPr="007A12E9" w:rsidRDefault="00FC26FA" w:rsidP="008761F8">
      <w:pPr>
        <w:shd w:val="clear" w:color="auto" w:fill="FFFFFF"/>
        <w:spacing w:line="240" w:lineRule="auto"/>
        <w:ind w:left="1742" w:right="1738"/>
        <w:jc w:val="center"/>
        <w:rPr>
          <w:spacing w:val="-2"/>
          <w:lang w:val="pt-PT"/>
        </w:rPr>
      </w:pPr>
      <w:r w:rsidRPr="007A12E9">
        <w:rPr>
          <w:spacing w:val="-2"/>
          <w:lang w:val="pt-PT"/>
        </w:rPr>
        <w:t xml:space="preserve">ASSINATURA RESPONSAVEL DA EMPRESA </w:t>
      </w:r>
    </w:p>
    <w:p w14:paraId="04155867" w14:textId="77777777" w:rsidR="00FC26FA" w:rsidRPr="007A12E9" w:rsidRDefault="00FC26FA" w:rsidP="008761F8">
      <w:pPr>
        <w:shd w:val="clear" w:color="auto" w:fill="FFFFFF"/>
        <w:spacing w:line="240" w:lineRule="auto"/>
        <w:ind w:left="1742" w:right="1738"/>
        <w:jc w:val="center"/>
        <w:rPr>
          <w:spacing w:val="-2"/>
          <w:lang w:val="pt-PT"/>
        </w:rPr>
      </w:pPr>
      <w:r w:rsidRPr="007A12E9">
        <w:rPr>
          <w:spacing w:val="-2"/>
          <w:lang w:val="pt-PT"/>
        </w:rPr>
        <w:t>(CPF)</w:t>
      </w:r>
    </w:p>
    <w:p w14:paraId="41ED2B14" w14:textId="77777777" w:rsidR="00FC26FA" w:rsidRPr="007A12E9" w:rsidRDefault="00FC26FA" w:rsidP="008761F8">
      <w:pPr>
        <w:shd w:val="clear" w:color="auto" w:fill="FFFFFF"/>
        <w:spacing w:line="240" w:lineRule="auto"/>
        <w:ind w:left="1742" w:right="1738"/>
        <w:jc w:val="center"/>
        <w:rPr>
          <w:lang w:val="pt-PT"/>
        </w:rPr>
      </w:pPr>
      <w:r w:rsidRPr="007A12E9">
        <w:rPr>
          <w:spacing w:val="-1"/>
          <w:lang w:val="pt-PT"/>
        </w:rPr>
        <w:t>(Carimbo com CNPJ da empresa)</w:t>
      </w:r>
    </w:p>
    <w:p w14:paraId="429A78EE" w14:textId="6A15FC30" w:rsidR="00C2019A" w:rsidRPr="007A12E9" w:rsidRDefault="00C2019A" w:rsidP="008761F8">
      <w:pPr>
        <w:spacing w:line="240" w:lineRule="auto"/>
      </w:pPr>
      <w:r w:rsidRPr="007A12E9">
        <w:br w:type="page"/>
      </w:r>
    </w:p>
    <w:p w14:paraId="6269F494" w14:textId="77777777" w:rsidR="00FC26FA" w:rsidRPr="007A12E9" w:rsidRDefault="00FC26FA" w:rsidP="008761F8">
      <w:pPr>
        <w:spacing w:line="240" w:lineRule="auto"/>
        <w:jc w:val="center"/>
        <w:outlineLvl w:val="0"/>
        <w:rPr>
          <w:b/>
          <w:bCs/>
        </w:rPr>
      </w:pPr>
      <w:r w:rsidRPr="007A12E9">
        <w:rPr>
          <w:b/>
          <w:bCs/>
        </w:rPr>
        <w:lastRenderedPageBreak/>
        <w:t>ANEXO VI</w:t>
      </w:r>
      <w:r w:rsidR="00CB3906" w:rsidRPr="007A12E9">
        <w:rPr>
          <w:b/>
          <w:bCs/>
        </w:rPr>
        <w:t>I</w:t>
      </w:r>
    </w:p>
    <w:p w14:paraId="15D8CAC7" w14:textId="77777777" w:rsidR="00FC26FA" w:rsidRPr="007A12E9" w:rsidRDefault="00FC26FA" w:rsidP="008761F8">
      <w:pPr>
        <w:spacing w:line="240" w:lineRule="auto"/>
        <w:jc w:val="center"/>
        <w:rPr>
          <w:b/>
        </w:rPr>
      </w:pPr>
      <w:r w:rsidRPr="007A12E9">
        <w:rPr>
          <w:b/>
        </w:rPr>
        <w:t>MODELO DA DECLARAÇÃO UNIFICADA</w:t>
      </w:r>
    </w:p>
    <w:p w14:paraId="38E7F52E" w14:textId="77777777" w:rsidR="00FC26FA" w:rsidRPr="007A12E9" w:rsidRDefault="00FC26FA" w:rsidP="008761F8">
      <w:pPr>
        <w:spacing w:line="240" w:lineRule="auto"/>
        <w:jc w:val="center"/>
        <w:rPr>
          <w:b/>
        </w:rPr>
      </w:pPr>
      <w:r w:rsidRPr="007A12E9">
        <w:rPr>
          <w:b/>
        </w:rPr>
        <w:t>(Papel timbrado da empresa)</w:t>
      </w:r>
    </w:p>
    <w:p w14:paraId="35B5CB17" w14:textId="77777777" w:rsidR="00FC26FA" w:rsidRPr="007A12E9" w:rsidRDefault="00FC26FA" w:rsidP="008761F8">
      <w:pPr>
        <w:spacing w:line="240" w:lineRule="auto"/>
        <w:rPr>
          <w:b/>
        </w:rPr>
      </w:pPr>
    </w:p>
    <w:p w14:paraId="1A3D01FB" w14:textId="77777777" w:rsidR="00FC26FA" w:rsidRPr="007A12E9" w:rsidRDefault="00FC26FA" w:rsidP="008761F8">
      <w:pPr>
        <w:shd w:val="clear" w:color="auto" w:fill="FFFFFF"/>
        <w:spacing w:line="240" w:lineRule="auto"/>
        <w:ind w:left="5"/>
      </w:pPr>
      <w:r w:rsidRPr="007A12E9">
        <w:rPr>
          <w:lang w:val="pt-PT"/>
        </w:rPr>
        <w:t>A</w:t>
      </w:r>
    </w:p>
    <w:p w14:paraId="3181BEBF" w14:textId="77777777" w:rsidR="00FC26FA" w:rsidRPr="007A12E9" w:rsidRDefault="00FC26FA" w:rsidP="008761F8">
      <w:pPr>
        <w:shd w:val="clear" w:color="auto" w:fill="FFFFFF"/>
        <w:spacing w:line="240" w:lineRule="auto"/>
        <w:ind w:left="29"/>
      </w:pPr>
      <w:r w:rsidRPr="007A12E9">
        <w:rPr>
          <w:spacing w:val="-1"/>
          <w:lang w:val="pt-PT"/>
        </w:rPr>
        <w:t>PREFEITURA MUNICIPAL DE SORRISO</w:t>
      </w:r>
    </w:p>
    <w:p w14:paraId="597F6094" w14:textId="77777777" w:rsidR="00FC26FA" w:rsidRPr="007A12E9" w:rsidRDefault="00FC26FA" w:rsidP="008761F8">
      <w:pPr>
        <w:shd w:val="clear" w:color="auto" w:fill="FFFFFF"/>
        <w:tabs>
          <w:tab w:val="left" w:leader="dot" w:pos="4570"/>
        </w:tabs>
        <w:spacing w:line="240" w:lineRule="auto"/>
        <w:ind w:left="24"/>
        <w:rPr>
          <w:spacing w:val="-6"/>
          <w:lang w:val="pt-PT"/>
        </w:rPr>
      </w:pPr>
      <w:r w:rsidRPr="007A12E9">
        <w:rPr>
          <w:spacing w:val="-6"/>
          <w:lang w:val="pt-PT"/>
        </w:rPr>
        <w:t>COMISSÃO PERMANENTE DE LICITAÇÃO</w:t>
      </w:r>
    </w:p>
    <w:p w14:paraId="06A8FAA4" w14:textId="01C27A96" w:rsidR="00FC26FA" w:rsidRPr="007A12E9" w:rsidRDefault="008B0618" w:rsidP="008761F8">
      <w:pPr>
        <w:shd w:val="clear" w:color="auto" w:fill="FFFFFF"/>
        <w:tabs>
          <w:tab w:val="left" w:leader="dot" w:pos="4570"/>
        </w:tabs>
        <w:spacing w:line="240" w:lineRule="auto"/>
        <w:ind w:left="24"/>
        <w:rPr>
          <w:b/>
        </w:rPr>
      </w:pPr>
      <w:r w:rsidRPr="007A12E9">
        <w:rPr>
          <w:b/>
        </w:rPr>
        <w:t xml:space="preserve">INEXIGIBILIDADE – TIPO CREDENCIAMENTO </w:t>
      </w:r>
      <w:r w:rsidR="00FC26FA" w:rsidRPr="007A12E9">
        <w:rPr>
          <w:b/>
          <w:spacing w:val="-6"/>
          <w:lang w:val="pt-PT"/>
        </w:rPr>
        <w:t xml:space="preserve">Nº </w:t>
      </w:r>
      <w:r w:rsidR="006B1323" w:rsidRPr="007A12E9">
        <w:rPr>
          <w:b/>
          <w:spacing w:val="-6"/>
          <w:lang w:val="pt-PT"/>
        </w:rPr>
        <w:t>033</w:t>
      </w:r>
      <w:r w:rsidR="00FC26FA" w:rsidRPr="007A12E9">
        <w:rPr>
          <w:b/>
          <w:spacing w:val="-6"/>
          <w:lang w:val="pt-PT"/>
        </w:rPr>
        <w:t>/</w:t>
      </w:r>
      <w:r w:rsidR="00824591" w:rsidRPr="007A12E9">
        <w:rPr>
          <w:b/>
          <w:spacing w:val="-6"/>
          <w:lang w:val="pt-PT"/>
        </w:rPr>
        <w:t>2023</w:t>
      </w:r>
    </w:p>
    <w:p w14:paraId="1BA41622" w14:textId="77777777" w:rsidR="00FC26FA" w:rsidRPr="007A12E9" w:rsidRDefault="00FC26FA" w:rsidP="008761F8">
      <w:pPr>
        <w:spacing w:line="240" w:lineRule="auto"/>
      </w:pPr>
    </w:p>
    <w:p w14:paraId="00F1E4CE" w14:textId="77777777" w:rsidR="00FC26FA" w:rsidRPr="007A12E9" w:rsidRDefault="00FC26FA" w:rsidP="008761F8">
      <w:pPr>
        <w:spacing w:line="240" w:lineRule="auto"/>
      </w:pPr>
      <w:r w:rsidRPr="007A12E9">
        <w:tab/>
      </w:r>
      <w:r w:rsidRPr="007A12E9">
        <w:tab/>
        <w:t xml:space="preserve">A Empresa _________________, CNPJ N. _________________, sediada na _________________, n. ______, bairro, _________________, CEP_________________ Município _________________, por seu representante legal SR.____________________________________ </w:t>
      </w:r>
    </w:p>
    <w:p w14:paraId="5AE36D21" w14:textId="22E1A7AB" w:rsidR="00FC26FA" w:rsidRPr="007A12E9" w:rsidRDefault="00FC26FA" w:rsidP="008761F8">
      <w:pPr>
        <w:spacing w:line="240" w:lineRule="auto"/>
      </w:pPr>
      <w:r w:rsidRPr="007A12E9">
        <w:t xml:space="preserve">(A). _________________, CPF Nº ___________________ E RG Nº__________________, abaixo assinado, em cumprimento ao solicitado no Edital de </w:t>
      </w:r>
      <w:r w:rsidR="008B0618" w:rsidRPr="007A12E9">
        <w:rPr>
          <w:b/>
        </w:rPr>
        <w:t xml:space="preserve">INEXIGIBILIDADE – TIPO CREDENCIAMENTO </w:t>
      </w:r>
      <w:r w:rsidR="008B0618" w:rsidRPr="007A12E9">
        <w:rPr>
          <w:b/>
          <w:spacing w:val="-6"/>
          <w:lang w:val="pt-PT"/>
        </w:rPr>
        <w:t xml:space="preserve">Nº </w:t>
      </w:r>
      <w:r w:rsidR="006B1323" w:rsidRPr="007A12E9">
        <w:rPr>
          <w:b/>
          <w:spacing w:val="-6"/>
          <w:lang w:val="pt-PT"/>
        </w:rPr>
        <w:t>033</w:t>
      </w:r>
      <w:r w:rsidR="008B0618" w:rsidRPr="007A12E9">
        <w:rPr>
          <w:b/>
          <w:spacing w:val="-6"/>
          <w:lang w:val="pt-PT"/>
        </w:rPr>
        <w:t>/</w:t>
      </w:r>
      <w:r w:rsidR="00824591" w:rsidRPr="007A12E9">
        <w:rPr>
          <w:b/>
          <w:spacing w:val="-6"/>
          <w:lang w:val="pt-PT"/>
        </w:rPr>
        <w:t>2023</w:t>
      </w:r>
      <w:r w:rsidRPr="007A12E9">
        <w:t xml:space="preserve">, </w:t>
      </w:r>
      <w:r w:rsidRPr="007A12E9">
        <w:rPr>
          <w:b/>
          <w:u w:val="single"/>
        </w:rPr>
        <w:t>ITEM 9.2., V, “B”</w:t>
      </w:r>
      <w:r w:rsidRPr="007A12E9">
        <w:t xml:space="preserve"> do edital, DECLARAMOS sob as penas da lei, que:</w:t>
      </w:r>
    </w:p>
    <w:p w14:paraId="61DE70F7" w14:textId="77777777" w:rsidR="00FC26FA" w:rsidRPr="007A12E9" w:rsidRDefault="00FC26FA" w:rsidP="008761F8">
      <w:pPr>
        <w:spacing w:line="240" w:lineRule="auto"/>
      </w:pPr>
    </w:p>
    <w:p w14:paraId="2DA0A134" w14:textId="28C032BD" w:rsidR="00FC26FA" w:rsidRPr="007A12E9" w:rsidRDefault="00FC26FA" w:rsidP="008761F8">
      <w:pPr>
        <w:spacing w:line="240" w:lineRule="auto"/>
        <w:ind w:left="993"/>
      </w:pPr>
      <w:r w:rsidRPr="007A12E9">
        <w:rPr>
          <w:b/>
        </w:rPr>
        <w:t>I –</w:t>
      </w:r>
      <w:r w:rsidRPr="007A12E9">
        <w:t xml:space="preserve"> NÃO possui em seu quadro de pessoal servidores públicos do Poder Executivo Municipal exercendo funções técnicas, comerciais, de gerência, administração ou tomada de decisão.</w:t>
      </w:r>
    </w:p>
    <w:p w14:paraId="065509D5" w14:textId="70674DE1" w:rsidR="00FC26FA" w:rsidRPr="007A12E9" w:rsidRDefault="00FC26FA" w:rsidP="008761F8">
      <w:pPr>
        <w:shd w:val="clear" w:color="auto" w:fill="FFFFFF"/>
        <w:spacing w:line="240" w:lineRule="auto"/>
        <w:ind w:left="993"/>
        <w:rPr>
          <w:spacing w:val="4"/>
          <w:lang w:val="pt-PT"/>
        </w:rPr>
      </w:pPr>
      <w:r w:rsidRPr="007A12E9">
        <w:rPr>
          <w:b/>
        </w:rPr>
        <w:t>II –</w:t>
      </w:r>
      <w:r w:rsidRPr="007A12E9">
        <w:t xml:space="preserve"> </w:t>
      </w:r>
      <w:r w:rsidRPr="007A12E9">
        <w:rPr>
          <w:spacing w:val="4"/>
          <w:lang w:val="pt-PT"/>
        </w:rPr>
        <w:t>NÃO possui em seu quadro de pessoal, empregados com menos de 18 (dezoito) anos em trabalho noturno, perigoso ou insalubre, e menores de 16 (dezesseis) anos em qualquer trabalho, salvo na condição de aprendiz, a partir de 14 (quatorze) anos, nos termos do inciso XXXIII do art. 7º da Constituição Federal.</w:t>
      </w:r>
    </w:p>
    <w:p w14:paraId="0766DDDD" w14:textId="77777777" w:rsidR="00FC26FA" w:rsidRPr="007A12E9" w:rsidRDefault="00FC26FA" w:rsidP="008761F8">
      <w:pPr>
        <w:shd w:val="clear" w:color="auto" w:fill="FFFFFF"/>
        <w:spacing w:line="240" w:lineRule="auto"/>
        <w:ind w:left="993"/>
        <w:rPr>
          <w:spacing w:val="-1"/>
          <w:lang w:val="pt-PT"/>
        </w:rPr>
      </w:pPr>
      <w:r w:rsidRPr="007A12E9">
        <w:rPr>
          <w:b/>
          <w:spacing w:val="4"/>
          <w:lang w:val="pt-PT"/>
        </w:rPr>
        <w:t xml:space="preserve">III – </w:t>
      </w:r>
      <w:r w:rsidRPr="007A12E9">
        <w:rPr>
          <w:spacing w:val="4"/>
          <w:lang w:val="pt-PT"/>
        </w:rPr>
        <w:t xml:space="preserve">RECEBEU todos os documentos, e que tenho conhecimento de todas as informações e das </w:t>
      </w:r>
      <w:r w:rsidRPr="007A12E9">
        <w:rPr>
          <w:spacing w:val="-1"/>
          <w:lang w:val="pt-PT"/>
        </w:rPr>
        <w:t>condições estabelecidas no presente edital, bem como concordo com todos os itens nele estabelcidos.</w:t>
      </w:r>
    </w:p>
    <w:p w14:paraId="105A2494" w14:textId="77777777" w:rsidR="00FC26FA" w:rsidRPr="007A12E9" w:rsidRDefault="00FC26FA" w:rsidP="008761F8">
      <w:pPr>
        <w:shd w:val="clear" w:color="auto" w:fill="FFFFFF"/>
        <w:spacing w:line="240" w:lineRule="auto"/>
        <w:ind w:left="993"/>
        <w:rPr>
          <w:bCs/>
          <w:spacing w:val="-4"/>
          <w:lang w:val="pt-PT"/>
        </w:rPr>
      </w:pPr>
      <w:r w:rsidRPr="007A12E9">
        <w:rPr>
          <w:b/>
          <w:spacing w:val="-1"/>
          <w:lang w:val="pt-PT"/>
        </w:rPr>
        <w:t xml:space="preserve">IV – </w:t>
      </w:r>
      <w:r w:rsidRPr="007A12E9">
        <w:rPr>
          <w:spacing w:val="-1"/>
          <w:lang w:val="pt-PT"/>
        </w:rPr>
        <w:t xml:space="preserve"> ESTÁ</w:t>
      </w:r>
      <w:r w:rsidRPr="007A12E9">
        <w:rPr>
          <w:bCs/>
          <w:spacing w:val="-4"/>
          <w:lang w:val="pt-PT"/>
        </w:rPr>
        <w:t xml:space="preserve"> apta a tomar parte do processo licitatório, tendo em vista inexistir contra a mesma Declaração de Inidoneidade emitida por órgão de Administração Pública Federal, Estadual, Municipal ou do Distrito Federal, e   nao está impedida de transacionar com administração pública municipal ou qualquer de suas entidades direta. </w:t>
      </w:r>
    </w:p>
    <w:p w14:paraId="6D3A0B91" w14:textId="77777777" w:rsidR="00FC26FA" w:rsidRPr="007A12E9" w:rsidRDefault="00FC26FA" w:rsidP="008761F8">
      <w:pPr>
        <w:shd w:val="clear" w:color="auto" w:fill="FFFFFF"/>
        <w:spacing w:line="240" w:lineRule="auto"/>
        <w:ind w:left="993"/>
        <w:rPr>
          <w:spacing w:val="4"/>
          <w:lang w:val="pt-PT"/>
        </w:rPr>
      </w:pPr>
      <w:r w:rsidRPr="007A12E9">
        <w:rPr>
          <w:b/>
          <w:lang w:val="pt-PT"/>
        </w:rPr>
        <w:t>V –</w:t>
      </w:r>
      <w:r w:rsidRPr="007A12E9">
        <w:t xml:space="preserve"> </w:t>
      </w:r>
      <w:r w:rsidRPr="007A12E9">
        <w:rPr>
          <w:spacing w:val="4"/>
          <w:lang w:val="pt-PT"/>
        </w:rPr>
        <w:t>SOB as penas do art. 299 do Codigo Penal, de que terá a disponibilidade, caso venha vencer o certame, de executar/entregar os serviços/materiais/equipamentos nos prazos e/ou condições previstas no edital e Projeto Básico.</w:t>
      </w:r>
    </w:p>
    <w:p w14:paraId="66DAB6A7" w14:textId="77777777" w:rsidR="00FC26FA" w:rsidRPr="007A12E9" w:rsidRDefault="00FC26FA" w:rsidP="008761F8">
      <w:pPr>
        <w:shd w:val="clear" w:color="auto" w:fill="FFFFFF"/>
        <w:spacing w:line="240" w:lineRule="auto"/>
        <w:ind w:left="993"/>
        <w:rPr>
          <w:spacing w:val="4"/>
          <w:lang w:val="pt-PT"/>
        </w:rPr>
      </w:pPr>
      <w:r w:rsidRPr="007A12E9">
        <w:rPr>
          <w:b/>
          <w:spacing w:val="4"/>
          <w:lang w:val="pt-PT"/>
        </w:rPr>
        <w:t>VI –</w:t>
      </w:r>
      <w:r w:rsidRPr="007A12E9">
        <w:rPr>
          <w:spacing w:val="4"/>
          <w:lang w:val="pt-PT"/>
        </w:rPr>
        <w:t xml:space="preserve"> </w:t>
      </w:r>
      <w:r w:rsidRPr="007A12E9">
        <w:t>CONCORDA com todos os termos estabelecidos no edital, termo de referência e anexos;</w:t>
      </w:r>
    </w:p>
    <w:p w14:paraId="6F9E23F8" w14:textId="77777777" w:rsidR="00FC26FA" w:rsidRPr="007A12E9" w:rsidRDefault="00FC26FA" w:rsidP="008761F8">
      <w:pPr>
        <w:shd w:val="clear" w:color="auto" w:fill="FFFFFF"/>
        <w:spacing w:line="240" w:lineRule="auto"/>
        <w:ind w:left="993"/>
        <w:rPr>
          <w:spacing w:val="4"/>
          <w:lang w:val="pt-PT"/>
        </w:rPr>
      </w:pPr>
      <w:r w:rsidRPr="007A12E9">
        <w:rPr>
          <w:b/>
          <w:spacing w:val="4"/>
          <w:lang w:val="pt-PT"/>
        </w:rPr>
        <w:t xml:space="preserve">VII </w:t>
      </w:r>
      <w:r w:rsidRPr="007A12E9">
        <w:rPr>
          <w:spacing w:val="4"/>
          <w:lang w:val="pt-PT"/>
        </w:rPr>
        <w:t xml:space="preserve">– TEM pleno conhecimento de todas as regras, obrigações e direitos estabelecidos no Edital e anexos e que está apta a executar o objeto da presente licitação; </w:t>
      </w:r>
    </w:p>
    <w:p w14:paraId="20D6D23D" w14:textId="77777777" w:rsidR="00FC26FA" w:rsidRPr="007A12E9" w:rsidRDefault="00FC26FA" w:rsidP="008761F8">
      <w:pPr>
        <w:shd w:val="clear" w:color="auto" w:fill="FFFFFF"/>
        <w:spacing w:line="240" w:lineRule="auto"/>
        <w:jc w:val="center"/>
        <w:rPr>
          <w:spacing w:val="-1"/>
          <w:lang w:val="pt-PT"/>
        </w:rPr>
      </w:pPr>
      <w:r w:rsidRPr="007A12E9">
        <w:rPr>
          <w:spacing w:val="-1"/>
          <w:lang w:val="pt-PT"/>
        </w:rPr>
        <w:t>Município/ Estado, Dia /Mês/Ano</w:t>
      </w:r>
    </w:p>
    <w:p w14:paraId="6C4C2C6C" w14:textId="77777777" w:rsidR="00FC26FA" w:rsidRPr="007A12E9" w:rsidRDefault="00FC26FA" w:rsidP="008761F8">
      <w:pPr>
        <w:spacing w:line="240" w:lineRule="auto"/>
        <w:jc w:val="center"/>
      </w:pPr>
      <w:r w:rsidRPr="007A12E9">
        <w:t>__________________________________________</w:t>
      </w:r>
    </w:p>
    <w:p w14:paraId="41512944" w14:textId="77777777" w:rsidR="00FC26FA" w:rsidRPr="007A12E9" w:rsidRDefault="00FC26FA" w:rsidP="008761F8">
      <w:pPr>
        <w:shd w:val="clear" w:color="auto" w:fill="FFFFFF"/>
        <w:spacing w:line="240" w:lineRule="auto"/>
        <w:ind w:left="1742" w:right="1738"/>
        <w:jc w:val="center"/>
        <w:rPr>
          <w:spacing w:val="-2"/>
          <w:lang w:val="pt-PT"/>
        </w:rPr>
      </w:pPr>
      <w:r w:rsidRPr="007A12E9">
        <w:rPr>
          <w:spacing w:val="-2"/>
          <w:lang w:val="pt-PT"/>
        </w:rPr>
        <w:t>NOME COMPLETO, ASSINATURA RESPONSAVEL DA EMPRESA</w:t>
      </w:r>
    </w:p>
    <w:p w14:paraId="61A8DD42" w14:textId="77777777" w:rsidR="00FC26FA" w:rsidRPr="007A12E9" w:rsidRDefault="00FC26FA" w:rsidP="008761F8">
      <w:pPr>
        <w:shd w:val="clear" w:color="auto" w:fill="FFFFFF"/>
        <w:spacing w:line="240" w:lineRule="auto"/>
        <w:ind w:left="1742" w:right="1738"/>
        <w:jc w:val="center"/>
        <w:rPr>
          <w:spacing w:val="-2"/>
          <w:lang w:val="pt-PT"/>
        </w:rPr>
      </w:pPr>
      <w:r w:rsidRPr="007A12E9">
        <w:rPr>
          <w:spacing w:val="-2"/>
          <w:lang w:val="pt-PT"/>
        </w:rPr>
        <w:t>(CPF)</w:t>
      </w:r>
    </w:p>
    <w:p w14:paraId="263D18BA" w14:textId="2A682CC5" w:rsidR="00FC26FA" w:rsidRPr="007A12E9" w:rsidRDefault="00FC26FA" w:rsidP="008761F8">
      <w:pPr>
        <w:shd w:val="clear" w:color="auto" w:fill="FFFFFF"/>
        <w:spacing w:line="240" w:lineRule="auto"/>
        <w:ind w:left="1742" w:right="1738"/>
        <w:jc w:val="center"/>
        <w:rPr>
          <w:spacing w:val="-1"/>
          <w:lang w:val="pt-PT"/>
        </w:rPr>
      </w:pPr>
      <w:r w:rsidRPr="007A12E9">
        <w:rPr>
          <w:spacing w:val="-1"/>
          <w:lang w:val="pt-PT"/>
        </w:rPr>
        <w:t>(Carimbo com CNPJ da empresa)</w:t>
      </w:r>
    </w:p>
    <w:p w14:paraId="798A4825" w14:textId="2E5CFABC" w:rsidR="00A46861" w:rsidRPr="007A12E9" w:rsidRDefault="00A46861" w:rsidP="008761F8">
      <w:pPr>
        <w:shd w:val="clear" w:color="auto" w:fill="FFFFFF"/>
        <w:spacing w:line="240" w:lineRule="auto"/>
        <w:ind w:left="1742" w:right="1738"/>
        <w:jc w:val="center"/>
        <w:rPr>
          <w:spacing w:val="-1"/>
          <w:lang w:val="pt-PT"/>
        </w:rPr>
      </w:pPr>
      <w:r w:rsidRPr="007A12E9">
        <w:rPr>
          <w:spacing w:val="-1"/>
          <w:lang w:val="pt-PT"/>
        </w:rPr>
        <w:br w:type="page"/>
      </w:r>
    </w:p>
    <w:p w14:paraId="66B70BB6" w14:textId="3DEFB640" w:rsidR="002A01DE" w:rsidRPr="007A12E9" w:rsidRDefault="009659F4" w:rsidP="008761F8">
      <w:pPr>
        <w:shd w:val="clear" w:color="auto" w:fill="FFFFFF"/>
        <w:spacing w:line="240" w:lineRule="auto"/>
        <w:ind w:left="1742" w:right="1738"/>
        <w:jc w:val="center"/>
        <w:rPr>
          <w:b/>
        </w:rPr>
      </w:pPr>
      <w:r w:rsidRPr="007A12E9">
        <w:rPr>
          <w:b/>
        </w:rPr>
        <w:lastRenderedPageBreak/>
        <w:t>ANEXO V</w:t>
      </w:r>
      <w:r w:rsidR="00247B7B" w:rsidRPr="007A12E9">
        <w:rPr>
          <w:b/>
        </w:rPr>
        <w:t>II</w:t>
      </w:r>
      <w:r w:rsidRPr="007A12E9">
        <w:rPr>
          <w:b/>
        </w:rPr>
        <w:t xml:space="preserve">I </w:t>
      </w:r>
      <w:r w:rsidR="00A46861" w:rsidRPr="007A12E9">
        <w:rPr>
          <w:b/>
        </w:rPr>
        <w:t>–</w:t>
      </w:r>
      <w:r w:rsidRPr="007A12E9">
        <w:rPr>
          <w:b/>
        </w:rPr>
        <w:t xml:space="preserve"> MINUTA</w:t>
      </w:r>
      <w:r w:rsidR="00A46861" w:rsidRPr="007A12E9">
        <w:rPr>
          <w:b/>
        </w:rPr>
        <w:t xml:space="preserve"> </w:t>
      </w:r>
      <w:r w:rsidRPr="007A12E9">
        <w:rPr>
          <w:b/>
        </w:rPr>
        <w:t>DE CONTRATO</w:t>
      </w:r>
    </w:p>
    <w:p w14:paraId="4C82701C" w14:textId="4313C41A" w:rsidR="008761F8" w:rsidRPr="007A12E9" w:rsidRDefault="008761F8" w:rsidP="008761F8">
      <w:pPr>
        <w:shd w:val="clear" w:color="auto" w:fill="FFFFFF"/>
        <w:spacing w:line="240" w:lineRule="auto"/>
        <w:ind w:left="1742" w:right="1738"/>
        <w:jc w:val="center"/>
        <w:rPr>
          <w:b/>
        </w:rPr>
      </w:pPr>
    </w:p>
    <w:p w14:paraId="685702CB" w14:textId="6D130E6B" w:rsidR="008761F8" w:rsidRPr="007A12E9" w:rsidRDefault="008761F8" w:rsidP="008761F8">
      <w:pPr>
        <w:shd w:val="clear" w:color="auto" w:fill="FFFFFF"/>
        <w:spacing w:line="240" w:lineRule="auto"/>
        <w:ind w:left="1742" w:right="1738"/>
        <w:jc w:val="center"/>
        <w:rPr>
          <w:b/>
        </w:rPr>
      </w:pPr>
    </w:p>
    <w:p w14:paraId="69D0DDFF" w14:textId="77777777" w:rsidR="008761F8" w:rsidRPr="007A12E9" w:rsidRDefault="008761F8" w:rsidP="008761F8">
      <w:pPr>
        <w:tabs>
          <w:tab w:val="left" w:pos="2835"/>
          <w:tab w:val="left" w:pos="3435"/>
        </w:tabs>
        <w:spacing w:line="240" w:lineRule="auto"/>
        <w:ind w:left="2268"/>
      </w:pPr>
      <w:r w:rsidRPr="007A12E9">
        <w:rPr>
          <w:b/>
        </w:rPr>
        <w:t>CONTRATO N.º ....../2023</w:t>
      </w:r>
    </w:p>
    <w:p w14:paraId="0CE171AE" w14:textId="6C6054FE" w:rsidR="008761F8" w:rsidRPr="007A12E9" w:rsidRDefault="008761F8" w:rsidP="008761F8">
      <w:pPr>
        <w:tabs>
          <w:tab w:val="left" w:pos="2835"/>
        </w:tabs>
        <w:adjustRightInd w:val="0"/>
        <w:spacing w:line="240" w:lineRule="auto"/>
        <w:ind w:left="2268"/>
        <w:contextualSpacing/>
        <w:rPr>
          <w:b/>
          <w:bCs/>
        </w:rPr>
      </w:pPr>
      <w:r w:rsidRPr="007A12E9">
        <w:rPr>
          <w:b/>
          <w:bCs/>
        </w:rPr>
        <w:t xml:space="preserve">INEXIGIBILIDADE N.º </w:t>
      </w:r>
      <w:r w:rsidR="006B1323" w:rsidRPr="007A12E9">
        <w:rPr>
          <w:b/>
          <w:bCs/>
        </w:rPr>
        <w:t>033</w:t>
      </w:r>
      <w:r w:rsidRPr="007A12E9">
        <w:rPr>
          <w:b/>
          <w:bCs/>
        </w:rPr>
        <w:t>/2023</w:t>
      </w:r>
    </w:p>
    <w:p w14:paraId="3FD2E538" w14:textId="77777777" w:rsidR="008761F8" w:rsidRPr="007A12E9" w:rsidRDefault="008761F8" w:rsidP="008761F8">
      <w:pPr>
        <w:tabs>
          <w:tab w:val="left" w:pos="2835"/>
        </w:tabs>
        <w:adjustRightInd w:val="0"/>
        <w:spacing w:line="240" w:lineRule="auto"/>
        <w:ind w:left="2268"/>
        <w:contextualSpacing/>
        <w:rPr>
          <w:b/>
          <w:bCs/>
        </w:rPr>
      </w:pPr>
      <w:r w:rsidRPr="007A12E9">
        <w:rPr>
          <w:b/>
          <w:bCs/>
        </w:rPr>
        <w:t xml:space="preserve">ATA DE REGISTRO DE PREÇOS </w:t>
      </w:r>
      <w:proofErr w:type="gramStart"/>
      <w:r w:rsidRPr="007A12E9">
        <w:rPr>
          <w:b/>
          <w:bCs/>
        </w:rPr>
        <w:t>N.º</w:t>
      </w:r>
      <w:proofErr w:type="gramEnd"/>
      <w:r w:rsidRPr="007A12E9">
        <w:rPr>
          <w:b/>
          <w:bCs/>
        </w:rPr>
        <w:t xml:space="preserve"> ...../2023</w:t>
      </w:r>
    </w:p>
    <w:p w14:paraId="18B07A5A" w14:textId="77777777" w:rsidR="008761F8" w:rsidRPr="007A12E9" w:rsidRDefault="008761F8" w:rsidP="008761F8">
      <w:pPr>
        <w:spacing w:line="240" w:lineRule="auto"/>
        <w:ind w:left="2835"/>
      </w:pPr>
    </w:p>
    <w:p w14:paraId="45527C7A" w14:textId="70677872" w:rsidR="008761F8" w:rsidRPr="007A12E9" w:rsidRDefault="008761F8" w:rsidP="008761F8">
      <w:pPr>
        <w:pStyle w:val="Textodebalo"/>
        <w:ind w:left="2268"/>
        <w:rPr>
          <w:rFonts w:ascii="Arial" w:hAnsi="Arial" w:cs="Arial"/>
          <w:sz w:val="22"/>
          <w:szCs w:val="22"/>
        </w:rPr>
      </w:pPr>
      <w:r w:rsidRPr="007A12E9">
        <w:rPr>
          <w:rFonts w:ascii="Arial" w:hAnsi="Arial" w:cs="Arial"/>
          <w:sz w:val="22"/>
          <w:szCs w:val="22"/>
        </w:rPr>
        <w:t xml:space="preserve">Pelo presente instrumento particular, nesta cidade de Sorriso, Estado de Mato Grosso, A </w:t>
      </w:r>
      <w:r w:rsidRPr="007A12E9">
        <w:rPr>
          <w:rFonts w:ascii="Arial" w:hAnsi="Arial" w:cs="Arial"/>
          <w:b/>
          <w:sz w:val="22"/>
          <w:szCs w:val="22"/>
        </w:rPr>
        <w:t>PREFEITURA MUNICIPAL DE SORRISO</w:t>
      </w:r>
      <w:r w:rsidRPr="007A12E9">
        <w:rPr>
          <w:rFonts w:ascii="Arial" w:hAnsi="Arial" w:cs="Arial"/>
          <w:sz w:val="22"/>
          <w:szCs w:val="22"/>
        </w:rPr>
        <w:t xml:space="preserve">, </w:t>
      </w:r>
      <w:r w:rsidRPr="007A12E9">
        <w:rPr>
          <w:rFonts w:ascii="Arial" w:hAnsi="Arial" w:cs="Arial"/>
          <w:b/>
          <w:sz w:val="22"/>
          <w:szCs w:val="22"/>
        </w:rPr>
        <w:t>ESTADO DE MATO GROSSO</w:t>
      </w:r>
      <w:r w:rsidRPr="007A12E9">
        <w:rPr>
          <w:rFonts w:ascii="Arial" w:hAnsi="Arial" w:cs="Arial"/>
          <w:sz w:val="22"/>
          <w:szCs w:val="22"/>
        </w:rPr>
        <w:t xml:space="preserve">, Pessoa Jurídica de Direito Público Interno, inscrita no Cadastro Nacional de Pessoa Jurídica do Ministério da Fazenda - CNPJ sob o № 03.239.076/0001-62, com sede na Avenida Porto Alegre 2525, Centro, Sorriso - MT, neste ato representada pelo seu Prefeito Sr. </w:t>
      </w:r>
      <w:r w:rsidRPr="007A12E9">
        <w:rPr>
          <w:rFonts w:ascii="Arial" w:hAnsi="Arial" w:cs="Arial"/>
          <w:b/>
          <w:sz w:val="22"/>
          <w:szCs w:val="22"/>
        </w:rPr>
        <w:t>ARI GENÉZIO LAFIN</w:t>
      </w:r>
      <w:r w:rsidRPr="007A12E9">
        <w:rPr>
          <w:rFonts w:ascii="Arial" w:hAnsi="Arial" w:cs="Arial"/>
          <w:sz w:val="22"/>
          <w:szCs w:val="22"/>
        </w:rPr>
        <w:t xml:space="preserve">, casado, empresário, portador da RG nº </w:t>
      </w:r>
      <w:proofErr w:type="spellStart"/>
      <w:r w:rsidRPr="007A12E9">
        <w:rPr>
          <w:rFonts w:ascii="Arial" w:hAnsi="Arial" w:cs="Arial"/>
          <w:sz w:val="22"/>
          <w:szCs w:val="22"/>
        </w:rPr>
        <w:t>xxxxxxxxx</w:t>
      </w:r>
      <w:proofErr w:type="spellEnd"/>
      <w:r w:rsidRPr="007A12E9">
        <w:rPr>
          <w:rFonts w:ascii="Arial" w:hAnsi="Arial" w:cs="Arial"/>
          <w:sz w:val="22"/>
          <w:szCs w:val="22"/>
        </w:rPr>
        <w:t xml:space="preserve"> SSP/</w:t>
      </w:r>
      <w:proofErr w:type="spellStart"/>
      <w:r w:rsidRPr="007A12E9">
        <w:rPr>
          <w:rFonts w:ascii="Arial" w:hAnsi="Arial" w:cs="Arial"/>
          <w:sz w:val="22"/>
          <w:szCs w:val="22"/>
        </w:rPr>
        <w:t>xx</w:t>
      </w:r>
      <w:proofErr w:type="spellEnd"/>
      <w:r w:rsidRPr="007A12E9">
        <w:rPr>
          <w:rFonts w:ascii="Arial" w:hAnsi="Arial" w:cs="Arial"/>
          <w:sz w:val="22"/>
          <w:szCs w:val="22"/>
        </w:rPr>
        <w:t xml:space="preserve"> e CPF sob o nº </w:t>
      </w:r>
      <w:proofErr w:type="spellStart"/>
      <w:r w:rsidRPr="007A12E9">
        <w:rPr>
          <w:rFonts w:ascii="Arial" w:hAnsi="Arial" w:cs="Arial"/>
          <w:sz w:val="22"/>
          <w:szCs w:val="22"/>
        </w:rPr>
        <w:t>xxx.xxx.xxx.xx</w:t>
      </w:r>
      <w:proofErr w:type="spellEnd"/>
      <w:r w:rsidRPr="007A12E9">
        <w:rPr>
          <w:rFonts w:ascii="Arial" w:hAnsi="Arial" w:cs="Arial"/>
          <w:sz w:val="22"/>
          <w:szCs w:val="22"/>
        </w:rPr>
        <w:t xml:space="preserve">, doravante denominado </w:t>
      </w:r>
      <w:r w:rsidRPr="007A12E9">
        <w:rPr>
          <w:rFonts w:ascii="Arial" w:hAnsi="Arial" w:cs="Arial"/>
          <w:b/>
          <w:sz w:val="22"/>
          <w:szCs w:val="22"/>
        </w:rPr>
        <w:t>“CONTRATANTE”</w:t>
      </w:r>
      <w:r w:rsidRPr="007A12E9">
        <w:rPr>
          <w:rFonts w:ascii="Arial" w:hAnsi="Arial" w:cs="Arial"/>
          <w:sz w:val="22"/>
          <w:szCs w:val="22"/>
        </w:rPr>
        <w:t xml:space="preserve">, e do outro lado a empresa .............., inscrita no CNPJ sob o n.º..........., e Inscrição Estadual n.º........ </w:t>
      </w:r>
      <w:proofErr w:type="gramStart"/>
      <w:r w:rsidRPr="007A12E9">
        <w:rPr>
          <w:rFonts w:ascii="Arial" w:hAnsi="Arial" w:cs="Arial"/>
          <w:sz w:val="22"/>
          <w:szCs w:val="22"/>
        </w:rPr>
        <w:t>estabelecida</w:t>
      </w:r>
      <w:proofErr w:type="gramEnd"/>
      <w:r w:rsidRPr="007A12E9">
        <w:rPr>
          <w:rFonts w:ascii="Arial" w:hAnsi="Arial" w:cs="Arial"/>
          <w:sz w:val="22"/>
          <w:szCs w:val="22"/>
        </w:rPr>
        <w:t xml:space="preserve"> a ........., n.º......, bairro ..............., cidade de ..........., neste ato representada pelo Sr. .............., portador do CIRG n.º .......... SSP/PR e CIC n.º ............ doravante denominada </w:t>
      </w:r>
      <w:r w:rsidRPr="007A12E9">
        <w:rPr>
          <w:rFonts w:ascii="Arial" w:hAnsi="Arial" w:cs="Arial"/>
          <w:b/>
          <w:sz w:val="22"/>
          <w:szCs w:val="22"/>
        </w:rPr>
        <w:t>“CONTRATADA”</w:t>
      </w:r>
      <w:r w:rsidRPr="007A12E9">
        <w:rPr>
          <w:rFonts w:ascii="Arial" w:hAnsi="Arial" w:cs="Arial"/>
          <w:sz w:val="22"/>
          <w:szCs w:val="22"/>
        </w:rPr>
        <w:t xml:space="preserve">, nos termos da Lei Federal nº 14.133/2021 e das demais normas legais aplicáveis e, considerando o resultado da </w:t>
      </w:r>
      <w:r w:rsidRPr="007A12E9">
        <w:rPr>
          <w:rFonts w:ascii="Arial" w:hAnsi="Arial" w:cs="Arial"/>
          <w:b/>
          <w:sz w:val="22"/>
          <w:szCs w:val="22"/>
        </w:rPr>
        <w:t xml:space="preserve">INEXIGIBILIDADE nº </w:t>
      </w:r>
      <w:r w:rsidR="006B1323" w:rsidRPr="007A12E9">
        <w:rPr>
          <w:rFonts w:ascii="Arial" w:hAnsi="Arial" w:cs="Arial"/>
          <w:b/>
          <w:sz w:val="22"/>
          <w:szCs w:val="22"/>
        </w:rPr>
        <w:t>033</w:t>
      </w:r>
      <w:r w:rsidRPr="007A12E9">
        <w:rPr>
          <w:rFonts w:ascii="Arial" w:hAnsi="Arial" w:cs="Arial"/>
          <w:b/>
          <w:sz w:val="22"/>
          <w:szCs w:val="22"/>
        </w:rPr>
        <w:t>/2023</w:t>
      </w:r>
      <w:r w:rsidRPr="007A12E9">
        <w:rPr>
          <w:rFonts w:ascii="Arial" w:hAnsi="Arial" w:cs="Arial"/>
          <w:sz w:val="22"/>
          <w:szCs w:val="22"/>
        </w:rPr>
        <w:t xml:space="preserve"> firmam o presente Instrumento Contratual, obedecidas as condições seguintes:</w:t>
      </w:r>
    </w:p>
    <w:p w14:paraId="087E2D7D" w14:textId="77777777" w:rsidR="008761F8" w:rsidRPr="007A12E9" w:rsidRDefault="008761F8" w:rsidP="008761F8">
      <w:pPr>
        <w:spacing w:line="240" w:lineRule="auto"/>
        <w:ind w:left="2268"/>
      </w:pPr>
    </w:p>
    <w:p w14:paraId="6BA3CDBA" w14:textId="3A43AAE2" w:rsidR="008761F8" w:rsidRDefault="008761F8" w:rsidP="008761F8">
      <w:pPr>
        <w:spacing w:line="240" w:lineRule="auto"/>
        <w:ind w:left="2268"/>
      </w:pPr>
    </w:p>
    <w:p w14:paraId="50FF7837" w14:textId="77777777" w:rsidR="00EB1792" w:rsidRPr="007A12E9" w:rsidRDefault="00EB1792" w:rsidP="008761F8">
      <w:pPr>
        <w:spacing w:line="240" w:lineRule="auto"/>
        <w:ind w:left="2268"/>
      </w:pPr>
    </w:p>
    <w:p w14:paraId="0618570E" w14:textId="77777777" w:rsidR="008761F8" w:rsidRPr="007A12E9" w:rsidRDefault="008761F8" w:rsidP="008761F8">
      <w:pPr>
        <w:spacing w:line="240" w:lineRule="auto"/>
        <w:rPr>
          <w:b/>
        </w:rPr>
      </w:pPr>
      <w:r w:rsidRPr="007A12E9">
        <w:rPr>
          <w:b/>
        </w:rPr>
        <w:t>CLÁUSULA PRIMEIRA - DO OBJETO:</w:t>
      </w:r>
    </w:p>
    <w:p w14:paraId="6ED05893" w14:textId="2795E9D2" w:rsidR="008761F8" w:rsidRPr="007A12E9" w:rsidRDefault="008761F8" w:rsidP="008761F8">
      <w:pPr>
        <w:spacing w:line="240" w:lineRule="auto"/>
      </w:pPr>
      <w:r w:rsidRPr="007A12E9">
        <w:rPr>
          <w:b/>
        </w:rPr>
        <w:t>1.1.</w:t>
      </w:r>
      <w:r w:rsidRPr="007A12E9">
        <w:t xml:space="preserve"> A presente Ata tem por objeto o </w:t>
      </w:r>
      <w:r w:rsidR="00DC7982" w:rsidRPr="007A12E9">
        <w:rPr>
          <w:b/>
          <w:bCs/>
        </w:rPr>
        <w:t xml:space="preserve">CREDENCIAMENTO SOB DEMANDA, DE EMPRESAS ESPECIALIZADAS NA EXECUÇÃO DE SERVIÇOS DE MANUTENÇÃO PREDIAL, PREVENTIVA E CORRETIVA NA FORMA ESTABELECIDA NAS PLANILHAS DE SERVIÇOS E INSUMOS DIVERSOS DESCRITOS NO SISTEMA NACIONAL DE PESQUISA DE CUSTOS E ÍNDICES </w:t>
      </w:r>
      <w:r w:rsidR="00A82AEA" w:rsidRPr="007A12E9">
        <w:rPr>
          <w:b/>
        </w:rPr>
        <w:t>DA CONSTRUÇÃO CIVIL – SINAPI, PARA ATENDER NECESSIDADES DAS SECRETARIAS MUNICIPAIS</w:t>
      </w:r>
      <w:r w:rsidRPr="007A12E9">
        <w:t>, na forma estabelecida nas planilhas de serviços e insumos diversos descritos no Sistema Nacional de Pesquisa de Custos e Índices da Construção Civil – SINAPI, PARA ATENDER NECESSIDADES DO MUNICÍPIO DE SORRISO - MT, conforme especificações a seguir:</w:t>
      </w:r>
    </w:p>
    <w:p w14:paraId="215872F5" w14:textId="7D1DD63B" w:rsidR="008761F8" w:rsidRPr="007A12E9" w:rsidRDefault="008761F8" w:rsidP="008761F8">
      <w:pPr>
        <w:spacing w:line="240" w:lineRule="auto"/>
      </w:pPr>
    </w:p>
    <w:p w14:paraId="593ED899" w14:textId="77777777" w:rsidR="008761F8" w:rsidRPr="007A12E9" w:rsidRDefault="008761F8" w:rsidP="008761F8">
      <w:pPr>
        <w:spacing w:line="240" w:lineRule="auto"/>
      </w:pPr>
      <w:r w:rsidRPr="007A12E9">
        <w:rPr>
          <w:b/>
        </w:rPr>
        <w:t xml:space="preserve">1.2. </w:t>
      </w:r>
      <w:r w:rsidRPr="007A12E9">
        <w:t>As contratações serão de acordo com a necessidade do Município, sendo realizadas através de desconto balizado com base no preço médio da Tabela SINAPI.</w:t>
      </w:r>
    </w:p>
    <w:p w14:paraId="5B085D3E" w14:textId="77777777" w:rsidR="008761F8" w:rsidRPr="007A12E9" w:rsidRDefault="008761F8" w:rsidP="008761F8">
      <w:pPr>
        <w:spacing w:line="240" w:lineRule="auto"/>
      </w:pPr>
    </w:p>
    <w:p w14:paraId="6AEDF06F" w14:textId="77777777" w:rsidR="008761F8" w:rsidRPr="007A12E9" w:rsidRDefault="008761F8" w:rsidP="008761F8">
      <w:pPr>
        <w:spacing w:line="240" w:lineRule="auto"/>
        <w:rPr>
          <w:iCs/>
        </w:rPr>
      </w:pPr>
      <w:r w:rsidRPr="007A12E9">
        <w:rPr>
          <w:b/>
          <w:bCs/>
          <w:iCs/>
        </w:rPr>
        <w:t>CLÁUSULA SEGUNDA – DA VINCULAÇÃO AO EDITAL:</w:t>
      </w:r>
    </w:p>
    <w:p w14:paraId="452DB528" w14:textId="18979FF5" w:rsidR="008761F8" w:rsidRPr="007A12E9" w:rsidRDefault="008761F8" w:rsidP="008761F8">
      <w:pPr>
        <w:pStyle w:val="Corpodetexto1"/>
        <w:rPr>
          <w:rFonts w:ascii="Arial" w:hAnsi="Arial" w:cs="Arial"/>
          <w:iCs/>
          <w:szCs w:val="22"/>
        </w:rPr>
      </w:pPr>
      <w:r w:rsidRPr="007A12E9">
        <w:rPr>
          <w:rFonts w:ascii="Arial" w:hAnsi="Arial" w:cs="Arial"/>
          <w:b/>
          <w:bCs/>
          <w:iCs/>
          <w:szCs w:val="22"/>
        </w:rPr>
        <w:t>2.1.</w:t>
      </w:r>
      <w:r w:rsidRPr="007A12E9">
        <w:rPr>
          <w:rFonts w:ascii="Arial" w:hAnsi="Arial" w:cs="Arial"/>
          <w:iCs/>
          <w:szCs w:val="22"/>
        </w:rPr>
        <w:t xml:space="preserve"> Este instrumento guarda inteira conformidade com os termos da Inexigibilidade nº 0</w:t>
      </w:r>
      <w:r w:rsidR="00DD6809" w:rsidRPr="007A12E9">
        <w:rPr>
          <w:rFonts w:ascii="Arial" w:hAnsi="Arial" w:cs="Arial"/>
          <w:iCs/>
          <w:szCs w:val="22"/>
        </w:rPr>
        <w:t>33</w:t>
      </w:r>
      <w:r w:rsidRPr="007A12E9">
        <w:rPr>
          <w:rFonts w:ascii="Arial" w:hAnsi="Arial" w:cs="Arial"/>
          <w:iCs/>
          <w:szCs w:val="22"/>
        </w:rPr>
        <w:t xml:space="preserve">/2023 e seus Anexos, do qual é parte integrante e complementar, vinculando-se, ainda, à proposta da credenciada. </w:t>
      </w:r>
    </w:p>
    <w:p w14:paraId="058B897D" w14:textId="77777777" w:rsidR="008761F8" w:rsidRPr="007A12E9" w:rsidRDefault="008761F8" w:rsidP="008761F8">
      <w:pPr>
        <w:pStyle w:val="Corpodetexto1"/>
        <w:rPr>
          <w:rFonts w:ascii="Arial" w:hAnsi="Arial" w:cs="Arial"/>
          <w:iCs/>
          <w:szCs w:val="22"/>
        </w:rPr>
      </w:pPr>
    </w:p>
    <w:p w14:paraId="55263E9A"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TERCEIRA – DO REGIME DE CONTRATAÇÃO:</w:t>
      </w:r>
    </w:p>
    <w:p w14:paraId="373C6AA5" w14:textId="7B571CB1" w:rsidR="008761F8" w:rsidRPr="007A12E9" w:rsidRDefault="008761F8" w:rsidP="008761F8">
      <w:pPr>
        <w:pStyle w:val="Corpodetexto1"/>
        <w:rPr>
          <w:rFonts w:ascii="Arial" w:hAnsi="Arial" w:cs="Arial"/>
          <w:iCs/>
          <w:szCs w:val="22"/>
        </w:rPr>
      </w:pPr>
      <w:r w:rsidRPr="007A12E9">
        <w:rPr>
          <w:rFonts w:ascii="Arial" w:hAnsi="Arial" w:cs="Arial"/>
          <w:b/>
          <w:bCs/>
          <w:iCs/>
          <w:szCs w:val="22"/>
        </w:rPr>
        <w:t>3.1.</w:t>
      </w:r>
      <w:r w:rsidRPr="007A12E9">
        <w:rPr>
          <w:rFonts w:ascii="Arial" w:hAnsi="Arial" w:cs="Arial"/>
          <w:iCs/>
          <w:szCs w:val="22"/>
        </w:rPr>
        <w:t xml:space="preserve"> O presente CONTRATO rege-se pelas disposições da Lei Federal nº 14.133/2021</w:t>
      </w:r>
      <w:r w:rsidR="00CD367E" w:rsidRPr="007A12E9">
        <w:rPr>
          <w:rFonts w:ascii="Arial" w:hAnsi="Arial" w:cs="Arial"/>
          <w:iCs/>
          <w:szCs w:val="22"/>
        </w:rPr>
        <w:t xml:space="preserve">, </w:t>
      </w:r>
      <w:r w:rsidR="00CD367E" w:rsidRPr="007A12E9">
        <w:rPr>
          <w:rFonts w:ascii="Arial" w:hAnsi="Arial" w:cs="Arial"/>
          <w:szCs w:val="22"/>
        </w:rPr>
        <w:t>Decreto Municipal 903/2023</w:t>
      </w:r>
      <w:r w:rsidRPr="007A12E9">
        <w:rPr>
          <w:rFonts w:ascii="Arial" w:hAnsi="Arial" w:cs="Arial"/>
          <w:iCs/>
          <w:szCs w:val="22"/>
        </w:rPr>
        <w:t xml:space="preserve"> </w:t>
      </w:r>
      <w:r w:rsidR="00CD367E" w:rsidRPr="007A12E9">
        <w:rPr>
          <w:rFonts w:ascii="Arial" w:hAnsi="Arial" w:cs="Arial"/>
          <w:iCs/>
          <w:szCs w:val="22"/>
        </w:rPr>
        <w:t xml:space="preserve">e </w:t>
      </w:r>
      <w:r w:rsidRPr="007A12E9">
        <w:rPr>
          <w:rFonts w:ascii="Arial" w:hAnsi="Arial" w:cs="Arial"/>
          <w:iCs/>
          <w:szCs w:val="22"/>
        </w:rPr>
        <w:t>alterações posteriores e demais disposições legais em vigor ou que venham a disciplinar as licitações no âmbito da Administração Municipal.</w:t>
      </w:r>
    </w:p>
    <w:p w14:paraId="23D40779" w14:textId="7CB09FBF" w:rsidR="008761F8" w:rsidRDefault="008761F8" w:rsidP="008761F8">
      <w:pPr>
        <w:pStyle w:val="Corpodetexto1"/>
        <w:rPr>
          <w:rFonts w:ascii="Arial" w:hAnsi="Arial" w:cs="Arial"/>
          <w:iCs/>
          <w:szCs w:val="22"/>
        </w:rPr>
      </w:pPr>
    </w:p>
    <w:p w14:paraId="1EED6E94" w14:textId="15B7F7EA" w:rsidR="00EB1792" w:rsidRDefault="00EB1792" w:rsidP="008761F8">
      <w:pPr>
        <w:pStyle w:val="Corpodetexto1"/>
        <w:rPr>
          <w:rFonts w:ascii="Arial" w:hAnsi="Arial" w:cs="Arial"/>
          <w:iCs/>
          <w:szCs w:val="22"/>
        </w:rPr>
      </w:pPr>
    </w:p>
    <w:p w14:paraId="4DAE7ECF" w14:textId="77777777" w:rsidR="00EB1792" w:rsidRPr="007A12E9" w:rsidRDefault="00EB1792" w:rsidP="008761F8">
      <w:pPr>
        <w:pStyle w:val="Corpodetexto1"/>
        <w:rPr>
          <w:rFonts w:ascii="Arial" w:hAnsi="Arial" w:cs="Arial"/>
          <w:iCs/>
          <w:szCs w:val="22"/>
        </w:rPr>
      </w:pPr>
    </w:p>
    <w:p w14:paraId="182F6408"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lastRenderedPageBreak/>
        <w:t>CLÁUSULA QUARTA – DO VALOR DO CONTRATO:</w:t>
      </w:r>
    </w:p>
    <w:p w14:paraId="6D1D4DC9" w14:textId="77777777" w:rsidR="008761F8" w:rsidRPr="007A12E9" w:rsidRDefault="008761F8" w:rsidP="008761F8">
      <w:pPr>
        <w:pStyle w:val="Corpodetexto"/>
        <w:rPr>
          <w:rFonts w:cs="Arial"/>
          <w:sz w:val="22"/>
          <w:szCs w:val="22"/>
        </w:rPr>
      </w:pPr>
      <w:r w:rsidRPr="007A12E9">
        <w:rPr>
          <w:rFonts w:cs="Arial"/>
          <w:b/>
          <w:bCs/>
          <w:iCs/>
          <w:sz w:val="22"/>
          <w:szCs w:val="22"/>
        </w:rPr>
        <w:t>4.1.</w:t>
      </w:r>
      <w:r w:rsidRPr="007A12E9">
        <w:rPr>
          <w:rFonts w:cs="Arial"/>
          <w:iCs/>
          <w:sz w:val="22"/>
          <w:szCs w:val="22"/>
        </w:rPr>
        <w:t xml:space="preserve"> Pela execução do objeto ora credenciado, de acordo com os termos estabelecidos no Termo de Credenciamento, a Contratante pagará à Contratada a importância </w:t>
      </w:r>
      <w:r w:rsidRPr="007A12E9">
        <w:rPr>
          <w:rFonts w:cs="Arial"/>
          <w:sz w:val="22"/>
          <w:szCs w:val="22"/>
        </w:rPr>
        <w:t>o valor global do presente contrato é de R$________.</w:t>
      </w:r>
    </w:p>
    <w:p w14:paraId="183E11C8"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 xml:space="preserve">4.2. </w:t>
      </w:r>
      <w:r w:rsidRPr="007A12E9">
        <w:rPr>
          <w:rFonts w:ascii="Arial" w:hAnsi="Arial" w:cs="Arial"/>
          <w:iCs/>
          <w:szCs w:val="22"/>
        </w:rPr>
        <w:t>Nos preços contratados, deverão estar inclusos, além do lucro, todos os custos necessários para o atendimento do objeto desta licitação, bem como todos os impostos, encargos trabalhistas, previdenciários, fiscais, comerciais, taxas, fretes, seguros, deslocamentos de pessoal, e quaisquer outros custos ou despesas que incidam ou venham a incidir direta ou indiretamente sobre execução do contrato, não cabendo à Municipalidade, nenhum custo adicional.</w:t>
      </w:r>
    </w:p>
    <w:p w14:paraId="203CDF94" w14:textId="77777777" w:rsidR="008761F8" w:rsidRPr="007A12E9" w:rsidRDefault="008761F8" w:rsidP="008761F8">
      <w:pPr>
        <w:pStyle w:val="Corpodetexto1"/>
        <w:rPr>
          <w:rFonts w:ascii="Arial" w:hAnsi="Arial" w:cs="Arial"/>
          <w:iCs/>
          <w:szCs w:val="22"/>
        </w:rPr>
      </w:pPr>
    </w:p>
    <w:p w14:paraId="5A59F3E6"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QUINTA – DO PREÇO E FORMA DE PAGAMENTO:</w:t>
      </w:r>
    </w:p>
    <w:p w14:paraId="47EEB52A"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5.1.</w:t>
      </w:r>
      <w:r w:rsidRPr="007A12E9">
        <w:rPr>
          <w:rFonts w:ascii="Arial" w:hAnsi="Arial" w:cs="Arial"/>
          <w:iCs/>
          <w:szCs w:val="22"/>
        </w:rPr>
        <w:t xml:space="preserve"> Os pagamentos serão efetuados nos prazos estabelecidos por meio de Decreto Municipal, e após o recebimento das Notas Fiscais já devidamente atestadas pelo servidor responsável pela fiscalização.</w:t>
      </w:r>
    </w:p>
    <w:p w14:paraId="2BA8FAB4"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5.2.</w:t>
      </w:r>
      <w:r w:rsidRPr="007A12E9">
        <w:rPr>
          <w:rFonts w:ascii="Arial" w:hAnsi="Arial" w:cs="Arial"/>
          <w:iCs/>
          <w:szCs w:val="22"/>
        </w:rPr>
        <w:t xml:space="preserve"> Os pagamentos serão realizados dentro do prazo de até 30 dias desde que esteja de acordo com os tramites legais.</w:t>
      </w:r>
    </w:p>
    <w:p w14:paraId="0CA69B31" w14:textId="77777777" w:rsidR="008761F8" w:rsidRPr="007A12E9" w:rsidRDefault="008761F8" w:rsidP="008761F8">
      <w:pPr>
        <w:pStyle w:val="Corpodetexto1"/>
        <w:rPr>
          <w:rFonts w:ascii="Arial" w:hAnsi="Arial" w:cs="Arial"/>
          <w:bCs/>
          <w:iCs/>
          <w:szCs w:val="22"/>
        </w:rPr>
      </w:pPr>
      <w:r w:rsidRPr="007A12E9">
        <w:rPr>
          <w:rFonts w:ascii="Arial" w:hAnsi="Arial" w:cs="Arial"/>
          <w:b/>
          <w:bCs/>
          <w:iCs/>
          <w:szCs w:val="22"/>
        </w:rPr>
        <w:t xml:space="preserve">5.3. </w:t>
      </w:r>
      <w:r w:rsidRPr="007A12E9">
        <w:rPr>
          <w:rFonts w:ascii="Arial" w:hAnsi="Arial" w:cs="Arial"/>
          <w:bCs/>
          <w:iCs/>
          <w:szCs w:val="22"/>
        </w:rPr>
        <w:t>O valor a ser pago pela Administração após a seleção da empresa vencedora será o valor divulgado na tabela SINAPI (última atualização), deduzido do desconto de credenciamento.</w:t>
      </w:r>
    </w:p>
    <w:p w14:paraId="6E9C6B6F" w14:textId="77777777" w:rsidR="008761F8" w:rsidRPr="007A12E9" w:rsidRDefault="008761F8" w:rsidP="008761F8">
      <w:pPr>
        <w:pStyle w:val="Corpodetexto1"/>
        <w:rPr>
          <w:rFonts w:ascii="Arial" w:hAnsi="Arial" w:cs="Arial"/>
          <w:bCs/>
          <w:iCs/>
          <w:szCs w:val="22"/>
        </w:rPr>
      </w:pPr>
      <w:r w:rsidRPr="007A12E9">
        <w:rPr>
          <w:rFonts w:ascii="Arial" w:hAnsi="Arial" w:cs="Arial"/>
          <w:b/>
          <w:bCs/>
          <w:iCs/>
          <w:szCs w:val="22"/>
        </w:rPr>
        <w:t xml:space="preserve">5.4. </w:t>
      </w:r>
      <w:r w:rsidRPr="007A12E9">
        <w:rPr>
          <w:rFonts w:ascii="Arial" w:hAnsi="Arial" w:cs="Arial"/>
          <w:bCs/>
          <w:iCs/>
          <w:szCs w:val="22"/>
        </w:rPr>
        <w:t>A empresa vencedora deverá comprovar a sua regularidade fiscal, anexando juntamente com a Nota fiscal, as certidões de Regularidade Fiscal com a Fazenda Estadual, INSS e FGTS, atualizadas até a data da emissão da Nota Fiscal do mês de sua competência.</w:t>
      </w:r>
    </w:p>
    <w:p w14:paraId="01D269DA"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5.5.</w:t>
      </w:r>
      <w:r w:rsidRPr="007A12E9">
        <w:rPr>
          <w:rFonts w:ascii="Arial" w:hAnsi="Arial" w:cs="Arial"/>
          <w:iCs/>
          <w:szCs w:val="22"/>
        </w:rPr>
        <w:t xml:space="preserve"> Para efeito de pagamento dos serviços executados, será assegurado o BDI de 26,37%.</w:t>
      </w:r>
    </w:p>
    <w:p w14:paraId="003392A9"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5.6.</w:t>
      </w:r>
      <w:r w:rsidRPr="007A12E9">
        <w:rPr>
          <w:rFonts w:ascii="Arial" w:hAnsi="Arial" w:cs="Arial"/>
          <w:iCs/>
          <w:szCs w:val="22"/>
        </w:rPr>
        <w:t xml:space="preserve"> Nenhum pagamento será efetuado à Contratada enquanto pendente de liquidação em qualquer obrigação que lhe tenha sido imposta, em decorrência de penalidade ou inadimplemento, sem que isso gere direito a qualquer compensação.</w:t>
      </w:r>
    </w:p>
    <w:p w14:paraId="558E154B"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5.7.</w:t>
      </w:r>
      <w:r w:rsidRPr="007A12E9">
        <w:rPr>
          <w:rFonts w:ascii="Arial" w:hAnsi="Arial" w:cs="Arial"/>
          <w:iCs/>
          <w:szCs w:val="22"/>
        </w:rPr>
        <w:t xml:space="preserve"> Apresentada a Nota Fiscal caberá ao fiscal do contrato atestar a regular a prestação dos serviços, encaminhando documento para as providencias relativas ao pagamento aprovados pela fiscalização.</w:t>
      </w:r>
    </w:p>
    <w:p w14:paraId="46D3BC0D"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5.8.</w:t>
      </w:r>
      <w:r w:rsidRPr="007A12E9">
        <w:rPr>
          <w:rFonts w:ascii="Arial" w:hAnsi="Arial" w:cs="Arial"/>
          <w:iCs/>
          <w:szCs w:val="22"/>
        </w:rPr>
        <w:t xml:space="preserve"> A Contratada deverá, obrigatoriamente, emitir Nota Fiscal/Fatura com CNPJ idêntico ao apresentado para fins de habilitação no certame e consequentemente lançado no instrumento.</w:t>
      </w:r>
    </w:p>
    <w:p w14:paraId="43E21830" w14:textId="77777777" w:rsidR="008761F8" w:rsidRPr="007A12E9" w:rsidRDefault="008761F8" w:rsidP="008761F8">
      <w:pPr>
        <w:pStyle w:val="Corpodetexto1"/>
        <w:rPr>
          <w:rFonts w:ascii="Arial" w:hAnsi="Arial" w:cs="Arial"/>
          <w:iCs/>
          <w:szCs w:val="22"/>
        </w:rPr>
      </w:pPr>
    </w:p>
    <w:p w14:paraId="53C6BEA1"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SEXTA – DA VIGÊNCIA DO CONTRATO:</w:t>
      </w:r>
    </w:p>
    <w:p w14:paraId="0A8C147D"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6.1.</w:t>
      </w:r>
      <w:r w:rsidRPr="007A12E9">
        <w:rPr>
          <w:rFonts w:ascii="Arial" w:hAnsi="Arial" w:cs="Arial"/>
          <w:iCs/>
          <w:szCs w:val="22"/>
        </w:rPr>
        <w:t xml:space="preserve"> O prazo de vigência deste contrato será de ____ (______) meses, contados a partir da data de assinatura do contrato, podendo ser prorrogado, se assim for da vontade das partes, na conformidade do estabelecido na Lei Federal nº 14.133/2021.</w:t>
      </w:r>
    </w:p>
    <w:p w14:paraId="3AFAA566"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6.2.</w:t>
      </w:r>
      <w:r w:rsidRPr="007A12E9">
        <w:rPr>
          <w:rFonts w:ascii="Arial" w:hAnsi="Arial" w:cs="Arial"/>
          <w:iCs/>
          <w:szCs w:val="22"/>
        </w:rPr>
        <w:t xml:space="preserve"> O prazo para assinatura do Contrato será de 05 (cinco) dias úteis, contados da convocação formal da credenciada.</w:t>
      </w:r>
    </w:p>
    <w:p w14:paraId="3CA8176A"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6.3.</w:t>
      </w:r>
      <w:r w:rsidRPr="007A12E9">
        <w:rPr>
          <w:rFonts w:ascii="Arial" w:hAnsi="Arial" w:cs="Arial"/>
          <w:iCs/>
          <w:szCs w:val="22"/>
        </w:rPr>
        <w:t xml:space="preserve"> O Contrato deverá ser assinado pelo representante legal da Contratada, mediante apresentação do contrato social e/ou documento que comprove os poderes para tal investidura e cédula de identidade do representante, caso esses documentos não constem dos autos do processo licitatório, e uma vez atendidas as exigências do subitem anterior.</w:t>
      </w:r>
    </w:p>
    <w:p w14:paraId="179723CA"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6.4.</w:t>
      </w:r>
      <w:r w:rsidRPr="007A12E9">
        <w:rPr>
          <w:rFonts w:ascii="Arial" w:hAnsi="Arial" w:cs="Arial"/>
          <w:iCs/>
          <w:szCs w:val="22"/>
        </w:rPr>
        <w:t xml:space="preserve"> A critério da administração, o prazo para assinatura do Contrato poderá ser prorrogado, desde que ocorra motivo justificado, mediante solicitação formal da adjudicatária e aceito por este município.</w:t>
      </w:r>
    </w:p>
    <w:p w14:paraId="1C44AD8A"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6.5.</w:t>
      </w:r>
      <w:r w:rsidRPr="007A12E9">
        <w:rPr>
          <w:rFonts w:ascii="Arial" w:hAnsi="Arial" w:cs="Arial"/>
          <w:iCs/>
          <w:szCs w:val="22"/>
        </w:rPr>
        <w:t xml:space="preserve"> Constituem motivos para o cancelamento do Contrato as situações referidas na Lei Federal n. 14.133/2021 e suas alterações, bem como as previstas no Termo de Referência.</w:t>
      </w:r>
    </w:p>
    <w:p w14:paraId="11C2409B" w14:textId="77777777" w:rsidR="008761F8" w:rsidRPr="007A12E9" w:rsidRDefault="008761F8" w:rsidP="008761F8">
      <w:pPr>
        <w:pStyle w:val="Corpodetexto1"/>
        <w:rPr>
          <w:rFonts w:ascii="Arial" w:hAnsi="Arial" w:cs="Arial"/>
          <w:iCs/>
          <w:szCs w:val="22"/>
        </w:rPr>
      </w:pPr>
    </w:p>
    <w:p w14:paraId="643539FF"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SÉTIMA – DAS CONDIÇÕES DE EXECUÇÃO DOS SERVIÇOS, DOS PRAZOS E LOCAIS DE EXECUÇÃO:</w:t>
      </w:r>
    </w:p>
    <w:p w14:paraId="68FED49C"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7.1.</w:t>
      </w:r>
      <w:r w:rsidRPr="007A12E9">
        <w:rPr>
          <w:rFonts w:ascii="Arial" w:hAnsi="Arial" w:cs="Arial"/>
          <w:iCs/>
          <w:szCs w:val="22"/>
        </w:rPr>
        <w:t xml:space="preserve"> A contratada deverá prestar os serviços solicitados, no período e locais indicados pela CONTRATANTE, em estrita conformidade com disposições e especificações do edital da licitação, proposta de preços apresentada, termo de referência e demais anexos.</w:t>
      </w:r>
    </w:p>
    <w:p w14:paraId="132F50DF"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lastRenderedPageBreak/>
        <w:t xml:space="preserve">7.2. </w:t>
      </w:r>
      <w:r w:rsidRPr="007A12E9">
        <w:rPr>
          <w:rFonts w:ascii="Arial" w:hAnsi="Arial" w:cs="Arial"/>
          <w:iCs/>
          <w:szCs w:val="22"/>
        </w:rPr>
        <w:t>Os serviços deverão ser executados com a utilização de técnicas e rotinas adequadas, e em estrita concordância e obediência às normas técnicas vigentes, em especial, Normas da ABNT, Manual de Obras Públicas – Edificações – Práticas da SEAP; Normas das concessionárias de serviços públicos; Legislação de acessibilidade (NBR 9050) e as pertinentes ao fim a que se destina a manutenção; Código de Obras da Prefeitura Municipal em vigor dos respectivos locais; Regulamentos do Corpo de Bombeiros do Estado de Mato Grosso.</w:t>
      </w:r>
    </w:p>
    <w:p w14:paraId="193E3994"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 xml:space="preserve">7.3. </w:t>
      </w:r>
      <w:r w:rsidRPr="007A12E9">
        <w:rPr>
          <w:rFonts w:ascii="Arial" w:hAnsi="Arial" w:cs="Arial"/>
          <w:iCs/>
          <w:szCs w:val="22"/>
        </w:rPr>
        <w:t>Os insumos utilizados pela Contratada na execução dos serviços deverão ser de boa qualidade, devendo as amostras serem submetidas à aprovação do servidor responsável pela fiscalização antes do seu emprego.</w:t>
      </w:r>
    </w:p>
    <w:p w14:paraId="0333AFF2"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 xml:space="preserve">7.4. </w:t>
      </w:r>
      <w:r w:rsidRPr="007A12E9">
        <w:rPr>
          <w:rFonts w:ascii="Arial" w:hAnsi="Arial" w:cs="Arial"/>
          <w:iCs/>
          <w:szCs w:val="22"/>
        </w:rPr>
        <w:t>A Contratante não poderá ser responsabilizada por avarias, roubos ou danos eventualmente sofridos aos equipamentos da empresa enquanto estiverem nas dependências dos imóveis, local da prestação dos serviços, devendo tais cuidados serem de obrigação da empresa contratada.</w:t>
      </w:r>
    </w:p>
    <w:p w14:paraId="70F18DD5"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7.5.</w:t>
      </w:r>
      <w:r w:rsidRPr="007A12E9">
        <w:rPr>
          <w:rFonts w:ascii="Arial" w:hAnsi="Arial" w:cs="Arial"/>
          <w:iCs/>
          <w:szCs w:val="22"/>
        </w:rPr>
        <w:t xml:space="preserve"> A Contratada deverá providenciar o início da execução dos serviços solicitados no prazo máximo de 04 dias após recebimento da Planilha de Orçamento, acompanhada da nota de empenho.</w:t>
      </w:r>
    </w:p>
    <w:p w14:paraId="7DDB2A0D" w14:textId="0436B0CC" w:rsidR="008761F8" w:rsidRPr="007A12E9" w:rsidRDefault="008761F8" w:rsidP="008761F8">
      <w:pPr>
        <w:pStyle w:val="Corpodetexto1"/>
        <w:rPr>
          <w:rFonts w:ascii="Arial" w:hAnsi="Arial" w:cs="Arial"/>
          <w:iCs/>
          <w:szCs w:val="22"/>
        </w:rPr>
      </w:pPr>
      <w:r w:rsidRPr="007A12E9">
        <w:rPr>
          <w:rFonts w:ascii="Arial" w:hAnsi="Arial" w:cs="Arial"/>
          <w:b/>
          <w:bCs/>
          <w:iCs/>
          <w:szCs w:val="22"/>
        </w:rPr>
        <w:t>7.6.</w:t>
      </w:r>
      <w:r w:rsidRPr="007A12E9">
        <w:rPr>
          <w:rFonts w:ascii="Arial" w:hAnsi="Arial" w:cs="Arial"/>
          <w:iCs/>
          <w:szCs w:val="22"/>
        </w:rPr>
        <w:t xml:space="preserve"> Caso não seja possível o início do serviço no prazo indicado, a Contratada deverá imediatamente informar as razões à unidade requisitante, para</w:t>
      </w:r>
      <w:r w:rsidR="00EB1792">
        <w:rPr>
          <w:rFonts w:ascii="Arial" w:hAnsi="Arial" w:cs="Arial"/>
          <w:iCs/>
          <w:szCs w:val="22"/>
        </w:rPr>
        <w:t xml:space="preserve"> </w:t>
      </w:r>
      <w:r w:rsidRPr="007A12E9">
        <w:rPr>
          <w:rFonts w:ascii="Arial" w:hAnsi="Arial" w:cs="Arial"/>
          <w:iCs/>
          <w:szCs w:val="22"/>
        </w:rPr>
        <w:t>se aceitar, alterar o prazo ou definir prioridade em relação a outros serviços.</w:t>
      </w:r>
    </w:p>
    <w:p w14:paraId="5BE92770"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 xml:space="preserve">7.7. </w:t>
      </w:r>
      <w:r w:rsidRPr="007A12E9">
        <w:rPr>
          <w:rFonts w:ascii="Arial" w:hAnsi="Arial" w:cs="Arial"/>
          <w:iCs/>
          <w:szCs w:val="22"/>
        </w:rPr>
        <w:t>A empresa deverá manter em seu quadro funcional profissionais equipe para execução dos serviços do termo de referência em número suficiente para atendimento simultâneo das diversas secretarias municipais.</w:t>
      </w:r>
    </w:p>
    <w:p w14:paraId="1A9AD120"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7.8.</w:t>
      </w:r>
      <w:r w:rsidRPr="007A12E9">
        <w:rPr>
          <w:rFonts w:ascii="Arial" w:hAnsi="Arial" w:cs="Arial"/>
          <w:iCs/>
          <w:szCs w:val="22"/>
        </w:rPr>
        <w:t xml:space="preserve"> O município reserva-se o direito de avaliar, a qualquer momento, a qualidade do serviço prestado pela licitante vencedora, a fim de evidenciar o cumprimento das exigências previstas, podendo, quando necessário, solicitar documentos comprobatórios para fins de verificação.</w:t>
      </w:r>
    </w:p>
    <w:p w14:paraId="40557F82"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7.9.</w:t>
      </w:r>
      <w:r w:rsidRPr="007A12E9">
        <w:rPr>
          <w:rFonts w:ascii="Arial" w:hAnsi="Arial" w:cs="Arial"/>
          <w:iCs/>
          <w:szCs w:val="22"/>
        </w:rPr>
        <w:t xml:space="preserve"> A responsabilidade pelo recebimento dos serviços solicitados ficará a cargo do servidor responsável da Secretaria requisitante dos serviços, que deverá proceder à avaliação de desempenho e atesto da nota fiscal.</w:t>
      </w:r>
    </w:p>
    <w:p w14:paraId="2B0971A0"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7.10.</w:t>
      </w:r>
      <w:r w:rsidRPr="007A12E9">
        <w:rPr>
          <w:rFonts w:ascii="Arial" w:hAnsi="Arial" w:cs="Arial"/>
          <w:iCs/>
          <w:szCs w:val="22"/>
        </w:rPr>
        <w:t xml:space="preserve"> No ato da entrega, os serviços serão analisados em sua totalidade, sendo que aquele que não satisfizer a especificação exigida será rejeitado pela Contratante.</w:t>
      </w:r>
    </w:p>
    <w:p w14:paraId="2458C0F9"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7.11.</w:t>
      </w:r>
      <w:r w:rsidRPr="007A12E9">
        <w:rPr>
          <w:rFonts w:ascii="Arial" w:hAnsi="Arial" w:cs="Arial"/>
          <w:iCs/>
          <w:szCs w:val="22"/>
        </w:rPr>
        <w:t xml:space="preserve"> Em caso de constatação de defeito nos serviços executados, a Contratada obriga-se a reparar, corrigir, remover, reconstruir, ou substituir, às suas expensas, no total ou em parte, os serviços em que se verificarem defeitos ou incorreções resultantes da prestação no prazo de </w:t>
      </w:r>
      <w:r w:rsidRPr="007A12E9">
        <w:rPr>
          <w:rFonts w:ascii="Arial" w:hAnsi="Arial" w:cs="Arial"/>
          <w:b/>
          <w:bCs/>
          <w:iCs/>
          <w:szCs w:val="22"/>
        </w:rPr>
        <w:t>48 (quarenta e oito) horas</w:t>
      </w:r>
      <w:r w:rsidRPr="007A12E9">
        <w:rPr>
          <w:rFonts w:ascii="Arial" w:hAnsi="Arial" w:cs="Arial"/>
          <w:iCs/>
          <w:szCs w:val="22"/>
        </w:rPr>
        <w:t>, contados da notificação que lhe for entregue oficialmente, sem ônus adicional para a Contratante.</w:t>
      </w:r>
    </w:p>
    <w:p w14:paraId="7BEFCC9F" w14:textId="77777777" w:rsidR="008761F8" w:rsidRPr="007A12E9" w:rsidRDefault="008761F8" w:rsidP="008761F8">
      <w:pPr>
        <w:pStyle w:val="Corpodetexto1"/>
        <w:rPr>
          <w:rFonts w:ascii="Arial" w:hAnsi="Arial" w:cs="Arial"/>
          <w:iCs/>
          <w:szCs w:val="22"/>
        </w:rPr>
      </w:pPr>
    </w:p>
    <w:p w14:paraId="3989EA7F"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OITAVA – DAS OBRIGAÇÕES DA CONTRATANTE</w:t>
      </w:r>
    </w:p>
    <w:p w14:paraId="57351E33" w14:textId="7DDABC87" w:rsidR="0097175C" w:rsidRPr="007A12E9" w:rsidRDefault="008761F8" w:rsidP="0097175C">
      <w:pPr>
        <w:pStyle w:val="Corpodetexto2"/>
        <w:outlineLvl w:val="1"/>
        <w:rPr>
          <w:rFonts w:cs="Arial"/>
          <w:b w:val="0"/>
          <w:bCs/>
          <w:sz w:val="22"/>
          <w:szCs w:val="22"/>
        </w:rPr>
      </w:pPr>
      <w:r w:rsidRPr="007A12E9">
        <w:rPr>
          <w:rFonts w:cs="Arial"/>
          <w:bCs/>
          <w:iCs/>
          <w:sz w:val="22"/>
          <w:szCs w:val="22"/>
        </w:rPr>
        <w:t>8.1.</w:t>
      </w:r>
      <w:r w:rsidR="0097175C" w:rsidRPr="007A12E9">
        <w:rPr>
          <w:rFonts w:cs="Arial"/>
          <w:bCs/>
          <w:sz w:val="22"/>
          <w:szCs w:val="22"/>
        </w:rPr>
        <w:t xml:space="preserve"> </w:t>
      </w:r>
      <w:r w:rsidR="0097175C" w:rsidRPr="007A12E9">
        <w:rPr>
          <w:rFonts w:cs="Arial"/>
          <w:b w:val="0"/>
          <w:bCs/>
          <w:sz w:val="22"/>
          <w:szCs w:val="22"/>
        </w:rPr>
        <w:t>Disponibilizar todos os meios necessários para execução dos serviços objeto da contratação;</w:t>
      </w:r>
    </w:p>
    <w:p w14:paraId="2BD4614C" w14:textId="4E4FE76A" w:rsidR="0097175C" w:rsidRPr="007A12E9" w:rsidRDefault="0097175C" w:rsidP="0097175C">
      <w:pPr>
        <w:pStyle w:val="Corpodetexto2"/>
        <w:outlineLvl w:val="1"/>
        <w:rPr>
          <w:rFonts w:cs="Arial"/>
          <w:b w:val="0"/>
          <w:bCs/>
          <w:sz w:val="22"/>
          <w:szCs w:val="22"/>
        </w:rPr>
      </w:pPr>
      <w:r w:rsidRPr="007A12E9">
        <w:rPr>
          <w:rFonts w:cs="Arial"/>
          <w:bCs/>
          <w:iCs/>
          <w:sz w:val="22"/>
          <w:szCs w:val="22"/>
        </w:rPr>
        <w:t>8.</w:t>
      </w:r>
      <w:r w:rsidRPr="007A12E9">
        <w:rPr>
          <w:rFonts w:cs="Arial"/>
          <w:bCs/>
          <w:sz w:val="22"/>
          <w:szCs w:val="22"/>
        </w:rPr>
        <w:t xml:space="preserve">2. </w:t>
      </w:r>
      <w:r w:rsidRPr="007A12E9">
        <w:rPr>
          <w:rFonts w:cs="Arial"/>
          <w:b w:val="0"/>
          <w:bCs/>
          <w:sz w:val="22"/>
          <w:szCs w:val="22"/>
        </w:rPr>
        <w:t>Comunicar imediatamente a Contratada, qualquer irregularidade no fornecimento do objeto licitado e/ou vício no produto adquirido para que seja providenciada a regularização no prazo de 48 (quarenta e oito) horas do recebimento da comunicação;</w:t>
      </w:r>
    </w:p>
    <w:p w14:paraId="0DA56120" w14:textId="3F1C28C8" w:rsidR="0097175C" w:rsidRPr="007A12E9" w:rsidRDefault="0097175C" w:rsidP="0097175C">
      <w:pPr>
        <w:pStyle w:val="Corpodetexto2"/>
        <w:outlineLvl w:val="1"/>
        <w:rPr>
          <w:rFonts w:cs="Arial"/>
          <w:b w:val="0"/>
          <w:bCs/>
          <w:sz w:val="22"/>
          <w:szCs w:val="22"/>
        </w:rPr>
      </w:pPr>
      <w:r w:rsidRPr="007A12E9">
        <w:rPr>
          <w:rFonts w:cs="Arial"/>
          <w:bCs/>
          <w:iCs/>
          <w:sz w:val="22"/>
          <w:szCs w:val="22"/>
        </w:rPr>
        <w:t>8.</w:t>
      </w:r>
      <w:r w:rsidRPr="007A12E9">
        <w:rPr>
          <w:rFonts w:cs="Arial"/>
          <w:bCs/>
          <w:sz w:val="22"/>
          <w:szCs w:val="22"/>
        </w:rPr>
        <w:t xml:space="preserve">3. </w:t>
      </w:r>
      <w:r w:rsidRPr="007A12E9">
        <w:rPr>
          <w:rFonts w:cs="Arial"/>
          <w:b w:val="0"/>
          <w:bCs/>
          <w:sz w:val="22"/>
          <w:szCs w:val="22"/>
        </w:rPr>
        <w:t>Atestar nas notas fiscais e/ou faturas, mediante a efetiva entrega do objeto desta Ata, conforme ajuste representado pela nota de empenho;</w:t>
      </w:r>
    </w:p>
    <w:p w14:paraId="1C8BCB2A" w14:textId="032D0F6F" w:rsidR="0097175C" w:rsidRPr="007A12E9" w:rsidRDefault="0097175C" w:rsidP="0097175C">
      <w:pPr>
        <w:spacing w:line="240" w:lineRule="auto"/>
        <w:outlineLvl w:val="1"/>
      </w:pPr>
      <w:r w:rsidRPr="007A12E9">
        <w:rPr>
          <w:b/>
          <w:bCs/>
          <w:iCs/>
        </w:rPr>
        <w:t>8.</w:t>
      </w:r>
      <w:r w:rsidRPr="007A12E9">
        <w:rPr>
          <w:b/>
        </w:rPr>
        <w:t>4.</w:t>
      </w:r>
      <w:r w:rsidRPr="007A12E9">
        <w:t xml:space="preserve"> Aplicar à detentora da ata as penalidades, quando for o caso;</w:t>
      </w:r>
    </w:p>
    <w:p w14:paraId="39FDC920" w14:textId="1134D221" w:rsidR="0097175C" w:rsidRPr="007A12E9" w:rsidRDefault="0097175C" w:rsidP="0097175C">
      <w:pPr>
        <w:spacing w:line="240" w:lineRule="auto"/>
      </w:pPr>
      <w:r w:rsidRPr="007A12E9">
        <w:rPr>
          <w:b/>
          <w:bCs/>
          <w:iCs/>
        </w:rPr>
        <w:t>8.</w:t>
      </w:r>
      <w:r w:rsidRPr="007A12E9">
        <w:rPr>
          <w:b/>
        </w:rPr>
        <w:t>5.</w:t>
      </w:r>
      <w:r w:rsidRPr="007A12E9">
        <w:t xml:space="preserve"> Prestar à detentora da ata toda e qualquer informação, por estas solicitadas, necessárias à perfeita execução da nota de empenho;</w:t>
      </w:r>
    </w:p>
    <w:p w14:paraId="5819934F" w14:textId="421D70A6" w:rsidR="0097175C" w:rsidRPr="007A12E9" w:rsidRDefault="0097175C" w:rsidP="0097175C">
      <w:pPr>
        <w:spacing w:line="240" w:lineRule="auto"/>
      </w:pPr>
      <w:r w:rsidRPr="007A12E9">
        <w:rPr>
          <w:b/>
          <w:bCs/>
          <w:iCs/>
        </w:rPr>
        <w:t>8.</w:t>
      </w:r>
      <w:r w:rsidRPr="007A12E9">
        <w:rPr>
          <w:b/>
        </w:rPr>
        <w:t>6.</w:t>
      </w:r>
      <w:r w:rsidRPr="007A12E9">
        <w:t xml:space="preserve"> Efetuar o pagamento à detentora da ata no prazo avençado, após a entrega da nota fiscal, devidamente atestada, no setor competente;</w:t>
      </w:r>
    </w:p>
    <w:p w14:paraId="683530DD" w14:textId="4494D19B" w:rsidR="0097175C" w:rsidRPr="007A12E9" w:rsidRDefault="0097175C" w:rsidP="0097175C">
      <w:pPr>
        <w:spacing w:line="240" w:lineRule="auto"/>
      </w:pPr>
      <w:r w:rsidRPr="007A12E9">
        <w:rPr>
          <w:b/>
          <w:bCs/>
          <w:iCs/>
        </w:rPr>
        <w:t>8.</w:t>
      </w:r>
      <w:r w:rsidRPr="007A12E9">
        <w:rPr>
          <w:b/>
        </w:rPr>
        <w:t>7.</w:t>
      </w:r>
      <w:r w:rsidRPr="007A12E9">
        <w:t xml:space="preserve"> Notificar, por escrito, à detentora da ata da aplicação de qualquer sanção.</w:t>
      </w:r>
    </w:p>
    <w:p w14:paraId="5BA06F17" w14:textId="7514F607" w:rsidR="0097175C" w:rsidRPr="007A12E9" w:rsidRDefault="0097175C" w:rsidP="0097175C">
      <w:pPr>
        <w:spacing w:line="240" w:lineRule="auto"/>
      </w:pPr>
      <w:r w:rsidRPr="007A12E9">
        <w:rPr>
          <w:b/>
          <w:bCs/>
          <w:iCs/>
        </w:rPr>
        <w:t>8.</w:t>
      </w:r>
      <w:r w:rsidRPr="007A12E9">
        <w:rPr>
          <w:b/>
        </w:rPr>
        <w:t>8.</w:t>
      </w:r>
      <w:r w:rsidRPr="007A12E9">
        <w:t xml:space="preserve"> Conferir e fiscalizar a entrega dos itens objeto da presente licitação.</w:t>
      </w:r>
    </w:p>
    <w:p w14:paraId="34D2B945" w14:textId="72FFD715" w:rsidR="0097175C" w:rsidRPr="007A12E9" w:rsidRDefault="0097175C" w:rsidP="0097175C">
      <w:pPr>
        <w:spacing w:line="240" w:lineRule="auto"/>
      </w:pPr>
      <w:r w:rsidRPr="007A12E9">
        <w:rPr>
          <w:b/>
          <w:bCs/>
          <w:iCs/>
        </w:rPr>
        <w:lastRenderedPageBreak/>
        <w:t>8.</w:t>
      </w:r>
      <w:r w:rsidRPr="007A12E9">
        <w:rPr>
          <w:b/>
        </w:rPr>
        <w:t xml:space="preserve">9. </w:t>
      </w:r>
      <w:r w:rsidRPr="007A12E9">
        <w:t>Receber ou rejeitar os produtos/</w:t>
      </w:r>
      <w:proofErr w:type="gramStart"/>
      <w:r w:rsidRPr="007A12E9">
        <w:rPr>
          <w:bCs/>
        </w:rPr>
        <w:t>equipamento(</w:t>
      </w:r>
      <w:proofErr w:type="gramEnd"/>
      <w:r w:rsidRPr="007A12E9">
        <w:rPr>
          <w:bCs/>
        </w:rPr>
        <w:t>s)</w:t>
      </w:r>
      <w:r w:rsidRPr="007A12E9">
        <w:t>/serviços após verificar a qualidade e quantidade do mesmo.</w:t>
      </w:r>
    </w:p>
    <w:p w14:paraId="131A65D5" w14:textId="6B53DADA" w:rsidR="0097175C" w:rsidRPr="007A12E9" w:rsidRDefault="0097175C" w:rsidP="0097175C">
      <w:pPr>
        <w:spacing w:line="240" w:lineRule="auto"/>
      </w:pPr>
      <w:r w:rsidRPr="007A12E9">
        <w:rPr>
          <w:b/>
          <w:bCs/>
          <w:iCs/>
        </w:rPr>
        <w:t>8.</w:t>
      </w:r>
      <w:r w:rsidRPr="007A12E9">
        <w:rPr>
          <w:b/>
        </w:rPr>
        <w:t xml:space="preserve">10. </w:t>
      </w:r>
      <w:r w:rsidRPr="007A12E9">
        <w:t>Rejeitar os produtos/equipamento(s)/serviços no todo ou em parte entregues/prestados em desacordo com as obrigações assumidas.</w:t>
      </w:r>
    </w:p>
    <w:p w14:paraId="76C16714" w14:textId="100C3B5C" w:rsidR="0097175C" w:rsidRPr="007A12E9" w:rsidRDefault="0097175C" w:rsidP="0097175C">
      <w:pPr>
        <w:spacing w:line="240" w:lineRule="auto"/>
      </w:pPr>
      <w:r w:rsidRPr="007A12E9">
        <w:rPr>
          <w:b/>
          <w:bCs/>
          <w:iCs/>
        </w:rPr>
        <w:t>8.</w:t>
      </w:r>
      <w:r w:rsidRPr="007A12E9">
        <w:rPr>
          <w:b/>
        </w:rPr>
        <w:t xml:space="preserve">11. </w:t>
      </w:r>
      <w:r w:rsidRPr="007A12E9">
        <w:t>Observar para que sejam mantidas, todas as condições de habilitação e qualificação da licitante contratada exigidas no edital, incluindo o cumprimento das obrigações e encargos sociais e trabalhistas pela contratada.</w:t>
      </w:r>
    </w:p>
    <w:p w14:paraId="749C6E23" w14:textId="0AE0AB64" w:rsidR="0097175C" w:rsidRPr="007A12E9" w:rsidRDefault="0097175C" w:rsidP="0097175C">
      <w:pPr>
        <w:spacing w:line="240" w:lineRule="auto"/>
      </w:pPr>
      <w:r w:rsidRPr="007A12E9">
        <w:rPr>
          <w:b/>
          <w:bCs/>
          <w:iCs/>
        </w:rPr>
        <w:t>8.</w:t>
      </w:r>
      <w:r w:rsidRPr="007A12E9">
        <w:rPr>
          <w:b/>
        </w:rPr>
        <w:t xml:space="preserve">12. </w:t>
      </w:r>
      <w:r w:rsidRPr="007A12E9">
        <w:rPr>
          <w:bCs/>
        </w:rPr>
        <w:t>Elaborar projeto básico conforme regramento legal.</w:t>
      </w:r>
    </w:p>
    <w:p w14:paraId="303A28EE" w14:textId="0E0A6450" w:rsidR="0097175C" w:rsidRPr="007A12E9" w:rsidRDefault="0097175C" w:rsidP="0097175C">
      <w:pPr>
        <w:spacing w:line="240" w:lineRule="auto"/>
        <w:rPr>
          <w:bCs/>
        </w:rPr>
      </w:pPr>
      <w:r w:rsidRPr="007A12E9">
        <w:rPr>
          <w:b/>
          <w:bCs/>
          <w:iCs/>
        </w:rPr>
        <w:t>8.</w:t>
      </w:r>
      <w:r w:rsidRPr="007A12E9">
        <w:rPr>
          <w:b/>
        </w:rPr>
        <w:t xml:space="preserve">13. </w:t>
      </w:r>
      <w:r w:rsidRPr="007A12E9">
        <w:rPr>
          <w:bCs/>
        </w:rPr>
        <w:t>Elaborar planilha orçamentária administrativa.</w:t>
      </w:r>
    </w:p>
    <w:p w14:paraId="424101CF" w14:textId="6C248911" w:rsidR="0097175C" w:rsidRPr="007A12E9" w:rsidRDefault="0097175C" w:rsidP="0097175C">
      <w:pPr>
        <w:spacing w:line="240" w:lineRule="auto"/>
        <w:rPr>
          <w:bCs/>
        </w:rPr>
      </w:pPr>
      <w:r w:rsidRPr="007A12E9">
        <w:rPr>
          <w:b/>
          <w:bCs/>
          <w:iCs/>
        </w:rPr>
        <w:t>8.</w:t>
      </w:r>
      <w:r w:rsidRPr="007A12E9">
        <w:rPr>
          <w:b/>
        </w:rPr>
        <w:t xml:space="preserve">14. </w:t>
      </w:r>
      <w:r w:rsidRPr="007A12E9">
        <w:rPr>
          <w:bCs/>
        </w:rPr>
        <w:t>Emitir Anotação de Responsabilidade Técnica das peças técnicas elaboradas pela contratante.</w:t>
      </w:r>
    </w:p>
    <w:p w14:paraId="52EF49C0" w14:textId="57C82320" w:rsidR="0097175C" w:rsidRPr="007A12E9" w:rsidRDefault="0097175C" w:rsidP="0097175C">
      <w:pPr>
        <w:spacing w:line="240" w:lineRule="auto"/>
        <w:rPr>
          <w:bCs/>
        </w:rPr>
      </w:pPr>
      <w:r w:rsidRPr="007A12E9">
        <w:rPr>
          <w:b/>
          <w:bCs/>
          <w:iCs/>
        </w:rPr>
        <w:t>8.</w:t>
      </w:r>
      <w:r w:rsidRPr="007A12E9">
        <w:rPr>
          <w:b/>
        </w:rPr>
        <w:t xml:space="preserve">15. </w:t>
      </w:r>
      <w:r w:rsidRPr="007A12E9">
        <w:t>Entregar a contratada a planilha com as datas, horários e quantidades necessárias para atender as requisições dos produtos/equipamento(s).</w:t>
      </w:r>
    </w:p>
    <w:p w14:paraId="40ED25A3" w14:textId="5A1431FF" w:rsidR="0097175C" w:rsidRPr="007A12E9" w:rsidRDefault="0097175C" w:rsidP="0097175C">
      <w:pPr>
        <w:spacing w:line="240" w:lineRule="auto"/>
      </w:pPr>
      <w:r w:rsidRPr="007A12E9">
        <w:rPr>
          <w:b/>
          <w:bCs/>
          <w:iCs/>
        </w:rPr>
        <w:t>8.</w:t>
      </w:r>
      <w:r w:rsidRPr="007A12E9">
        <w:rPr>
          <w:b/>
        </w:rPr>
        <w:t xml:space="preserve">16. </w:t>
      </w:r>
      <w:r w:rsidRPr="007A12E9">
        <w:t>Emitir empenho e ordem de fornecimento no valor e quantidade a ser adquirida/contratada;</w:t>
      </w:r>
    </w:p>
    <w:p w14:paraId="64C9C4B7" w14:textId="436F3358" w:rsidR="0097175C" w:rsidRPr="007A12E9" w:rsidRDefault="0097175C" w:rsidP="0097175C">
      <w:pPr>
        <w:spacing w:line="240" w:lineRule="auto"/>
      </w:pPr>
      <w:r w:rsidRPr="007A12E9">
        <w:rPr>
          <w:b/>
          <w:bCs/>
          <w:iCs/>
        </w:rPr>
        <w:t>8.</w:t>
      </w:r>
      <w:r w:rsidRPr="007A12E9">
        <w:rPr>
          <w:b/>
        </w:rPr>
        <w:t xml:space="preserve">17. </w:t>
      </w:r>
      <w:r w:rsidRPr="007A12E9">
        <w:t>Receber, analisar e decidir sobre os produtos/equipamento(s) entregues em prazo não superior a 05 (cinco) dias úteis, atestando a Nota Fiscal e encaminhando para o pagamento;</w:t>
      </w:r>
    </w:p>
    <w:p w14:paraId="2B8C8CE7" w14:textId="68DEC784" w:rsidR="0097175C" w:rsidRPr="007A12E9" w:rsidRDefault="0097175C" w:rsidP="0097175C">
      <w:pPr>
        <w:spacing w:line="240" w:lineRule="auto"/>
      </w:pPr>
      <w:r w:rsidRPr="007A12E9">
        <w:rPr>
          <w:b/>
          <w:bCs/>
          <w:iCs/>
        </w:rPr>
        <w:t>8.</w:t>
      </w:r>
      <w:r w:rsidRPr="007A12E9">
        <w:rPr>
          <w:b/>
        </w:rPr>
        <w:t xml:space="preserve">18. </w:t>
      </w:r>
      <w:r w:rsidRPr="007A12E9">
        <w:t>Realizar pagamento de acordo com o empenho, os itens e as quantidades solicitadas;</w:t>
      </w:r>
    </w:p>
    <w:p w14:paraId="4A064D63" w14:textId="642A9BD9" w:rsidR="0097175C" w:rsidRPr="007A12E9" w:rsidRDefault="0097175C" w:rsidP="0097175C">
      <w:pPr>
        <w:spacing w:line="240" w:lineRule="auto"/>
      </w:pPr>
      <w:r w:rsidRPr="007A12E9">
        <w:rPr>
          <w:b/>
          <w:bCs/>
          <w:iCs/>
        </w:rPr>
        <w:t>8.</w:t>
      </w:r>
      <w:r w:rsidRPr="007A12E9">
        <w:rPr>
          <w:b/>
        </w:rPr>
        <w:t xml:space="preserve">19. </w:t>
      </w:r>
      <w:r w:rsidRPr="007A12E9">
        <w:t>Fiscalizar a execução do objeto do contrato;</w:t>
      </w:r>
    </w:p>
    <w:p w14:paraId="6ED3B623" w14:textId="77559BAF" w:rsidR="0097175C" w:rsidRPr="007A12E9" w:rsidRDefault="0097175C" w:rsidP="0097175C">
      <w:pPr>
        <w:spacing w:line="240" w:lineRule="auto"/>
      </w:pPr>
      <w:r w:rsidRPr="007A12E9">
        <w:rPr>
          <w:b/>
          <w:bCs/>
          <w:iCs/>
        </w:rPr>
        <w:t>8.</w:t>
      </w:r>
      <w:r w:rsidRPr="007A12E9">
        <w:rPr>
          <w:b/>
        </w:rPr>
        <w:t xml:space="preserve">20. </w:t>
      </w:r>
      <w:r w:rsidRPr="007A12E9">
        <w:t>Comunicar por escrito e tempestivamente ao contratado qualquer alteração ou irregularidade na execução do contrato.</w:t>
      </w:r>
    </w:p>
    <w:p w14:paraId="2F64855C" w14:textId="4AFF617D" w:rsidR="008761F8" w:rsidRPr="007A12E9" w:rsidRDefault="008761F8" w:rsidP="0097175C">
      <w:pPr>
        <w:pStyle w:val="Corpodetexto1"/>
        <w:rPr>
          <w:rFonts w:ascii="Arial" w:hAnsi="Arial" w:cs="Arial"/>
          <w:bCs/>
          <w:iCs/>
          <w:szCs w:val="22"/>
        </w:rPr>
      </w:pPr>
    </w:p>
    <w:p w14:paraId="3E5CD996" w14:textId="77777777" w:rsidR="008761F8" w:rsidRPr="007A12E9" w:rsidRDefault="008761F8" w:rsidP="008761F8">
      <w:pPr>
        <w:pStyle w:val="Corpodetexto1"/>
        <w:rPr>
          <w:rFonts w:ascii="Arial" w:hAnsi="Arial" w:cs="Arial"/>
          <w:iCs/>
          <w:szCs w:val="22"/>
        </w:rPr>
      </w:pPr>
    </w:p>
    <w:p w14:paraId="0B142E0E"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NONA – DAS OBRIGAÇÕES DA CONTRATADA</w:t>
      </w:r>
    </w:p>
    <w:p w14:paraId="20378B68"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9.1.</w:t>
      </w:r>
      <w:r w:rsidRPr="007A12E9">
        <w:rPr>
          <w:rFonts w:ascii="Arial" w:hAnsi="Arial" w:cs="Arial"/>
          <w:iCs/>
          <w:szCs w:val="22"/>
        </w:rPr>
        <w:t xml:space="preserve"> É responsabilidade da empresa fornecedora a entrega dos produtos/equipamento(s)/prestação de serviços nas quantidades, no horário e nas datas estipuladas, bem como nas condições estabelecidas no edital.</w:t>
      </w:r>
    </w:p>
    <w:p w14:paraId="0DEBD0BA"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9.2.</w:t>
      </w:r>
      <w:r w:rsidRPr="007A12E9">
        <w:rPr>
          <w:rFonts w:ascii="Arial" w:hAnsi="Arial" w:cs="Arial"/>
          <w:iCs/>
          <w:szCs w:val="22"/>
        </w:rPr>
        <w:t xml:space="preserve"> Fornecer os produtos/equipamento(s)/serviços nas especificações e com a qualidade exigida;</w:t>
      </w:r>
    </w:p>
    <w:p w14:paraId="2AB32F09"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9.3.</w:t>
      </w:r>
      <w:r w:rsidRPr="007A12E9">
        <w:rPr>
          <w:rFonts w:ascii="Arial" w:hAnsi="Arial" w:cs="Arial"/>
          <w:iCs/>
          <w:szCs w:val="22"/>
        </w:rPr>
        <w:t xml:space="preserve"> Pagar todos os tributos, despesas com transporte e outras e custos que incidam ou venham a incidir, direta ou indiretamente, sobre os itens fornecidos;</w:t>
      </w:r>
    </w:p>
    <w:p w14:paraId="37204057"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9.4.</w:t>
      </w:r>
      <w:r w:rsidRPr="007A12E9">
        <w:rPr>
          <w:rFonts w:ascii="Arial" w:hAnsi="Arial" w:cs="Arial"/>
          <w:iCs/>
          <w:szCs w:val="22"/>
        </w:rPr>
        <w:t xml:space="preserve"> Manter, durante a validade da Ata, as mesmas condições de habilitação;</w:t>
      </w:r>
    </w:p>
    <w:p w14:paraId="6B511BCD"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9.5.</w:t>
      </w:r>
      <w:r w:rsidRPr="007A12E9">
        <w:rPr>
          <w:rFonts w:ascii="Arial" w:hAnsi="Arial" w:cs="Arial"/>
          <w:iCs/>
          <w:szCs w:val="22"/>
        </w:rPr>
        <w:t xml:space="preserve"> Fornecer o objeto nos termos estipulados na proposta preços e Termo de Referência do edital de licitação.</w:t>
      </w:r>
    </w:p>
    <w:p w14:paraId="21A46B48"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9.6.</w:t>
      </w:r>
      <w:r w:rsidRPr="007A12E9">
        <w:rPr>
          <w:rFonts w:ascii="Arial" w:hAnsi="Arial" w:cs="Arial"/>
          <w:iCs/>
          <w:szCs w:val="22"/>
        </w:rPr>
        <w:t xml:space="preserve"> A fornecedora reconhece os direitos da Administração, em caso de rescisão administrativa nas situações prevista na Lei Federal n° 14.133/2021.</w:t>
      </w:r>
    </w:p>
    <w:p w14:paraId="3BB45A89"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9.7.</w:t>
      </w:r>
      <w:r w:rsidRPr="007A12E9">
        <w:rPr>
          <w:rFonts w:ascii="Arial" w:hAnsi="Arial" w:cs="Arial"/>
          <w:iCs/>
          <w:szCs w:val="22"/>
        </w:rPr>
        <w:t xml:space="preserve"> Em caso do não cumprimento das especificações exigidas no edital, a empresa se responsabilizará pela realização de nova entrega de produto, sem ônus algum à contratante.</w:t>
      </w:r>
    </w:p>
    <w:p w14:paraId="11020826"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9.8.</w:t>
      </w:r>
      <w:r w:rsidRPr="007A12E9">
        <w:rPr>
          <w:rFonts w:ascii="Arial" w:hAnsi="Arial" w:cs="Arial"/>
          <w:iCs/>
          <w:szCs w:val="22"/>
        </w:rPr>
        <w:t xml:space="preserve"> Responsabilizar-se pelos danos causados diretamente a Contratante ou a terceiros, decorrentes de culpa e dolo, quando da execução do fornecimento, não excluindo ou reduzindo esta responsabilidade a fiscalização ou o acompanhamento pelo Contratante.</w:t>
      </w:r>
    </w:p>
    <w:p w14:paraId="15FF4D22"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9.9.</w:t>
      </w:r>
      <w:r w:rsidRPr="007A12E9">
        <w:rPr>
          <w:rFonts w:ascii="Arial" w:hAnsi="Arial" w:cs="Arial"/>
          <w:iCs/>
          <w:szCs w:val="22"/>
        </w:rPr>
        <w:t xml:space="preserve"> Levar imediatamente ao conhecimento da Contratante quaisquer irregularidades ocorridas no fornecimento do objeto.</w:t>
      </w:r>
    </w:p>
    <w:p w14:paraId="7E3ED515"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9.10.</w:t>
      </w:r>
      <w:r w:rsidRPr="007A12E9">
        <w:rPr>
          <w:rFonts w:ascii="Arial" w:hAnsi="Arial" w:cs="Arial"/>
          <w:iCs/>
          <w:szCs w:val="22"/>
        </w:rPr>
        <w:t xml:space="preserve"> Prestar informações/esclarecimentos solicitados pelo Contratante, bem como atender suas reclamações inerentes ao fornecimento do objeto, principalmente quanto à qualidade, providenciando a imediata correção das deficiências, falhas ou irregularidades constatadas pelo Contratante.</w:t>
      </w:r>
    </w:p>
    <w:p w14:paraId="4B818EA0"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9.11.</w:t>
      </w:r>
      <w:r w:rsidRPr="007A12E9">
        <w:rPr>
          <w:rFonts w:ascii="Arial" w:hAnsi="Arial" w:cs="Arial"/>
          <w:iCs/>
          <w:szCs w:val="22"/>
        </w:rPr>
        <w:t xml:space="preserve"> Sujeitar-se a ampla e irrestrita fiscalização por parte da Contratante para acompanhamento da execução do contrato. A existência da fiscalização de modo algum diminui ou atenua a responsabilidade do fornecedor pela entrega do produto.</w:t>
      </w:r>
    </w:p>
    <w:p w14:paraId="44495DAD"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9.12.</w:t>
      </w:r>
      <w:r w:rsidRPr="007A12E9">
        <w:rPr>
          <w:rFonts w:ascii="Arial" w:hAnsi="Arial" w:cs="Arial"/>
          <w:iCs/>
          <w:szCs w:val="22"/>
        </w:rPr>
        <w:t xml:space="preserve"> Fornecer o objeto da contratação de acordo com os padrões de qualidade exigidos pela CONTRATANTE e de acordo com as normas técnicas, ambientais e legais;</w:t>
      </w:r>
    </w:p>
    <w:p w14:paraId="4D9B8F9C"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lastRenderedPageBreak/>
        <w:t>9.13.</w:t>
      </w:r>
      <w:r w:rsidRPr="007A12E9">
        <w:rPr>
          <w:rFonts w:ascii="Arial" w:hAnsi="Arial" w:cs="Arial"/>
          <w:iCs/>
          <w:szCs w:val="22"/>
        </w:rPr>
        <w:t xml:space="preserve"> O ônus decorrente do cumprimento da obrigação de fornecimento, ficará a cargo exclusivamente da CONTRATADA;</w:t>
      </w:r>
    </w:p>
    <w:p w14:paraId="63E144BD"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9.14</w:t>
      </w:r>
      <w:r w:rsidRPr="007A12E9">
        <w:rPr>
          <w:rFonts w:ascii="Arial" w:hAnsi="Arial" w:cs="Arial"/>
          <w:iCs/>
          <w:szCs w:val="22"/>
        </w:rPr>
        <w:t>. Comunicar à fiscalização da CONTRATANTE, por escrito, quando verificar quaisquer condições inadequadas à entrega dos produtos/equipamento(s) ou a iminência de fatos que possam prejudicar a perfeita execução do contrato;</w:t>
      </w:r>
    </w:p>
    <w:p w14:paraId="5416E42B"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9.15.</w:t>
      </w:r>
      <w:r w:rsidRPr="007A12E9">
        <w:rPr>
          <w:rFonts w:ascii="Arial" w:hAnsi="Arial" w:cs="Arial"/>
          <w:iCs/>
          <w:szCs w:val="22"/>
        </w:rPr>
        <w:t xml:space="preserve"> A contratada não poderá transferir a outrem, no todo ou em parte, o presente contrato;</w:t>
      </w:r>
    </w:p>
    <w:p w14:paraId="0D3C39D7"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9.16.</w:t>
      </w:r>
      <w:r w:rsidRPr="007A12E9">
        <w:rPr>
          <w:rFonts w:ascii="Arial" w:hAnsi="Arial" w:cs="Arial"/>
          <w:iCs/>
          <w:szCs w:val="22"/>
        </w:rPr>
        <w:t xml:space="preserve"> Planejar a execução dos serviços juntamente com o Fiscal de Contrato da Secretaria solicitante; </w:t>
      </w:r>
    </w:p>
    <w:p w14:paraId="5A839604"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9.17.</w:t>
      </w:r>
      <w:r w:rsidRPr="007A12E9">
        <w:rPr>
          <w:rFonts w:ascii="Arial" w:hAnsi="Arial" w:cs="Arial"/>
          <w:iCs/>
          <w:szCs w:val="22"/>
        </w:rPr>
        <w:t xml:space="preserve"> Prestar todos os esclarecimentos que forem solicitados pela fiscalização da CONTRATANTE, cujas reclamações se obrigam a atender prontamente; </w:t>
      </w:r>
    </w:p>
    <w:p w14:paraId="051EF80A"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 xml:space="preserve">9.18. </w:t>
      </w:r>
      <w:r w:rsidRPr="007A12E9">
        <w:rPr>
          <w:rFonts w:ascii="Arial" w:hAnsi="Arial" w:cs="Arial"/>
          <w:iCs/>
          <w:szCs w:val="22"/>
        </w:rPr>
        <w:t>Aceitar, nas mesmas condições contratuais, os acréscimos ou supressões que se fizerem necessários no quantitativo do objeto desta licitação, até o limite de 25% (vinte e cinco por cento) do valor contratado;</w:t>
      </w:r>
    </w:p>
    <w:p w14:paraId="101E5048"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9.19.</w:t>
      </w:r>
      <w:r w:rsidRPr="007A12E9">
        <w:rPr>
          <w:rFonts w:ascii="Arial" w:hAnsi="Arial" w:cs="Arial"/>
          <w:iCs/>
          <w:szCs w:val="22"/>
        </w:rPr>
        <w:t xml:space="preserve"> Não havendo possibilidade de entrega dos itens, emitir Relatório de Não Conformidade descrevendo o(s) motivo(s) da impossibilidade;</w:t>
      </w:r>
    </w:p>
    <w:p w14:paraId="75FA99EB"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9.20.</w:t>
      </w:r>
      <w:r w:rsidRPr="007A12E9">
        <w:rPr>
          <w:rFonts w:ascii="Arial" w:hAnsi="Arial" w:cs="Arial"/>
          <w:iCs/>
          <w:szCs w:val="22"/>
        </w:rPr>
        <w:t xml:space="preserve"> A CONTRATADA deverá executar os serviços solicitados em conformidade aos requisitos previstos em edital.</w:t>
      </w:r>
    </w:p>
    <w:p w14:paraId="29EFBC51"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9.21.</w:t>
      </w:r>
      <w:r w:rsidRPr="007A12E9">
        <w:rPr>
          <w:rFonts w:ascii="Arial" w:hAnsi="Arial" w:cs="Arial"/>
          <w:iCs/>
          <w:szCs w:val="22"/>
        </w:rPr>
        <w:t xml:space="preserve"> Pagar todos os tributos, despesas e custos que incidam ou venham incidir, direta ou indiretamente, sobre os produtos/equipamento(s) fornecidos.</w:t>
      </w:r>
    </w:p>
    <w:p w14:paraId="6D183149"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9.22.</w:t>
      </w:r>
      <w:r w:rsidRPr="007A12E9">
        <w:rPr>
          <w:rFonts w:ascii="Arial" w:hAnsi="Arial" w:cs="Arial"/>
          <w:iCs/>
          <w:szCs w:val="22"/>
        </w:rPr>
        <w:t xml:space="preserve"> Obedecer rigorosamente à Ordem de Fornecimento quanto a execução, com as datas, horários, locais e quantidades.</w:t>
      </w:r>
    </w:p>
    <w:p w14:paraId="5427B0C2"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9.23.</w:t>
      </w:r>
      <w:r w:rsidRPr="007A12E9">
        <w:rPr>
          <w:rFonts w:ascii="Arial" w:hAnsi="Arial" w:cs="Arial"/>
          <w:iCs/>
          <w:szCs w:val="22"/>
        </w:rPr>
        <w:t xml:space="preserve"> A CONTRATADA obriga-se a substituir os serviços que estiverem em desacordo com o que foi solicitado pelo fiscal do contrato.</w:t>
      </w:r>
    </w:p>
    <w:p w14:paraId="11B4EA68"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9.24.</w:t>
      </w:r>
      <w:r w:rsidRPr="007A12E9">
        <w:rPr>
          <w:rFonts w:ascii="Arial" w:hAnsi="Arial" w:cs="Arial"/>
          <w:iCs/>
          <w:szCs w:val="22"/>
        </w:rPr>
        <w:t xml:space="preserve"> Executar os serviços dentro dos padrões e quantidades requisitados, garantindo a qualidade do objeto fornecido, segundo exigências legais.</w:t>
      </w:r>
    </w:p>
    <w:p w14:paraId="649148C8"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9.25.</w:t>
      </w:r>
      <w:r w:rsidRPr="007A12E9">
        <w:rPr>
          <w:rFonts w:ascii="Arial" w:hAnsi="Arial" w:cs="Arial"/>
          <w:iCs/>
          <w:szCs w:val="22"/>
        </w:rPr>
        <w:t xml:space="preserve"> Levar imediatamente ao conhecimento da contratante quaisquer irregularidades ocorridas na execução dos serviços.</w:t>
      </w:r>
    </w:p>
    <w:p w14:paraId="34A218EB"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9.26.</w:t>
      </w:r>
      <w:r w:rsidRPr="007A12E9">
        <w:rPr>
          <w:rFonts w:ascii="Arial" w:hAnsi="Arial" w:cs="Arial"/>
          <w:iCs/>
          <w:szCs w:val="22"/>
        </w:rPr>
        <w:t xml:space="preserve"> Colocar à disposição da Contratante todos os meios necessários à comprovação da qualidade dos serviços permitindo a verificação de sua conformidade com as especificações.</w:t>
      </w:r>
    </w:p>
    <w:p w14:paraId="49A2B74D"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9.27.</w:t>
      </w:r>
      <w:r w:rsidRPr="007A12E9">
        <w:rPr>
          <w:rFonts w:ascii="Arial" w:hAnsi="Arial" w:cs="Arial"/>
          <w:iCs/>
          <w:szCs w:val="22"/>
        </w:rPr>
        <w:t xml:space="preserve"> Atender integralmente todas as exigências e especificações inseridas no Termo de Referência formulado pela Secretaria solicitante. </w:t>
      </w:r>
    </w:p>
    <w:p w14:paraId="025EED34"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9.28.</w:t>
      </w:r>
      <w:r w:rsidRPr="007A12E9">
        <w:rPr>
          <w:rFonts w:ascii="Arial" w:hAnsi="Arial" w:cs="Arial"/>
          <w:iCs/>
          <w:szCs w:val="22"/>
        </w:rPr>
        <w:t xml:space="preserve"> Responder, independentemente de culpa, por qualquer dano pessoal ou patrimonial ao CONTRATANTE, ou ainda a terceiros, na execução do fornecimento objeto da licitação, não sendo excluída, ou mesmo reduzida, a responsabilidade pelo fato de haver fiscalização ou acompanhamento pelo CONTRATANTE, conforme disposto na Lei Federal n° 14.133/2021.</w:t>
      </w:r>
    </w:p>
    <w:p w14:paraId="0EBE8A68"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9.29.</w:t>
      </w:r>
      <w:r w:rsidRPr="007A12E9">
        <w:rPr>
          <w:rFonts w:ascii="Arial" w:hAnsi="Arial" w:cs="Arial"/>
          <w:iCs/>
          <w:szCs w:val="22"/>
        </w:rPr>
        <w:t xml:space="preserve"> Indicar junto a Prefeitura de Sorriso – MT funcionário(s) que atenderá(</w:t>
      </w:r>
      <w:proofErr w:type="spellStart"/>
      <w:r w:rsidRPr="007A12E9">
        <w:rPr>
          <w:rFonts w:ascii="Arial" w:hAnsi="Arial" w:cs="Arial"/>
          <w:iCs/>
          <w:szCs w:val="22"/>
        </w:rPr>
        <w:t>ão</w:t>
      </w:r>
      <w:proofErr w:type="spellEnd"/>
      <w:r w:rsidRPr="007A12E9">
        <w:rPr>
          <w:rFonts w:ascii="Arial" w:hAnsi="Arial" w:cs="Arial"/>
          <w:iCs/>
          <w:szCs w:val="22"/>
        </w:rPr>
        <w:t>) às solicitações dos serviços objeto desta inexigibilidade, disponibilizando ao setor competente, telefones, fax, e-mail e outros meios de contato para atender às requisições;</w:t>
      </w:r>
    </w:p>
    <w:p w14:paraId="3ED07932"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9.30.</w:t>
      </w:r>
      <w:r w:rsidRPr="007A12E9">
        <w:rPr>
          <w:rFonts w:ascii="Arial" w:hAnsi="Arial" w:cs="Arial"/>
          <w:iCs/>
          <w:szCs w:val="22"/>
        </w:rPr>
        <w:t xml:space="preserve"> Cumprir todas as demais obrigações impostas por este edital e seus anexos.</w:t>
      </w:r>
    </w:p>
    <w:p w14:paraId="5EC65398" w14:textId="77777777" w:rsidR="008761F8" w:rsidRPr="007A12E9" w:rsidRDefault="008761F8" w:rsidP="008761F8">
      <w:pPr>
        <w:pStyle w:val="Corpodetexto1"/>
        <w:rPr>
          <w:rFonts w:ascii="Arial" w:hAnsi="Arial" w:cs="Arial"/>
          <w:iCs/>
          <w:szCs w:val="22"/>
        </w:rPr>
      </w:pPr>
    </w:p>
    <w:p w14:paraId="7981E5A7"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DÉCIMA - DO REAJUSTAMENTO DE PREÇOS</w:t>
      </w:r>
    </w:p>
    <w:p w14:paraId="0754260B" w14:textId="77777777" w:rsidR="008761F8" w:rsidRPr="007A12E9" w:rsidRDefault="008761F8" w:rsidP="008761F8">
      <w:pPr>
        <w:pStyle w:val="Corpodetexto1"/>
        <w:rPr>
          <w:rFonts w:ascii="Arial" w:hAnsi="Arial" w:cs="Arial"/>
          <w:iCs/>
          <w:szCs w:val="22"/>
        </w:rPr>
      </w:pPr>
      <w:r w:rsidRPr="007A12E9">
        <w:rPr>
          <w:rFonts w:ascii="Arial" w:hAnsi="Arial" w:cs="Arial"/>
          <w:b/>
          <w:bCs/>
          <w:iCs/>
          <w:szCs w:val="22"/>
        </w:rPr>
        <w:t>10.1.</w:t>
      </w:r>
      <w:r w:rsidRPr="007A12E9">
        <w:rPr>
          <w:rFonts w:ascii="Arial" w:hAnsi="Arial" w:cs="Arial"/>
          <w:iCs/>
          <w:szCs w:val="22"/>
        </w:rPr>
        <w:t xml:space="preserve"> Durante a vigência do contrato, os descontos credenciados serão fixos e irreajustáveis.</w:t>
      </w:r>
    </w:p>
    <w:p w14:paraId="4244168A" w14:textId="77777777" w:rsidR="008761F8" w:rsidRPr="007A12E9" w:rsidRDefault="008761F8" w:rsidP="008761F8">
      <w:pPr>
        <w:pStyle w:val="Corpodetexto1"/>
        <w:rPr>
          <w:rFonts w:ascii="Arial" w:hAnsi="Arial" w:cs="Arial"/>
          <w:iCs/>
          <w:szCs w:val="22"/>
        </w:rPr>
      </w:pPr>
    </w:p>
    <w:p w14:paraId="49217BDB"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DÉCIMA PRIMEIRA – DAS ALTERAÇÕES</w:t>
      </w:r>
    </w:p>
    <w:p w14:paraId="24996497" w14:textId="37756AFC" w:rsidR="008761F8" w:rsidRPr="007A12E9" w:rsidRDefault="008761F8" w:rsidP="008761F8">
      <w:pPr>
        <w:pStyle w:val="Corpodetexto1"/>
        <w:rPr>
          <w:rFonts w:ascii="Arial" w:hAnsi="Arial" w:cs="Arial"/>
          <w:iCs/>
          <w:szCs w:val="22"/>
        </w:rPr>
      </w:pPr>
      <w:r w:rsidRPr="007A12E9">
        <w:rPr>
          <w:rFonts w:ascii="Arial" w:hAnsi="Arial" w:cs="Arial"/>
          <w:b/>
          <w:bCs/>
          <w:iCs/>
          <w:szCs w:val="22"/>
        </w:rPr>
        <w:t>11.1.</w:t>
      </w:r>
      <w:r w:rsidRPr="007A12E9">
        <w:rPr>
          <w:rFonts w:ascii="Arial" w:hAnsi="Arial" w:cs="Arial"/>
          <w:iCs/>
          <w:szCs w:val="22"/>
        </w:rPr>
        <w:t xml:space="preserve"> Eventual alteração será obrigatoriamente formalizada por meio de Termo Aditivo ao presente Contrato, respeitadas as disposições da Lei Federal N° 14.133/2021</w:t>
      </w:r>
      <w:r w:rsidR="00220E4B" w:rsidRPr="007A12E9">
        <w:rPr>
          <w:rFonts w:ascii="Arial" w:hAnsi="Arial" w:cs="Arial"/>
          <w:iCs/>
          <w:szCs w:val="22"/>
        </w:rPr>
        <w:t xml:space="preserve"> </w:t>
      </w:r>
      <w:r w:rsidR="00220E4B" w:rsidRPr="007A12E9">
        <w:rPr>
          <w:rFonts w:ascii="Arial" w:hAnsi="Arial" w:cs="Arial"/>
          <w:szCs w:val="22"/>
        </w:rPr>
        <w:t>e Decreto Municipal 903/2023.</w:t>
      </w:r>
    </w:p>
    <w:p w14:paraId="2BB4BB24" w14:textId="77777777" w:rsidR="008761F8" w:rsidRPr="007A12E9" w:rsidRDefault="008761F8" w:rsidP="008761F8">
      <w:pPr>
        <w:pStyle w:val="Corpodetexto1"/>
        <w:rPr>
          <w:rFonts w:ascii="Arial" w:hAnsi="Arial" w:cs="Arial"/>
          <w:iCs/>
          <w:szCs w:val="22"/>
        </w:rPr>
      </w:pPr>
    </w:p>
    <w:p w14:paraId="4F7C1617"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DÉCIMA SEGUNDA – DA RESCISÃO</w:t>
      </w:r>
    </w:p>
    <w:p w14:paraId="66684B2B" w14:textId="4695E298" w:rsidR="008761F8" w:rsidRPr="007A12E9" w:rsidRDefault="008761F8" w:rsidP="008761F8">
      <w:pPr>
        <w:pStyle w:val="Corpodetexto1"/>
        <w:rPr>
          <w:rFonts w:ascii="Arial" w:hAnsi="Arial" w:cs="Arial"/>
          <w:iCs/>
          <w:szCs w:val="22"/>
        </w:rPr>
      </w:pPr>
      <w:r w:rsidRPr="007A12E9">
        <w:rPr>
          <w:rFonts w:ascii="Arial" w:hAnsi="Arial" w:cs="Arial"/>
          <w:b/>
          <w:bCs/>
          <w:iCs/>
          <w:szCs w:val="22"/>
        </w:rPr>
        <w:t>12.1.</w:t>
      </w:r>
      <w:r w:rsidRPr="007A12E9">
        <w:rPr>
          <w:rFonts w:ascii="Arial" w:hAnsi="Arial" w:cs="Arial"/>
          <w:iCs/>
          <w:szCs w:val="22"/>
        </w:rPr>
        <w:t xml:space="preserve"> O presente contrato poderá ser rescindido nas hipóteses que estão previstas na Lei Federal Nº 14.133/2021</w:t>
      </w:r>
      <w:r w:rsidR="00220E4B" w:rsidRPr="007A12E9">
        <w:rPr>
          <w:rFonts w:ascii="Arial" w:hAnsi="Arial" w:cs="Arial"/>
          <w:iCs/>
          <w:szCs w:val="22"/>
        </w:rPr>
        <w:t xml:space="preserve"> </w:t>
      </w:r>
      <w:r w:rsidR="00220E4B" w:rsidRPr="007A12E9">
        <w:rPr>
          <w:rFonts w:ascii="Arial" w:hAnsi="Arial" w:cs="Arial"/>
          <w:szCs w:val="22"/>
        </w:rPr>
        <w:t>e Decreto Municipal 903/2023.</w:t>
      </w:r>
    </w:p>
    <w:p w14:paraId="4A189028" w14:textId="65492ACA" w:rsidR="008761F8" w:rsidRPr="007A12E9" w:rsidRDefault="008761F8" w:rsidP="008761F8">
      <w:pPr>
        <w:pStyle w:val="Corpodetexto1"/>
        <w:rPr>
          <w:rFonts w:ascii="Arial" w:hAnsi="Arial" w:cs="Arial"/>
          <w:iCs/>
          <w:szCs w:val="22"/>
        </w:rPr>
      </w:pPr>
    </w:p>
    <w:p w14:paraId="42FB6DCF" w14:textId="77777777" w:rsidR="006F592A" w:rsidRPr="007A12E9" w:rsidRDefault="006F592A" w:rsidP="008761F8">
      <w:pPr>
        <w:pStyle w:val="Corpodetexto1"/>
        <w:rPr>
          <w:rFonts w:ascii="Arial" w:hAnsi="Arial" w:cs="Arial"/>
          <w:iCs/>
          <w:szCs w:val="22"/>
        </w:rPr>
      </w:pPr>
    </w:p>
    <w:p w14:paraId="2B5F18B6"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lastRenderedPageBreak/>
        <w:t>CLÁUSULA DÉCIMA TERCEIRA – DA DOTAÇÃO ORÇAMENTÁRIA</w:t>
      </w:r>
    </w:p>
    <w:p w14:paraId="7A43D136" w14:textId="354766A4" w:rsidR="008761F8" w:rsidRPr="007A12E9" w:rsidRDefault="008761F8" w:rsidP="008761F8">
      <w:pPr>
        <w:adjustRightInd w:val="0"/>
        <w:spacing w:line="240" w:lineRule="auto"/>
      </w:pPr>
      <w:r w:rsidRPr="007A12E9">
        <w:rPr>
          <w:b/>
          <w:bCs/>
        </w:rPr>
        <w:t xml:space="preserve">13.1. </w:t>
      </w:r>
      <w:r w:rsidRPr="007A12E9">
        <w:t xml:space="preserve">As despesas relativas a este processo licitatório ocorrerão por conta de recursos previstos em Orçamento Municipal, conforme </w:t>
      </w:r>
      <w:r w:rsidRPr="007A12E9">
        <w:rPr>
          <w:b/>
        </w:rPr>
        <w:t xml:space="preserve">Parecer Contábil nº </w:t>
      </w:r>
      <w:r w:rsidR="00CA35DF">
        <w:rPr>
          <w:b/>
        </w:rPr>
        <w:t>____</w:t>
      </w:r>
      <w:r w:rsidRPr="007A12E9">
        <w:rPr>
          <w:b/>
        </w:rPr>
        <w:t>/2023</w:t>
      </w:r>
      <w:r w:rsidRPr="007A12E9">
        <w:t>, emitido pelo Departamento de Contabilidade:</w:t>
      </w:r>
    </w:p>
    <w:p w14:paraId="0C5F04A1" w14:textId="34415B72" w:rsidR="006F592A" w:rsidRPr="007A12E9" w:rsidRDefault="006F592A" w:rsidP="008761F8">
      <w:pPr>
        <w:adjustRightInd w:val="0"/>
        <w:spacing w:line="240" w:lineRule="auto"/>
      </w:pPr>
    </w:p>
    <w:tbl>
      <w:tblPr>
        <w:tblW w:w="9269" w:type="dxa"/>
        <w:tblInd w:w="-72" w:type="dxa"/>
        <w:tblLayout w:type="fixed"/>
        <w:tblCellMar>
          <w:left w:w="70" w:type="dxa"/>
          <w:right w:w="70" w:type="dxa"/>
        </w:tblCellMar>
        <w:tblLook w:val="04A0" w:firstRow="1" w:lastRow="0" w:firstColumn="1" w:lastColumn="0" w:noHBand="0" w:noVBand="1"/>
      </w:tblPr>
      <w:tblGrid>
        <w:gridCol w:w="1194"/>
        <w:gridCol w:w="1567"/>
        <w:gridCol w:w="1777"/>
        <w:gridCol w:w="1081"/>
        <w:gridCol w:w="567"/>
        <w:gridCol w:w="1187"/>
        <w:gridCol w:w="1066"/>
        <w:gridCol w:w="830"/>
      </w:tblGrid>
      <w:tr w:rsidR="00892A79" w:rsidRPr="00CA35DF" w14:paraId="04DD2BDA" w14:textId="77777777" w:rsidTr="00CA35DF">
        <w:trPr>
          <w:trHeight w:val="706"/>
        </w:trPr>
        <w:tc>
          <w:tcPr>
            <w:tcW w:w="1194" w:type="dxa"/>
            <w:tcBorders>
              <w:top w:val="single" w:sz="4" w:space="0" w:color="auto"/>
              <w:left w:val="single" w:sz="4" w:space="0" w:color="auto"/>
              <w:bottom w:val="single" w:sz="4" w:space="0" w:color="auto"/>
              <w:right w:val="single" w:sz="4" w:space="0" w:color="auto"/>
            </w:tcBorders>
            <w:noWrap/>
            <w:vAlign w:val="center"/>
            <w:hideMark/>
          </w:tcPr>
          <w:p w14:paraId="5B5C3378" w14:textId="77777777" w:rsidR="00892A79" w:rsidRPr="00CA35DF" w:rsidRDefault="00892A79" w:rsidP="00892A79">
            <w:pPr>
              <w:spacing w:line="240" w:lineRule="auto"/>
              <w:jc w:val="center"/>
              <w:rPr>
                <w:rFonts w:eastAsia="Times New Roman"/>
                <w:b/>
                <w:bCs/>
                <w:color w:val="000000"/>
                <w:sz w:val="16"/>
                <w:szCs w:val="16"/>
                <w:lang w:eastAsia="pt-BR"/>
              </w:rPr>
            </w:pPr>
            <w:r w:rsidRPr="00CA35DF">
              <w:rPr>
                <w:rFonts w:eastAsia="Times New Roman"/>
                <w:b/>
                <w:bCs/>
                <w:color w:val="000000"/>
                <w:sz w:val="16"/>
                <w:szCs w:val="16"/>
                <w:lang w:eastAsia="pt-BR"/>
              </w:rPr>
              <w:t>ÓRGÃO</w:t>
            </w:r>
          </w:p>
        </w:tc>
        <w:tc>
          <w:tcPr>
            <w:tcW w:w="1567" w:type="dxa"/>
            <w:tcBorders>
              <w:top w:val="single" w:sz="4" w:space="0" w:color="auto"/>
              <w:left w:val="nil"/>
              <w:bottom w:val="single" w:sz="4" w:space="0" w:color="auto"/>
              <w:right w:val="single" w:sz="4" w:space="0" w:color="auto"/>
            </w:tcBorders>
            <w:noWrap/>
            <w:vAlign w:val="center"/>
            <w:hideMark/>
          </w:tcPr>
          <w:p w14:paraId="7B2F60DA" w14:textId="77777777" w:rsidR="00892A79" w:rsidRPr="00CA35DF" w:rsidRDefault="00892A79" w:rsidP="00892A79">
            <w:pPr>
              <w:spacing w:line="240" w:lineRule="auto"/>
              <w:jc w:val="center"/>
              <w:rPr>
                <w:rFonts w:eastAsia="Times New Roman"/>
                <w:b/>
                <w:bCs/>
                <w:color w:val="000000"/>
                <w:sz w:val="16"/>
                <w:szCs w:val="16"/>
                <w:lang w:eastAsia="pt-BR"/>
              </w:rPr>
            </w:pPr>
            <w:r w:rsidRPr="00CA35DF">
              <w:rPr>
                <w:rFonts w:eastAsia="Times New Roman"/>
                <w:b/>
                <w:bCs/>
                <w:color w:val="000000"/>
                <w:sz w:val="16"/>
                <w:szCs w:val="16"/>
                <w:lang w:eastAsia="pt-BR"/>
              </w:rPr>
              <w:t>DOTAÇÃO</w:t>
            </w:r>
          </w:p>
        </w:tc>
        <w:tc>
          <w:tcPr>
            <w:tcW w:w="1777" w:type="dxa"/>
            <w:tcBorders>
              <w:top w:val="single" w:sz="4" w:space="0" w:color="auto"/>
              <w:left w:val="nil"/>
              <w:bottom w:val="single" w:sz="4" w:space="0" w:color="auto"/>
              <w:right w:val="single" w:sz="4" w:space="0" w:color="auto"/>
            </w:tcBorders>
            <w:vAlign w:val="center"/>
            <w:hideMark/>
          </w:tcPr>
          <w:p w14:paraId="63A3785D" w14:textId="77777777" w:rsidR="00892A79" w:rsidRPr="00CA35DF" w:rsidRDefault="00892A79" w:rsidP="00892A79">
            <w:pPr>
              <w:spacing w:line="240" w:lineRule="auto"/>
              <w:jc w:val="center"/>
              <w:rPr>
                <w:rFonts w:eastAsia="Times New Roman"/>
                <w:b/>
                <w:bCs/>
                <w:color w:val="000000"/>
                <w:sz w:val="16"/>
                <w:szCs w:val="16"/>
                <w:lang w:eastAsia="pt-BR"/>
              </w:rPr>
            </w:pPr>
            <w:r w:rsidRPr="00CA35DF">
              <w:rPr>
                <w:rFonts w:eastAsia="Times New Roman"/>
                <w:b/>
                <w:bCs/>
                <w:color w:val="000000"/>
                <w:sz w:val="16"/>
                <w:szCs w:val="16"/>
                <w:lang w:eastAsia="pt-BR"/>
              </w:rPr>
              <w:t>PROJ/ATIVIDADE</w:t>
            </w:r>
          </w:p>
        </w:tc>
        <w:tc>
          <w:tcPr>
            <w:tcW w:w="1081" w:type="dxa"/>
            <w:tcBorders>
              <w:top w:val="single" w:sz="4" w:space="0" w:color="auto"/>
              <w:left w:val="nil"/>
              <w:bottom w:val="single" w:sz="4" w:space="0" w:color="auto"/>
              <w:right w:val="single" w:sz="4" w:space="0" w:color="auto"/>
            </w:tcBorders>
            <w:noWrap/>
            <w:vAlign w:val="center"/>
            <w:hideMark/>
          </w:tcPr>
          <w:p w14:paraId="114D7AA7" w14:textId="77777777" w:rsidR="00892A79" w:rsidRPr="00CA35DF" w:rsidRDefault="00892A79" w:rsidP="00892A79">
            <w:pPr>
              <w:spacing w:line="240" w:lineRule="auto"/>
              <w:jc w:val="center"/>
              <w:rPr>
                <w:rFonts w:eastAsia="Times New Roman"/>
                <w:b/>
                <w:bCs/>
                <w:color w:val="000000"/>
                <w:sz w:val="16"/>
                <w:szCs w:val="16"/>
                <w:lang w:eastAsia="pt-BR"/>
              </w:rPr>
            </w:pPr>
            <w:r w:rsidRPr="00CA35DF">
              <w:rPr>
                <w:rFonts w:eastAsia="Times New Roman"/>
                <w:b/>
                <w:bCs/>
                <w:color w:val="000000"/>
                <w:sz w:val="16"/>
                <w:szCs w:val="16"/>
                <w:lang w:eastAsia="pt-BR"/>
              </w:rPr>
              <w:t>ELEMENTO DESPESA</w:t>
            </w:r>
          </w:p>
        </w:tc>
        <w:tc>
          <w:tcPr>
            <w:tcW w:w="567" w:type="dxa"/>
            <w:tcBorders>
              <w:top w:val="single" w:sz="4" w:space="0" w:color="auto"/>
              <w:left w:val="nil"/>
              <w:bottom w:val="single" w:sz="4" w:space="0" w:color="auto"/>
              <w:right w:val="single" w:sz="4" w:space="0" w:color="auto"/>
            </w:tcBorders>
            <w:noWrap/>
            <w:vAlign w:val="center"/>
            <w:hideMark/>
          </w:tcPr>
          <w:p w14:paraId="64671D9A" w14:textId="77777777" w:rsidR="00892A79" w:rsidRPr="00CA35DF" w:rsidRDefault="00892A79" w:rsidP="00892A79">
            <w:pPr>
              <w:spacing w:line="240" w:lineRule="auto"/>
              <w:jc w:val="center"/>
              <w:rPr>
                <w:rFonts w:eastAsia="Times New Roman"/>
                <w:b/>
                <w:bCs/>
                <w:color w:val="000000"/>
                <w:sz w:val="16"/>
                <w:szCs w:val="16"/>
                <w:lang w:eastAsia="pt-BR"/>
              </w:rPr>
            </w:pPr>
            <w:r w:rsidRPr="00CA35DF">
              <w:rPr>
                <w:rFonts w:eastAsia="Times New Roman"/>
                <w:b/>
                <w:bCs/>
                <w:color w:val="000000"/>
                <w:sz w:val="16"/>
                <w:szCs w:val="16"/>
                <w:lang w:eastAsia="pt-BR"/>
              </w:rPr>
              <w:t>COD RED</w:t>
            </w:r>
          </w:p>
        </w:tc>
        <w:tc>
          <w:tcPr>
            <w:tcW w:w="1187" w:type="dxa"/>
            <w:tcBorders>
              <w:top w:val="single" w:sz="4" w:space="0" w:color="auto"/>
              <w:left w:val="nil"/>
              <w:bottom w:val="single" w:sz="4" w:space="0" w:color="auto"/>
              <w:right w:val="single" w:sz="4" w:space="0" w:color="auto"/>
            </w:tcBorders>
            <w:vAlign w:val="center"/>
            <w:hideMark/>
          </w:tcPr>
          <w:p w14:paraId="62E77AFA" w14:textId="77777777" w:rsidR="00892A79" w:rsidRPr="00CA35DF" w:rsidRDefault="00892A79" w:rsidP="00892A79">
            <w:pPr>
              <w:spacing w:line="240" w:lineRule="auto"/>
              <w:jc w:val="center"/>
              <w:rPr>
                <w:rFonts w:eastAsia="Times New Roman"/>
                <w:b/>
                <w:bCs/>
                <w:color w:val="000000"/>
                <w:sz w:val="16"/>
                <w:szCs w:val="16"/>
                <w:lang w:eastAsia="pt-BR"/>
              </w:rPr>
            </w:pPr>
            <w:r w:rsidRPr="00CA35DF">
              <w:rPr>
                <w:rFonts w:eastAsia="Times New Roman"/>
                <w:b/>
                <w:bCs/>
                <w:color w:val="000000"/>
                <w:sz w:val="16"/>
                <w:szCs w:val="16"/>
                <w:lang w:eastAsia="pt-BR"/>
              </w:rPr>
              <w:t>FONTE DE RECURSOS</w:t>
            </w:r>
          </w:p>
        </w:tc>
        <w:tc>
          <w:tcPr>
            <w:tcW w:w="1066" w:type="dxa"/>
            <w:tcBorders>
              <w:top w:val="single" w:sz="4" w:space="0" w:color="auto"/>
              <w:left w:val="nil"/>
              <w:bottom w:val="single" w:sz="4" w:space="0" w:color="auto"/>
              <w:right w:val="single" w:sz="4" w:space="0" w:color="auto"/>
            </w:tcBorders>
          </w:tcPr>
          <w:p w14:paraId="6565C772" w14:textId="77777777" w:rsidR="00892A79" w:rsidRPr="00CA35DF" w:rsidRDefault="00892A79" w:rsidP="00892A79">
            <w:pPr>
              <w:spacing w:line="240" w:lineRule="auto"/>
              <w:jc w:val="center"/>
              <w:rPr>
                <w:rFonts w:eastAsia="Times New Roman"/>
                <w:b/>
                <w:bCs/>
                <w:color w:val="000000"/>
                <w:sz w:val="16"/>
                <w:szCs w:val="16"/>
                <w:lang w:eastAsia="pt-BR"/>
              </w:rPr>
            </w:pPr>
          </w:p>
          <w:p w14:paraId="0CA15F92" w14:textId="77777777" w:rsidR="00892A79" w:rsidRPr="00CA35DF" w:rsidRDefault="00892A79" w:rsidP="00892A79">
            <w:pPr>
              <w:spacing w:line="240" w:lineRule="auto"/>
              <w:jc w:val="center"/>
              <w:rPr>
                <w:rFonts w:eastAsia="Times New Roman"/>
                <w:b/>
                <w:bCs/>
                <w:color w:val="000000"/>
                <w:sz w:val="16"/>
                <w:szCs w:val="16"/>
                <w:lang w:eastAsia="pt-BR"/>
              </w:rPr>
            </w:pPr>
            <w:r w:rsidRPr="00CA35DF">
              <w:rPr>
                <w:rFonts w:eastAsia="Times New Roman"/>
                <w:b/>
                <w:bCs/>
                <w:color w:val="000000"/>
                <w:sz w:val="16"/>
                <w:szCs w:val="16"/>
                <w:lang w:eastAsia="pt-BR"/>
              </w:rPr>
              <w:t>VALOR 2023</w:t>
            </w:r>
          </w:p>
        </w:tc>
        <w:tc>
          <w:tcPr>
            <w:tcW w:w="830" w:type="dxa"/>
            <w:tcBorders>
              <w:top w:val="single" w:sz="4" w:space="0" w:color="auto"/>
              <w:left w:val="nil"/>
              <w:bottom w:val="single" w:sz="4" w:space="0" w:color="auto"/>
              <w:right w:val="single" w:sz="4" w:space="0" w:color="auto"/>
            </w:tcBorders>
          </w:tcPr>
          <w:p w14:paraId="25DC20E2" w14:textId="77777777" w:rsidR="00892A79" w:rsidRPr="00CA35DF" w:rsidRDefault="00892A79" w:rsidP="00892A79">
            <w:pPr>
              <w:spacing w:line="240" w:lineRule="auto"/>
              <w:jc w:val="center"/>
              <w:rPr>
                <w:rFonts w:eastAsia="Times New Roman"/>
                <w:b/>
                <w:bCs/>
                <w:color w:val="000000"/>
                <w:sz w:val="16"/>
                <w:szCs w:val="16"/>
                <w:lang w:eastAsia="pt-BR"/>
              </w:rPr>
            </w:pPr>
          </w:p>
          <w:p w14:paraId="08E64477" w14:textId="77777777" w:rsidR="00892A79" w:rsidRPr="00CA35DF" w:rsidRDefault="00892A79" w:rsidP="00892A79">
            <w:pPr>
              <w:spacing w:line="240" w:lineRule="auto"/>
              <w:jc w:val="center"/>
              <w:rPr>
                <w:rFonts w:eastAsia="Times New Roman"/>
                <w:b/>
                <w:bCs/>
                <w:color w:val="000000"/>
                <w:sz w:val="16"/>
                <w:szCs w:val="16"/>
                <w:lang w:eastAsia="pt-BR"/>
              </w:rPr>
            </w:pPr>
            <w:r w:rsidRPr="00CA35DF">
              <w:rPr>
                <w:rFonts w:eastAsia="Times New Roman"/>
                <w:b/>
                <w:bCs/>
                <w:color w:val="000000"/>
                <w:sz w:val="16"/>
                <w:szCs w:val="16"/>
                <w:lang w:eastAsia="pt-BR"/>
              </w:rPr>
              <w:t>VALOR 2024</w:t>
            </w:r>
          </w:p>
        </w:tc>
      </w:tr>
      <w:tr w:rsidR="00892A79" w:rsidRPr="00CA35DF" w14:paraId="389D732E" w14:textId="77777777" w:rsidTr="00CA35DF">
        <w:trPr>
          <w:trHeight w:val="875"/>
        </w:trPr>
        <w:tc>
          <w:tcPr>
            <w:tcW w:w="1194" w:type="dxa"/>
            <w:tcBorders>
              <w:top w:val="single" w:sz="4" w:space="0" w:color="auto"/>
              <w:left w:val="single" w:sz="4" w:space="0" w:color="auto"/>
              <w:bottom w:val="single" w:sz="4" w:space="0" w:color="auto"/>
              <w:right w:val="single" w:sz="4" w:space="0" w:color="auto"/>
            </w:tcBorders>
            <w:noWrap/>
            <w:vAlign w:val="center"/>
          </w:tcPr>
          <w:p w14:paraId="33E7FA86" w14:textId="22962E92" w:rsidR="00892A79" w:rsidRPr="00CA35DF" w:rsidRDefault="00892A79" w:rsidP="00892A79">
            <w:pPr>
              <w:spacing w:line="240" w:lineRule="auto"/>
              <w:jc w:val="center"/>
              <w:rPr>
                <w:rFonts w:eastAsia="Times New Roman"/>
                <w:b/>
                <w:sz w:val="16"/>
                <w:szCs w:val="16"/>
                <w:lang w:eastAsia="pt-BR"/>
              </w:rPr>
            </w:pPr>
          </w:p>
        </w:tc>
        <w:tc>
          <w:tcPr>
            <w:tcW w:w="1567" w:type="dxa"/>
            <w:tcBorders>
              <w:top w:val="single" w:sz="4" w:space="0" w:color="auto"/>
              <w:left w:val="nil"/>
              <w:bottom w:val="single" w:sz="4" w:space="0" w:color="auto"/>
              <w:right w:val="single" w:sz="4" w:space="0" w:color="auto"/>
            </w:tcBorders>
            <w:noWrap/>
            <w:vAlign w:val="center"/>
          </w:tcPr>
          <w:p w14:paraId="6582C696" w14:textId="53168918" w:rsidR="00892A79" w:rsidRPr="00CA35DF" w:rsidRDefault="00892A79" w:rsidP="00892A79">
            <w:pPr>
              <w:adjustRightInd w:val="0"/>
              <w:spacing w:line="240" w:lineRule="auto"/>
              <w:jc w:val="center"/>
              <w:rPr>
                <w:rFonts w:eastAsia="Times New Roman"/>
                <w:b/>
                <w:sz w:val="16"/>
                <w:szCs w:val="16"/>
                <w:lang w:eastAsia="pt-BR"/>
              </w:rPr>
            </w:pPr>
          </w:p>
        </w:tc>
        <w:tc>
          <w:tcPr>
            <w:tcW w:w="1777" w:type="dxa"/>
            <w:tcBorders>
              <w:top w:val="single" w:sz="4" w:space="0" w:color="auto"/>
              <w:left w:val="nil"/>
              <w:bottom w:val="single" w:sz="4" w:space="0" w:color="auto"/>
              <w:right w:val="single" w:sz="4" w:space="0" w:color="auto"/>
            </w:tcBorders>
            <w:vAlign w:val="center"/>
          </w:tcPr>
          <w:p w14:paraId="65095583" w14:textId="72B98B01" w:rsidR="00892A79" w:rsidRPr="00CA35DF" w:rsidRDefault="00892A79" w:rsidP="00892A79">
            <w:pPr>
              <w:spacing w:line="240" w:lineRule="auto"/>
              <w:jc w:val="center"/>
              <w:rPr>
                <w:rFonts w:eastAsia="Times New Roman"/>
                <w:b/>
                <w:sz w:val="16"/>
                <w:szCs w:val="16"/>
                <w:lang w:eastAsia="pt-BR"/>
              </w:rPr>
            </w:pPr>
          </w:p>
        </w:tc>
        <w:tc>
          <w:tcPr>
            <w:tcW w:w="1081" w:type="dxa"/>
            <w:tcBorders>
              <w:top w:val="single" w:sz="4" w:space="0" w:color="auto"/>
              <w:left w:val="nil"/>
              <w:bottom w:val="single" w:sz="4" w:space="0" w:color="auto"/>
              <w:right w:val="single" w:sz="4" w:space="0" w:color="auto"/>
            </w:tcBorders>
            <w:noWrap/>
            <w:vAlign w:val="center"/>
          </w:tcPr>
          <w:p w14:paraId="32226772" w14:textId="6B9CA02B" w:rsidR="00892A79" w:rsidRPr="00CA35DF" w:rsidRDefault="00892A79" w:rsidP="00892A79">
            <w:pPr>
              <w:spacing w:line="240" w:lineRule="auto"/>
              <w:jc w:val="center"/>
              <w:rPr>
                <w:rFonts w:eastAsia="Times New Roman"/>
                <w:b/>
                <w:sz w:val="16"/>
                <w:szCs w:val="16"/>
                <w:lang w:eastAsia="pt-BR"/>
              </w:rPr>
            </w:pPr>
          </w:p>
        </w:tc>
        <w:tc>
          <w:tcPr>
            <w:tcW w:w="567" w:type="dxa"/>
            <w:tcBorders>
              <w:top w:val="single" w:sz="4" w:space="0" w:color="auto"/>
              <w:left w:val="nil"/>
              <w:bottom w:val="single" w:sz="4" w:space="0" w:color="auto"/>
              <w:right w:val="single" w:sz="4" w:space="0" w:color="auto"/>
            </w:tcBorders>
            <w:noWrap/>
            <w:vAlign w:val="center"/>
          </w:tcPr>
          <w:p w14:paraId="6CE7469F" w14:textId="10782127" w:rsidR="00892A79" w:rsidRPr="00CA35DF" w:rsidRDefault="00892A79" w:rsidP="00892A79">
            <w:pPr>
              <w:adjustRightInd w:val="0"/>
              <w:spacing w:line="240" w:lineRule="auto"/>
              <w:ind w:left="-214" w:firstLine="214"/>
              <w:jc w:val="center"/>
              <w:rPr>
                <w:rFonts w:eastAsia="Times New Roman"/>
                <w:b/>
                <w:sz w:val="16"/>
                <w:szCs w:val="16"/>
                <w:lang w:eastAsia="pt-BR"/>
              </w:rPr>
            </w:pPr>
          </w:p>
        </w:tc>
        <w:tc>
          <w:tcPr>
            <w:tcW w:w="1187" w:type="dxa"/>
            <w:tcBorders>
              <w:top w:val="single" w:sz="4" w:space="0" w:color="auto"/>
              <w:left w:val="nil"/>
              <w:bottom w:val="single" w:sz="4" w:space="0" w:color="auto"/>
              <w:right w:val="single" w:sz="4" w:space="0" w:color="auto"/>
            </w:tcBorders>
            <w:vAlign w:val="center"/>
          </w:tcPr>
          <w:p w14:paraId="7F8D232A" w14:textId="5FF68C7A" w:rsidR="00892A79" w:rsidRPr="00CA35DF" w:rsidRDefault="00892A79" w:rsidP="00892A79">
            <w:pPr>
              <w:spacing w:line="240" w:lineRule="auto"/>
              <w:jc w:val="center"/>
              <w:rPr>
                <w:rFonts w:eastAsia="Times New Roman"/>
                <w:b/>
                <w:sz w:val="16"/>
                <w:szCs w:val="16"/>
                <w:lang w:eastAsia="pt-BR"/>
              </w:rPr>
            </w:pPr>
          </w:p>
        </w:tc>
        <w:tc>
          <w:tcPr>
            <w:tcW w:w="1066" w:type="dxa"/>
            <w:tcBorders>
              <w:top w:val="single" w:sz="4" w:space="0" w:color="auto"/>
              <w:left w:val="nil"/>
              <w:bottom w:val="single" w:sz="4" w:space="0" w:color="auto"/>
              <w:right w:val="single" w:sz="4" w:space="0" w:color="auto"/>
            </w:tcBorders>
          </w:tcPr>
          <w:p w14:paraId="568B99F5" w14:textId="2B7FC6B3" w:rsidR="00892A79" w:rsidRPr="00CA35DF" w:rsidRDefault="00892A79" w:rsidP="00892A79">
            <w:pPr>
              <w:spacing w:line="240" w:lineRule="auto"/>
              <w:jc w:val="center"/>
              <w:rPr>
                <w:rFonts w:eastAsia="Times New Roman"/>
                <w:b/>
                <w:sz w:val="16"/>
                <w:szCs w:val="16"/>
                <w:lang w:eastAsia="pt-BR"/>
              </w:rPr>
            </w:pPr>
          </w:p>
        </w:tc>
        <w:tc>
          <w:tcPr>
            <w:tcW w:w="830" w:type="dxa"/>
            <w:tcBorders>
              <w:top w:val="single" w:sz="4" w:space="0" w:color="auto"/>
              <w:left w:val="nil"/>
              <w:bottom w:val="single" w:sz="4" w:space="0" w:color="auto"/>
              <w:right w:val="single" w:sz="4" w:space="0" w:color="auto"/>
            </w:tcBorders>
          </w:tcPr>
          <w:p w14:paraId="6BDA8140" w14:textId="0F397D12" w:rsidR="00892A79" w:rsidRPr="00CA35DF" w:rsidRDefault="00892A79" w:rsidP="00892A79">
            <w:pPr>
              <w:spacing w:line="240" w:lineRule="auto"/>
              <w:jc w:val="center"/>
              <w:rPr>
                <w:rFonts w:eastAsia="Times New Roman"/>
                <w:b/>
                <w:sz w:val="16"/>
                <w:szCs w:val="16"/>
                <w:lang w:eastAsia="pt-BR"/>
              </w:rPr>
            </w:pPr>
          </w:p>
        </w:tc>
      </w:tr>
      <w:tr w:rsidR="00892A79" w:rsidRPr="00CA35DF" w14:paraId="3ACE8D21" w14:textId="77777777" w:rsidTr="00CA35DF">
        <w:trPr>
          <w:trHeight w:val="875"/>
        </w:trPr>
        <w:tc>
          <w:tcPr>
            <w:tcW w:w="1194" w:type="dxa"/>
            <w:tcBorders>
              <w:top w:val="single" w:sz="4" w:space="0" w:color="auto"/>
              <w:left w:val="single" w:sz="4" w:space="0" w:color="auto"/>
              <w:bottom w:val="single" w:sz="4" w:space="0" w:color="auto"/>
              <w:right w:val="single" w:sz="4" w:space="0" w:color="auto"/>
            </w:tcBorders>
            <w:noWrap/>
            <w:vAlign w:val="center"/>
          </w:tcPr>
          <w:p w14:paraId="0B587A2A" w14:textId="7296BFE4" w:rsidR="00892A79" w:rsidRPr="00CA35DF" w:rsidRDefault="00892A79" w:rsidP="00892A79">
            <w:pPr>
              <w:spacing w:line="240" w:lineRule="auto"/>
              <w:jc w:val="center"/>
              <w:rPr>
                <w:rFonts w:eastAsia="Times New Roman"/>
                <w:b/>
                <w:sz w:val="16"/>
                <w:szCs w:val="16"/>
                <w:lang w:eastAsia="pt-BR"/>
              </w:rPr>
            </w:pPr>
          </w:p>
        </w:tc>
        <w:tc>
          <w:tcPr>
            <w:tcW w:w="1567" w:type="dxa"/>
            <w:tcBorders>
              <w:top w:val="single" w:sz="4" w:space="0" w:color="auto"/>
              <w:left w:val="nil"/>
              <w:bottom w:val="single" w:sz="4" w:space="0" w:color="auto"/>
              <w:right w:val="single" w:sz="4" w:space="0" w:color="auto"/>
            </w:tcBorders>
            <w:noWrap/>
            <w:vAlign w:val="center"/>
          </w:tcPr>
          <w:p w14:paraId="5C53578D" w14:textId="147BF5F0" w:rsidR="00892A79" w:rsidRPr="00CA35DF" w:rsidRDefault="00892A79" w:rsidP="00892A79">
            <w:pPr>
              <w:adjustRightInd w:val="0"/>
              <w:spacing w:line="240" w:lineRule="auto"/>
              <w:jc w:val="center"/>
              <w:rPr>
                <w:rFonts w:eastAsia="Times New Roman"/>
                <w:b/>
                <w:sz w:val="16"/>
                <w:szCs w:val="16"/>
                <w:lang w:eastAsia="pt-BR"/>
              </w:rPr>
            </w:pPr>
          </w:p>
        </w:tc>
        <w:tc>
          <w:tcPr>
            <w:tcW w:w="1777" w:type="dxa"/>
            <w:tcBorders>
              <w:top w:val="single" w:sz="4" w:space="0" w:color="auto"/>
              <w:left w:val="nil"/>
              <w:bottom w:val="single" w:sz="4" w:space="0" w:color="auto"/>
              <w:right w:val="single" w:sz="4" w:space="0" w:color="auto"/>
            </w:tcBorders>
            <w:vAlign w:val="center"/>
          </w:tcPr>
          <w:p w14:paraId="0452A234" w14:textId="2AC64CC5" w:rsidR="00892A79" w:rsidRPr="00CA35DF" w:rsidRDefault="00892A79" w:rsidP="00892A79">
            <w:pPr>
              <w:spacing w:line="240" w:lineRule="auto"/>
              <w:jc w:val="center"/>
              <w:rPr>
                <w:rFonts w:eastAsia="Times New Roman"/>
                <w:b/>
                <w:color w:val="000000"/>
                <w:sz w:val="16"/>
                <w:szCs w:val="16"/>
                <w:lang w:eastAsia="pt-BR"/>
              </w:rPr>
            </w:pPr>
          </w:p>
        </w:tc>
        <w:tc>
          <w:tcPr>
            <w:tcW w:w="1081" w:type="dxa"/>
            <w:tcBorders>
              <w:top w:val="single" w:sz="4" w:space="0" w:color="auto"/>
              <w:left w:val="nil"/>
              <w:bottom w:val="single" w:sz="4" w:space="0" w:color="auto"/>
              <w:right w:val="single" w:sz="4" w:space="0" w:color="auto"/>
            </w:tcBorders>
            <w:noWrap/>
            <w:vAlign w:val="center"/>
          </w:tcPr>
          <w:p w14:paraId="71256088" w14:textId="43C65561" w:rsidR="00892A79" w:rsidRPr="00CA35DF" w:rsidRDefault="00892A79" w:rsidP="00892A79">
            <w:pPr>
              <w:spacing w:line="240" w:lineRule="auto"/>
              <w:jc w:val="center"/>
              <w:rPr>
                <w:rFonts w:eastAsia="Times New Roman"/>
                <w:b/>
                <w:sz w:val="16"/>
                <w:szCs w:val="16"/>
                <w:lang w:eastAsia="pt-BR"/>
              </w:rPr>
            </w:pPr>
          </w:p>
        </w:tc>
        <w:tc>
          <w:tcPr>
            <w:tcW w:w="567" w:type="dxa"/>
            <w:tcBorders>
              <w:top w:val="single" w:sz="4" w:space="0" w:color="auto"/>
              <w:left w:val="nil"/>
              <w:bottom w:val="single" w:sz="4" w:space="0" w:color="auto"/>
              <w:right w:val="single" w:sz="4" w:space="0" w:color="auto"/>
            </w:tcBorders>
            <w:noWrap/>
            <w:vAlign w:val="center"/>
          </w:tcPr>
          <w:p w14:paraId="41F531B9" w14:textId="53501F1C" w:rsidR="00892A79" w:rsidRPr="00CA35DF" w:rsidRDefault="00892A79" w:rsidP="00892A79">
            <w:pPr>
              <w:adjustRightInd w:val="0"/>
              <w:spacing w:line="240" w:lineRule="auto"/>
              <w:ind w:left="-214" w:firstLine="214"/>
              <w:jc w:val="center"/>
              <w:rPr>
                <w:rFonts w:eastAsia="Times New Roman"/>
                <w:b/>
                <w:sz w:val="16"/>
                <w:szCs w:val="16"/>
                <w:lang w:eastAsia="pt-BR"/>
              </w:rPr>
            </w:pPr>
          </w:p>
        </w:tc>
        <w:tc>
          <w:tcPr>
            <w:tcW w:w="1187" w:type="dxa"/>
            <w:tcBorders>
              <w:top w:val="single" w:sz="4" w:space="0" w:color="auto"/>
              <w:left w:val="nil"/>
              <w:bottom w:val="single" w:sz="4" w:space="0" w:color="auto"/>
              <w:right w:val="single" w:sz="4" w:space="0" w:color="auto"/>
            </w:tcBorders>
            <w:vAlign w:val="center"/>
          </w:tcPr>
          <w:p w14:paraId="76816AD5" w14:textId="519B7123" w:rsidR="00892A79" w:rsidRPr="00CA35DF" w:rsidRDefault="00892A79" w:rsidP="00892A79">
            <w:pPr>
              <w:spacing w:line="240" w:lineRule="auto"/>
              <w:jc w:val="center"/>
              <w:rPr>
                <w:rFonts w:eastAsia="Times New Roman"/>
                <w:b/>
                <w:sz w:val="16"/>
                <w:szCs w:val="16"/>
                <w:lang w:eastAsia="pt-BR"/>
              </w:rPr>
            </w:pPr>
          </w:p>
        </w:tc>
        <w:tc>
          <w:tcPr>
            <w:tcW w:w="1066" w:type="dxa"/>
            <w:tcBorders>
              <w:top w:val="single" w:sz="4" w:space="0" w:color="auto"/>
              <w:left w:val="nil"/>
              <w:bottom w:val="single" w:sz="4" w:space="0" w:color="auto"/>
              <w:right w:val="single" w:sz="4" w:space="0" w:color="auto"/>
            </w:tcBorders>
          </w:tcPr>
          <w:p w14:paraId="4E9458C6" w14:textId="727A1C45" w:rsidR="00892A79" w:rsidRPr="00CA35DF" w:rsidRDefault="00892A79" w:rsidP="00892A79">
            <w:pPr>
              <w:spacing w:line="240" w:lineRule="auto"/>
              <w:jc w:val="center"/>
              <w:rPr>
                <w:rFonts w:eastAsia="Times New Roman"/>
                <w:b/>
                <w:sz w:val="16"/>
                <w:szCs w:val="16"/>
                <w:lang w:eastAsia="pt-BR"/>
              </w:rPr>
            </w:pPr>
          </w:p>
        </w:tc>
        <w:tc>
          <w:tcPr>
            <w:tcW w:w="830" w:type="dxa"/>
            <w:tcBorders>
              <w:top w:val="single" w:sz="4" w:space="0" w:color="auto"/>
              <w:left w:val="nil"/>
              <w:bottom w:val="single" w:sz="4" w:space="0" w:color="auto"/>
              <w:right w:val="single" w:sz="4" w:space="0" w:color="auto"/>
            </w:tcBorders>
          </w:tcPr>
          <w:p w14:paraId="1BA8EE66" w14:textId="76854A23" w:rsidR="00892A79" w:rsidRPr="00CA35DF" w:rsidRDefault="00892A79" w:rsidP="00892A79">
            <w:pPr>
              <w:spacing w:line="240" w:lineRule="auto"/>
              <w:jc w:val="center"/>
              <w:rPr>
                <w:rFonts w:eastAsia="Times New Roman"/>
                <w:b/>
                <w:sz w:val="16"/>
                <w:szCs w:val="16"/>
                <w:lang w:eastAsia="pt-BR"/>
              </w:rPr>
            </w:pPr>
          </w:p>
        </w:tc>
      </w:tr>
      <w:tr w:rsidR="00892A79" w:rsidRPr="00CA35DF" w14:paraId="5CA30D16" w14:textId="77777777" w:rsidTr="00CA35DF">
        <w:trPr>
          <w:trHeight w:val="875"/>
        </w:trPr>
        <w:tc>
          <w:tcPr>
            <w:tcW w:w="1194" w:type="dxa"/>
            <w:tcBorders>
              <w:top w:val="single" w:sz="4" w:space="0" w:color="auto"/>
              <w:left w:val="single" w:sz="4" w:space="0" w:color="auto"/>
              <w:bottom w:val="single" w:sz="4" w:space="0" w:color="auto"/>
              <w:right w:val="single" w:sz="4" w:space="0" w:color="auto"/>
            </w:tcBorders>
            <w:noWrap/>
            <w:vAlign w:val="center"/>
          </w:tcPr>
          <w:p w14:paraId="21090F2B" w14:textId="15B887C1" w:rsidR="00892A79" w:rsidRPr="00CA35DF" w:rsidRDefault="00892A79" w:rsidP="00892A79">
            <w:pPr>
              <w:spacing w:line="240" w:lineRule="auto"/>
              <w:jc w:val="center"/>
              <w:rPr>
                <w:rFonts w:eastAsia="Times New Roman"/>
                <w:b/>
                <w:sz w:val="16"/>
                <w:szCs w:val="16"/>
                <w:lang w:eastAsia="pt-BR"/>
              </w:rPr>
            </w:pPr>
          </w:p>
        </w:tc>
        <w:tc>
          <w:tcPr>
            <w:tcW w:w="1567" w:type="dxa"/>
            <w:tcBorders>
              <w:top w:val="single" w:sz="4" w:space="0" w:color="auto"/>
              <w:left w:val="nil"/>
              <w:bottom w:val="single" w:sz="4" w:space="0" w:color="auto"/>
              <w:right w:val="single" w:sz="4" w:space="0" w:color="auto"/>
            </w:tcBorders>
            <w:noWrap/>
            <w:vAlign w:val="center"/>
          </w:tcPr>
          <w:p w14:paraId="7397B8D6" w14:textId="78CE1996" w:rsidR="00892A79" w:rsidRPr="00CA35DF" w:rsidRDefault="00892A79" w:rsidP="00892A79">
            <w:pPr>
              <w:adjustRightInd w:val="0"/>
              <w:spacing w:line="240" w:lineRule="auto"/>
              <w:jc w:val="center"/>
              <w:rPr>
                <w:rFonts w:eastAsia="Times New Roman"/>
                <w:b/>
                <w:sz w:val="16"/>
                <w:szCs w:val="16"/>
                <w:lang w:eastAsia="pt-BR"/>
              </w:rPr>
            </w:pPr>
          </w:p>
        </w:tc>
        <w:tc>
          <w:tcPr>
            <w:tcW w:w="1777" w:type="dxa"/>
            <w:tcBorders>
              <w:top w:val="single" w:sz="4" w:space="0" w:color="auto"/>
              <w:left w:val="nil"/>
              <w:bottom w:val="single" w:sz="4" w:space="0" w:color="auto"/>
              <w:right w:val="single" w:sz="4" w:space="0" w:color="auto"/>
            </w:tcBorders>
            <w:vAlign w:val="center"/>
          </w:tcPr>
          <w:p w14:paraId="1E9AF03E" w14:textId="3F38958D" w:rsidR="00892A79" w:rsidRPr="00CA35DF" w:rsidRDefault="00892A79" w:rsidP="00892A79">
            <w:pPr>
              <w:spacing w:line="240" w:lineRule="auto"/>
              <w:jc w:val="center"/>
              <w:rPr>
                <w:rFonts w:eastAsia="Times New Roman"/>
                <w:b/>
                <w:color w:val="000000"/>
                <w:sz w:val="16"/>
                <w:szCs w:val="16"/>
                <w:lang w:eastAsia="pt-BR"/>
              </w:rPr>
            </w:pPr>
          </w:p>
        </w:tc>
        <w:tc>
          <w:tcPr>
            <w:tcW w:w="1081" w:type="dxa"/>
            <w:tcBorders>
              <w:top w:val="single" w:sz="4" w:space="0" w:color="auto"/>
              <w:left w:val="nil"/>
              <w:bottom w:val="single" w:sz="4" w:space="0" w:color="auto"/>
              <w:right w:val="single" w:sz="4" w:space="0" w:color="auto"/>
            </w:tcBorders>
            <w:noWrap/>
            <w:vAlign w:val="center"/>
          </w:tcPr>
          <w:p w14:paraId="38FF2FCC" w14:textId="4C504A20" w:rsidR="00892A79" w:rsidRPr="00CA35DF" w:rsidRDefault="00892A79" w:rsidP="00892A79">
            <w:pPr>
              <w:spacing w:line="240" w:lineRule="auto"/>
              <w:jc w:val="center"/>
              <w:rPr>
                <w:rFonts w:eastAsia="Times New Roman"/>
                <w:b/>
                <w:sz w:val="16"/>
                <w:szCs w:val="16"/>
                <w:lang w:eastAsia="pt-BR"/>
              </w:rPr>
            </w:pPr>
          </w:p>
        </w:tc>
        <w:tc>
          <w:tcPr>
            <w:tcW w:w="567" w:type="dxa"/>
            <w:tcBorders>
              <w:top w:val="single" w:sz="4" w:space="0" w:color="auto"/>
              <w:left w:val="nil"/>
              <w:bottom w:val="single" w:sz="4" w:space="0" w:color="auto"/>
              <w:right w:val="single" w:sz="4" w:space="0" w:color="auto"/>
            </w:tcBorders>
            <w:noWrap/>
            <w:vAlign w:val="center"/>
          </w:tcPr>
          <w:p w14:paraId="30D98492" w14:textId="044B001F" w:rsidR="00892A79" w:rsidRPr="00CA35DF" w:rsidRDefault="00892A79" w:rsidP="00892A79">
            <w:pPr>
              <w:adjustRightInd w:val="0"/>
              <w:spacing w:line="240" w:lineRule="auto"/>
              <w:ind w:left="-214" w:firstLine="214"/>
              <w:jc w:val="center"/>
              <w:rPr>
                <w:rFonts w:eastAsia="Times New Roman"/>
                <w:b/>
                <w:sz w:val="16"/>
                <w:szCs w:val="16"/>
                <w:lang w:eastAsia="pt-BR"/>
              </w:rPr>
            </w:pPr>
          </w:p>
        </w:tc>
        <w:tc>
          <w:tcPr>
            <w:tcW w:w="1187" w:type="dxa"/>
            <w:tcBorders>
              <w:top w:val="single" w:sz="4" w:space="0" w:color="auto"/>
              <w:left w:val="nil"/>
              <w:bottom w:val="single" w:sz="4" w:space="0" w:color="auto"/>
              <w:right w:val="single" w:sz="4" w:space="0" w:color="auto"/>
            </w:tcBorders>
            <w:vAlign w:val="center"/>
          </w:tcPr>
          <w:p w14:paraId="23BF9840" w14:textId="38D5FCAB" w:rsidR="00892A79" w:rsidRPr="00CA35DF" w:rsidRDefault="00892A79" w:rsidP="00892A79">
            <w:pPr>
              <w:spacing w:line="240" w:lineRule="auto"/>
              <w:jc w:val="center"/>
              <w:rPr>
                <w:rFonts w:eastAsia="Times New Roman"/>
                <w:b/>
                <w:sz w:val="16"/>
                <w:szCs w:val="16"/>
                <w:lang w:eastAsia="pt-BR"/>
              </w:rPr>
            </w:pPr>
          </w:p>
        </w:tc>
        <w:tc>
          <w:tcPr>
            <w:tcW w:w="1066" w:type="dxa"/>
            <w:tcBorders>
              <w:top w:val="single" w:sz="4" w:space="0" w:color="auto"/>
              <w:left w:val="nil"/>
              <w:bottom w:val="single" w:sz="4" w:space="0" w:color="auto"/>
              <w:right w:val="single" w:sz="4" w:space="0" w:color="auto"/>
            </w:tcBorders>
          </w:tcPr>
          <w:p w14:paraId="14F7D0C3" w14:textId="3EF785D4" w:rsidR="00892A79" w:rsidRPr="00CA35DF" w:rsidRDefault="00892A79" w:rsidP="00892A79">
            <w:pPr>
              <w:spacing w:line="240" w:lineRule="auto"/>
              <w:jc w:val="center"/>
              <w:rPr>
                <w:rFonts w:eastAsia="Times New Roman"/>
                <w:b/>
                <w:sz w:val="16"/>
                <w:szCs w:val="16"/>
                <w:lang w:eastAsia="pt-BR"/>
              </w:rPr>
            </w:pPr>
          </w:p>
        </w:tc>
        <w:tc>
          <w:tcPr>
            <w:tcW w:w="830" w:type="dxa"/>
            <w:tcBorders>
              <w:top w:val="single" w:sz="4" w:space="0" w:color="auto"/>
              <w:left w:val="nil"/>
              <w:bottom w:val="single" w:sz="4" w:space="0" w:color="auto"/>
              <w:right w:val="single" w:sz="4" w:space="0" w:color="auto"/>
            </w:tcBorders>
          </w:tcPr>
          <w:p w14:paraId="5C0C3D93" w14:textId="1C4C8784" w:rsidR="00892A79" w:rsidRPr="00CA35DF" w:rsidRDefault="00892A79" w:rsidP="00892A79">
            <w:pPr>
              <w:spacing w:line="240" w:lineRule="auto"/>
              <w:jc w:val="center"/>
              <w:rPr>
                <w:rFonts w:eastAsia="Times New Roman"/>
                <w:b/>
                <w:sz w:val="16"/>
                <w:szCs w:val="16"/>
                <w:lang w:eastAsia="pt-BR"/>
              </w:rPr>
            </w:pPr>
          </w:p>
        </w:tc>
      </w:tr>
    </w:tbl>
    <w:p w14:paraId="3F1C0F1D" w14:textId="42B083A7" w:rsidR="008761F8" w:rsidRPr="007A12E9" w:rsidRDefault="008761F8" w:rsidP="008761F8">
      <w:pPr>
        <w:pStyle w:val="Corpodetexto1"/>
        <w:rPr>
          <w:rFonts w:ascii="Arial" w:hAnsi="Arial" w:cs="Arial"/>
          <w:iCs/>
          <w:szCs w:val="22"/>
        </w:rPr>
      </w:pPr>
    </w:p>
    <w:p w14:paraId="08B77543" w14:textId="77777777" w:rsidR="006F592A" w:rsidRPr="007A12E9" w:rsidRDefault="006F592A" w:rsidP="008761F8">
      <w:pPr>
        <w:pStyle w:val="Corpodetexto1"/>
        <w:rPr>
          <w:rFonts w:ascii="Arial" w:hAnsi="Arial" w:cs="Arial"/>
          <w:iCs/>
          <w:szCs w:val="22"/>
        </w:rPr>
      </w:pPr>
    </w:p>
    <w:p w14:paraId="327CA826" w14:textId="77777777"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DÉCIMA QUARTA – DO GERENCIAMENTO E DA FISCALIZAÇÃO</w:t>
      </w:r>
    </w:p>
    <w:p w14:paraId="734B80C2" w14:textId="77777777" w:rsidR="008761F8" w:rsidRPr="007A12E9" w:rsidRDefault="008761F8" w:rsidP="008761F8">
      <w:pPr>
        <w:spacing w:line="240" w:lineRule="auto"/>
      </w:pPr>
      <w:r w:rsidRPr="007A12E9">
        <w:rPr>
          <w:b/>
        </w:rPr>
        <w:t>14.1.</w:t>
      </w:r>
      <w:r w:rsidRPr="007A12E9">
        <w:t xml:space="preserve"> A fiscalização da contratação decorrente do edital, caberá respectivamente a(s) secretaria(s) solicitante(s) que determinará o que for necessário para regularizar faltas ou defeitos, nos termos da Lei Federal nº 14.133/2021 e, na sua falta ou impedimento, pelo seu substituto legal.</w:t>
      </w:r>
    </w:p>
    <w:p w14:paraId="32979334" w14:textId="77777777" w:rsidR="008761F8" w:rsidRPr="007A12E9" w:rsidRDefault="008761F8" w:rsidP="008761F8">
      <w:pPr>
        <w:spacing w:line="240" w:lineRule="auto"/>
      </w:pPr>
      <w:r w:rsidRPr="007A12E9">
        <w:rPr>
          <w:b/>
          <w:bCs/>
        </w:rPr>
        <w:t>14.2.</w:t>
      </w:r>
      <w:r w:rsidRPr="007A12E9">
        <w:t xml:space="preserve"> Atuarão como fiscais de contrato da presente contratação os servidores:</w:t>
      </w:r>
    </w:p>
    <w:p w14:paraId="6E264E38" w14:textId="5D76AC30" w:rsidR="00186925" w:rsidRPr="007A12E9" w:rsidRDefault="00186925" w:rsidP="00186925">
      <w:pPr>
        <w:spacing w:line="240" w:lineRule="auto"/>
        <w:rPr>
          <w:b/>
          <w:bCs/>
        </w:rPr>
      </w:pPr>
      <w:r w:rsidRPr="007A12E9">
        <w:rPr>
          <w:b/>
          <w:bCs/>
        </w:rPr>
        <w:t xml:space="preserve">TITULAR: </w:t>
      </w:r>
      <w:r w:rsidR="006229DA" w:rsidRPr="007A12E9">
        <w:rPr>
          <w:b/>
          <w:bCs/>
        </w:rPr>
        <w:t>FABIO MIGUEL DOS SANTOS</w:t>
      </w:r>
    </w:p>
    <w:p w14:paraId="3EC80E59" w14:textId="1C1911C8" w:rsidR="008761F8" w:rsidRPr="007A12E9" w:rsidRDefault="00186925" w:rsidP="00186925">
      <w:pPr>
        <w:spacing w:line="240" w:lineRule="auto"/>
        <w:rPr>
          <w:b/>
          <w:bCs/>
        </w:rPr>
      </w:pPr>
      <w:r w:rsidRPr="007A12E9">
        <w:rPr>
          <w:b/>
          <w:bCs/>
        </w:rPr>
        <w:t>SUBSTITUTO: FABIANA CAROLINE FRANCO</w:t>
      </w:r>
    </w:p>
    <w:p w14:paraId="08CBED71" w14:textId="77777777" w:rsidR="00186925" w:rsidRPr="007A12E9" w:rsidRDefault="00186925" w:rsidP="00186925">
      <w:pPr>
        <w:spacing w:line="240" w:lineRule="auto"/>
        <w:rPr>
          <w:iCs/>
        </w:rPr>
      </w:pPr>
    </w:p>
    <w:p w14:paraId="1BDB547C" w14:textId="77777777" w:rsidR="008761F8" w:rsidRPr="007A12E9" w:rsidRDefault="008761F8" w:rsidP="008761F8">
      <w:pPr>
        <w:pStyle w:val="Corpodetexto1"/>
        <w:rPr>
          <w:rFonts w:ascii="Arial" w:hAnsi="Arial" w:cs="Arial"/>
          <w:b/>
          <w:bCs/>
          <w:i/>
          <w:szCs w:val="22"/>
        </w:rPr>
      </w:pPr>
      <w:r w:rsidRPr="007A12E9">
        <w:rPr>
          <w:rFonts w:ascii="Arial" w:hAnsi="Arial" w:cs="Arial"/>
          <w:b/>
          <w:bCs/>
          <w:i/>
          <w:szCs w:val="22"/>
        </w:rPr>
        <w:t>CLÁUSULA DÉCIMA QUINTA – DAS PENALIDADES</w:t>
      </w:r>
    </w:p>
    <w:p w14:paraId="4844DEF4" w14:textId="6ECB9CAE" w:rsidR="008761F8" w:rsidRPr="007A12E9" w:rsidRDefault="008761F8" w:rsidP="008761F8">
      <w:pPr>
        <w:adjustRightInd w:val="0"/>
        <w:spacing w:line="240" w:lineRule="auto"/>
        <w:rPr>
          <w:bCs/>
        </w:rPr>
      </w:pPr>
      <w:r w:rsidRPr="007A12E9">
        <w:rPr>
          <w:b/>
          <w:bCs/>
        </w:rPr>
        <w:t xml:space="preserve">15.1. </w:t>
      </w:r>
      <w:r w:rsidRPr="007A12E9">
        <w:rPr>
          <w:bCs/>
        </w:rPr>
        <w:t>A contratada que cometer infração administrativa, estará sujeita à aplicação das sanções previstas na Lei Federal nº 14.133/2021</w:t>
      </w:r>
      <w:r w:rsidR="00F03061" w:rsidRPr="007A12E9">
        <w:rPr>
          <w:bCs/>
        </w:rPr>
        <w:t xml:space="preserve"> </w:t>
      </w:r>
      <w:r w:rsidR="00F03061" w:rsidRPr="007A12E9">
        <w:t>e Decreto Municipal 903/2023</w:t>
      </w:r>
      <w:r w:rsidRPr="007A12E9">
        <w:rPr>
          <w:bCs/>
        </w:rPr>
        <w:t xml:space="preserve">, a saber: </w:t>
      </w:r>
    </w:p>
    <w:p w14:paraId="152A228A" w14:textId="77777777" w:rsidR="008761F8" w:rsidRPr="007A12E9" w:rsidRDefault="008761F8" w:rsidP="008761F8">
      <w:pPr>
        <w:adjustRightInd w:val="0"/>
        <w:spacing w:line="240" w:lineRule="auto"/>
        <w:rPr>
          <w:bCs/>
        </w:rPr>
      </w:pPr>
      <w:r w:rsidRPr="007A12E9">
        <w:rPr>
          <w:b/>
          <w:bCs/>
        </w:rPr>
        <w:t>15.1.1.</w:t>
      </w:r>
      <w:r w:rsidRPr="007A12E9">
        <w:rPr>
          <w:bCs/>
        </w:rPr>
        <w:t xml:space="preserve"> Advertência, por faltas leves, inexecução parcial do contrato que não implique em prejuízo ou dano à administração, bem como na hipótese de descumprimento de pequena relevância praticado pela contratada e que não justifique imposição de penalidade mais grave; </w:t>
      </w:r>
    </w:p>
    <w:p w14:paraId="0C7BD131" w14:textId="77777777" w:rsidR="008761F8" w:rsidRPr="007A12E9" w:rsidRDefault="008761F8" w:rsidP="008761F8">
      <w:pPr>
        <w:adjustRightInd w:val="0"/>
        <w:spacing w:line="240" w:lineRule="auto"/>
        <w:rPr>
          <w:bCs/>
        </w:rPr>
      </w:pPr>
      <w:r w:rsidRPr="007A12E9">
        <w:rPr>
          <w:b/>
          <w:bCs/>
        </w:rPr>
        <w:t>15.2.</w:t>
      </w:r>
      <w:r w:rsidRPr="007A12E9">
        <w:rPr>
          <w:bCs/>
        </w:rPr>
        <w:t xml:space="preserve"> Multas: </w:t>
      </w:r>
    </w:p>
    <w:p w14:paraId="0514FC1A" w14:textId="77777777" w:rsidR="008761F8" w:rsidRPr="007A12E9" w:rsidRDefault="008761F8" w:rsidP="008761F8">
      <w:pPr>
        <w:adjustRightInd w:val="0"/>
        <w:spacing w:line="240" w:lineRule="auto"/>
        <w:rPr>
          <w:bCs/>
        </w:rPr>
      </w:pPr>
      <w:r w:rsidRPr="007A12E9">
        <w:rPr>
          <w:b/>
          <w:bCs/>
        </w:rPr>
        <w:t>a)</w:t>
      </w:r>
      <w:r w:rsidRPr="007A12E9">
        <w:rPr>
          <w:bCs/>
        </w:rPr>
        <w:t xml:space="preserve"> Por atraso: será aplicado multa de 0,5% (cinco décimos por cento) do valor do contrato, cumulativo com a multa moratória de 0,5% (cinco décimos por cento) do valor da parcela inadimplida por dia de atraso injustificado da providência necessária e 1% (um por cento) por dia após o 30º dia de atraso, até o limite de 60 (sessenta) dias corridos, após será considerado inexecução total do contrato. </w:t>
      </w:r>
    </w:p>
    <w:p w14:paraId="111826DF" w14:textId="77777777" w:rsidR="008761F8" w:rsidRPr="007A12E9" w:rsidRDefault="008761F8" w:rsidP="008761F8">
      <w:pPr>
        <w:adjustRightInd w:val="0"/>
        <w:spacing w:line="240" w:lineRule="auto"/>
        <w:rPr>
          <w:bCs/>
        </w:rPr>
      </w:pPr>
      <w:r w:rsidRPr="007A12E9">
        <w:rPr>
          <w:b/>
          <w:bCs/>
        </w:rPr>
        <w:t>b)</w:t>
      </w:r>
      <w:r w:rsidRPr="007A12E9">
        <w:rPr>
          <w:bCs/>
        </w:rPr>
        <w:t xml:space="preserve"> Por faltas médias ou inexecução parcial: será aplicada multa de até 5% (cinco por cento) do valor do contrato, assim entendidas aquelas que acarretam transtornos significativos ao contratante e, na sua reincidência, esse percentual será de até 30% (trinta por cento). </w:t>
      </w:r>
    </w:p>
    <w:p w14:paraId="6698000B" w14:textId="77777777" w:rsidR="008761F8" w:rsidRPr="007A12E9" w:rsidRDefault="008761F8" w:rsidP="008761F8">
      <w:pPr>
        <w:adjustRightInd w:val="0"/>
        <w:spacing w:line="240" w:lineRule="auto"/>
        <w:rPr>
          <w:bCs/>
        </w:rPr>
      </w:pPr>
      <w:r w:rsidRPr="007A12E9">
        <w:rPr>
          <w:b/>
          <w:bCs/>
        </w:rPr>
        <w:t>c)</w:t>
      </w:r>
      <w:r w:rsidRPr="007A12E9">
        <w:rPr>
          <w:bCs/>
        </w:rPr>
        <w:t xml:space="preserve"> Por falta grave ou inexecução total: será aplicada multa de até 30% (trinta por cento) do valor do contrato. Será entendida como falta grave aquela que acarrete prejuízo para o contratante. Quanto a inexecução total a multa será aplicada independentemente da existência ou não do prejuízo ao contratante, implicando ainda na possibilidade de rescisão do contrato. </w:t>
      </w:r>
    </w:p>
    <w:p w14:paraId="70468753" w14:textId="77777777" w:rsidR="008761F8" w:rsidRPr="007A12E9" w:rsidRDefault="008761F8" w:rsidP="008761F8">
      <w:pPr>
        <w:adjustRightInd w:val="0"/>
        <w:spacing w:line="240" w:lineRule="auto"/>
        <w:rPr>
          <w:bCs/>
        </w:rPr>
      </w:pPr>
      <w:r w:rsidRPr="007A12E9">
        <w:rPr>
          <w:b/>
          <w:bCs/>
        </w:rPr>
        <w:t>15.2.1</w:t>
      </w:r>
      <w:r w:rsidRPr="007A12E9">
        <w:rPr>
          <w:bCs/>
        </w:rPr>
        <w:t xml:space="preserve">. A multa eventualmente imposta à contratada, poderá ser descontada da fatura a que fizer jus ou deduzidos da garantia contratual, garantido o contraditório e ampla defesa. </w:t>
      </w:r>
    </w:p>
    <w:p w14:paraId="5CC2797B" w14:textId="77777777" w:rsidR="008761F8" w:rsidRPr="007A12E9" w:rsidRDefault="008761F8" w:rsidP="008761F8">
      <w:pPr>
        <w:adjustRightInd w:val="0"/>
        <w:spacing w:line="240" w:lineRule="auto"/>
        <w:rPr>
          <w:bCs/>
        </w:rPr>
      </w:pPr>
      <w:r w:rsidRPr="007A12E9">
        <w:rPr>
          <w:b/>
          <w:bCs/>
        </w:rPr>
        <w:lastRenderedPageBreak/>
        <w:t>15.2.2.</w:t>
      </w:r>
      <w:r w:rsidRPr="007A12E9">
        <w:rPr>
          <w:bCs/>
        </w:rPr>
        <w:t xml:space="preserve"> A multa poderá ser descontada do pagamento devido pela Administração Pública estadual, decorrente de outros contratos firmados entre as partes, caso em que a Administração reterá o pagamento até o adimplemento da multa, com o que concorda a contratada. </w:t>
      </w:r>
    </w:p>
    <w:p w14:paraId="2BBB471D" w14:textId="77777777" w:rsidR="008761F8" w:rsidRPr="007A12E9" w:rsidRDefault="008761F8" w:rsidP="008761F8">
      <w:pPr>
        <w:adjustRightInd w:val="0"/>
        <w:spacing w:line="240" w:lineRule="auto"/>
        <w:rPr>
          <w:bCs/>
        </w:rPr>
      </w:pPr>
      <w:r w:rsidRPr="007A12E9">
        <w:rPr>
          <w:b/>
          <w:bCs/>
        </w:rPr>
        <w:t>15.2.3.</w:t>
      </w:r>
      <w:r w:rsidRPr="007A12E9">
        <w:rPr>
          <w:bCs/>
        </w:rPr>
        <w:t xml:space="preserve"> Caso a contratada não tenha nenhum valor a receber do contratante, ou os valores do pagamento e da garantia contratual forem insuficientes, ser-lhe-á concedido o prazo de 10 (dez) dias úteis, contados do recebimento de sua intimação, para efetuar o pagamento da multa. </w:t>
      </w:r>
    </w:p>
    <w:p w14:paraId="4AA3FECC" w14:textId="77777777" w:rsidR="008761F8" w:rsidRPr="007A12E9" w:rsidRDefault="008761F8" w:rsidP="008761F8">
      <w:pPr>
        <w:adjustRightInd w:val="0"/>
        <w:spacing w:line="240" w:lineRule="auto"/>
        <w:rPr>
          <w:bCs/>
        </w:rPr>
      </w:pPr>
      <w:r w:rsidRPr="007A12E9">
        <w:rPr>
          <w:b/>
          <w:bCs/>
        </w:rPr>
        <w:t>15.2.4.</w:t>
      </w:r>
      <w:r w:rsidRPr="007A12E9">
        <w:rPr>
          <w:bCs/>
        </w:rPr>
        <w:t xml:space="preserve"> Esgotados os meios administrativos para cobrança, não sendo efetuado o pagamento, seus dados serão encaminhados ao órgão competente para que seja inscrita na dívida ativa do município, podendo ainda, o contratante proceder à cobrança judicial da multa.</w:t>
      </w:r>
    </w:p>
    <w:p w14:paraId="1072BB18" w14:textId="77777777" w:rsidR="008761F8" w:rsidRPr="007A12E9" w:rsidRDefault="008761F8" w:rsidP="008761F8">
      <w:pPr>
        <w:adjustRightInd w:val="0"/>
        <w:spacing w:line="240" w:lineRule="auto"/>
        <w:rPr>
          <w:bCs/>
        </w:rPr>
      </w:pPr>
      <w:r w:rsidRPr="007A12E9">
        <w:rPr>
          <w:b/>
          <w:bCs/>
        </w:rPr>
        <w:t>15.2.5.</w:t>
      </w:r>
      <w:r w:rsidRPr="007A12E9">
        <w:rPr>
          <w:bCs/>
        </w:rPr>
        <w:t xml:space="preserve"> A aplicação de multa moratória não impedirá que à Administração a converta em compensatória e promova a extinção unilateral do contrato com a aplicação cumulada de outras sanções previstas na Lei Federal nº 14.133/2021. </w:t>
      </w:r>
    </w:p>
    <w:p w14:paraId="1C80392D" w14:textId="77777777" w:rsidR="008761F8" w:rsidRPr="007A12E9" w:rsidRDefault="008761F8" w:rsidP="008761F8">
      <w:pPr>
        <w:adjustRightInd w:val="0"/>
        <w:spacing w:line="240" w:lineRule="auto"/>
        <w:rPr>
          <w:bCs/>
        </w:rPr>
      </w:pPr>
      <w:r w:rsidRPr="007A12E9">
        <w:rPr>
          <w:b/>
          <w:bCs/>
        </w:rPr>
        <w:t>15.2.6.</w:t>
      </w:r>
      <w:r w:rsidRPr="007A12E9">
        <w:rPr>
          <w:bCs/>
        </w:rPr>
        <w:t xml:space="preserve"> Impedimento de licitar e contratar, caso não se justifique imposição de penalidade mais grave, a contratada que incorrer nas seguintes infrações: </w:t>
      </w:r>
    </w:p>
    <w:p w14:paraId="7E1E2253" w14:textId="77777777" w:rsidR="008761F8" w:rsidRPr="007A12E9" w:rsidRDefault="008761F8" w:rsidP="008761F8">
      <w:pPr>
        <w:adjustRightInd w:val="0"/>
        <w:spacing w:line="240" w:lineRule="auto"/>
        <w:rPr>
          <w:bCs/>
        </w:rPr>
      </w:pPr>
      <w:r w:rsidRPr="007A12E9">
        <w:rPr>
          <w:b/>
          <w:bCs/>
        </w:rPr>
        <w:t>a)</w:t>
      </w:r>
      <w:r w:rsidRPr="007A12E9">
        <w:rPr>
          <w:bCs/>
        </w:rPr>
        <w:t xml:space="preserve"> Der causa à inexecução parcial do contrato que cause grave dano à Administração, ao funcionamento dos serviços públicos ou ao interesse coletivo; </w:t>
      </w:r>
    </w:p>
    <w:p w14:paraId="6517C615" w14:textId="77777777" w:rsidR="008761F8" w:rsidRPr="007A12E9" w:rsidRDefault="008761F8" w:rsidP="008761F8">
      <w:pPr>
        <w:adjustRightInd w:val="0"/>
        <w:spacing w:line="240" w:lineRule="auto"/>
        <w:rPr>
          <w:bCs/>
        </w:rPr>
      </w:pPr>
      <w:r w:rsidRPr="007A12E9">
        <w:rPr>
          <w:b/>
          <w:bCs/>
        </w:rPr>
        <w:t>b)</w:t>
      </w:r>
      <w:r w:rsidRPr="007A12E9">
        <w:rPr>
          <w:bCs/>
        </w:rPr>
        <w:t xml:space="preserve"> Der causa à inexecução total do contrato; </w:t>
      </w:r>
    </w:p>
    <w:p w14:paraId="5C16FE40" w14:textId="77777777" w:rsidR="008761F8" w:rsidRPr="007A12E9" w:rsidRDefault="008761F8" w:rsidP="008761F8">
      <w:pPr>
        <w:adjustRightInd w:val="0"/>
        <w:spacing w:line="240" w:lineRule="auto"/>
        <w:rPr>
          <w:bCs/>
        </w:rPr>
      </w:pPr>
      <w:r w:rsidRPr="007A12E9">
        <w:rPr>
          <w:b/>
          <w:bCs/>
        </w:rPr>
        <w:t>c)</w:t>
      </w:r>
      <w:r w:rsidRPr="007A12E9">
        <w:rPr>
          <w:bCs/>
        </w:rPr>
        <w:t xml:space="preserve"> Não celebrar o contrato ou não entregar a documentação exigida para a contratação, quando convocado dentro do prazo estabelecido;</w:t>
      </w:r>
    </w:p>
    <w:p w14:paraId="7924C94B" w14:textId="77777777" w:rsidR="008761F8" w:rsidRPr="007A12E9" w:rsidRDefault="008761F8" w:rsidP="008761F8">
      <w:pPr>
        <w:adjustRightInd w:val="0"/>
        <w:spacing w:line="240" w:lineRule="auto"/>
        <w:rPr>
          <w:bCs/>
        </w:rPr>
      </w:pPr>
      <w:r w:rsidRPr="007A12E9">
        <w:rPr>
          <w:b/>
          <w:bCs/>
        </w:rPr>
        <w:t>d)</w:t>
      </w:r>
      <w:r w:rsidRPr="007A12E9">
        <w:rPr>
          <w:bCs/>
        </w:rPr>
        <w:t xml:space="preserve"> Ensejar o retardamento da execução ou da entrega do objeto do credenciamento sem motivo justificado. </w:t>
      </w:r>
    </w:p>
    <w:p w14:paraId="134B3F9B" w14:textId="77777777" w:rsidR="008761F8" w:rsidRPr="007A12E9" w:rsidRDefault="008761F8" w:rsidP="008761F8">
      <w:pPr>
        <w:adjustRightInd w:val="0"/>
        <w:spacing w:line="240" w:lineRule="auto"/>
        <w:rPr>
          <w:bCs/>
        </w:rPr>
      </w:pPr>
      <w:r w:rsidRPr="007A12E9">
        <w:rPr>
          <w:b/>
          <w:bCs/>
        </w:rPr>
        <w:t>15.2.7.</w:t>
      </w:r>
      <w:r w:rsidRPr="007A12E9">
        <w:rPr>
          <w:bCs/>
        </w:rPr>
        <w:t xml:space="preserve"> Caso seja responsabilizada pelas condutas praticadas no item anterior, a contratada será impedida de licitar e contratar no âmbito da Administração Pública, pelo prazo de até 3 (três) anos. </w:t>
      </w:r>
    </w:p>
    <w:p w14:paraId="48D3CC70" w14:textId="77777777" w:rsidR="008761F8" w:rsidRPr="007A12E9" w:rsidRDefault="008761F8" w:rsidP="008761F8">
      <w:pPr>
        <w:adjustRightInd w:val="0"/>
        <w:spacing w:line="240" w:lineRule="auto"/>
        <w:rPr>
          <w:bCs/>
        </w:rPr>
      </w:pPr>
      <w:r w:rsidRPr="007A12E9">
        <w:rPr>
          <w:b/>
          <w:bCs/>
        </w:rPr>
        <w:t>15.2.8.</w:t>
      </w:r>
      <w:r w:rsidRPr="007A12E9">
        <w:rPr>
          <w:bCs/>
        </w:rPr>
        <w:t xml:space="preserve"> Declaração de inidoneidade para licitar e contratar quando a contratada incorrer nas seguintes práticas: </w:t>
      </w:r>
    </w:p>
    <w:p w14:paraId="0056C832" w14:textId="77777777" w:rsidR="008761F8" w:rsidRPr="007A12E9" w:rsidRDefault="008761F8" w:rsidP="008761F8">
      <w:pPr>
        <w:adjustRightInd w:val="0"/>
        <w:spacing w:line="240" w:lineRule="auto"/>
        <w:rPr>
          <w:bCs/>
        </w:rPr>
      </w:pPr>
      <w:r w:rsidRPr="007A12E9">
        <w:rPr>
          <w:b/>
          <w:bCs/>
        </w:rPr>
        <w:t>a)</w:t>
      </w:r>
      <w:r w:rsidRPr="007A12E9">
        <w:rPr>
          <w:bCs/>
        </w:rPr>
        <w:t xml:space="preserve"> Apresentar declaração ou documentação falsa exigida para o certame ou prestar declaração falsa durante o credenciamento ou a execução do contrato; </w:t>
      </w:r>
    </w:p>
    <w:p w14:paraId="1C4AE209" w14:textId="77777777" w:rsidR="008761F8" w:rsidRPr="007A12E9" w:rsidRDefault="008761F8" w:rsidP="008761F8">
      <w:pPr>
        <w:adjustRightInd w:val="0"/>
        <w:spacing w:line="240" w:lineRule="auto"/>
        <w:rPr>
          <w:bCs/>
        </w:rPr>
      </w:pPr>
      <w:r w:rsidRPr="007A12E9">
        <w:rPr>
          <w:b/>
          <w:bCs/>
        </w:rPr>
        <w:t>b)</w:t>
      </w:r>
      <w:r w:rsidRPr="007A12E9">
        <w:rPr>
          <w:bCs/>
        </w:rPr>
        <w:t xml:space="preserve"> Fraudar o credenciamento ou praticar ato fraudulento na execução do contrato; </w:t>
      </w:r>
    </w:p>
    <w:p w14:paraId="7FCE2BC3" w14:textId="77777777" w:rsidR="008761F8" w:rsidRPr="007A12E9" w:rsidRDefault="008761F8" w:rsidP="008761F8">
      <w:pPr>
        <w:adjustRightInd w:val="0"/>
        <w:spacing w:line="240" w:lineRule="auto"/>
        <w:rPr>
          <w:bCs/>
        </w:rPr>
      </w:pPr>
      <w:r w:rsidRPr="007A12E9">
        <w:rPr>
          <w:b/>
          <w:bCs/>
        </w:rPr>
        <w:t>c)</w:t>
      </w:r>
      <w:r w:rsidRPr="007A12E9">
        <w:rPr>
          <w:bCs/>
        </w:rPr>
        <w:t xml:space="preserve"> Comportar-se de modo inidôneo ou cometer fraude de qualquer natureza; </w:t>
      </w:r>
    </w:p>
    <w:p w14:paraId="2371E4C8" w14:textId="77777777" w:rsidR="008761F8" w:rsidRPr="007A12E9" w:rsidRDefault="008761F8" w:rsidP="008761F8">
      <w:pPr>
        <w:adjustRightInd w:val="0"/>
        <w:spacing w:line="240" w:lineRule="auto"/>
        <w:rPr>
          <w:bCs/>
        </w:rPr>
      </w:pPr>
      <w:r w:rsidRPr="007A12E9">
        <w:rPr>
          <w:b/>
          <w:bCs/>
        </w:rPr>
        <w:t>d)</w:t>
      </w:r>
      <w:r w:rsidRPr="007A12E9">
        <w:rPr>
          <w:bCs/>
        </w:rPr>
        <w:t xml:space="preserve"> Praticar atos ilícitos com vistas a frustrar os objetivos do credenciamento; </w:t>
      </w:r>
    </w:p>
    <w:p w14:paraId="636299C1" w14:textId="77777777" w:rsidR="008761F8" w:rsidRPr="007A12E9" w:rsidRDefault="008761F8" w:rsidP="008761F8">
      <w:pPr>
        <w:adjustRightInd w:val="0"/>
        <w:spacing w:line="240" w:lineRule="auto"/>
        <w:rPr>
          <w:bCs/>
        </w:rPr>
      </w:pPr>
      <w:r w:rsidRPr="007A12E9">
        <w:rPr>
          <w:b/>
          <w:bCs/>
        </w:rPr>
        <w:t>e)</w:t>
      </w:r>
      <w:r w:rsidRPr="007A12E9">
        <w:rPr>
          <w:bCs/>
        </w:rPr>
        <w:t xml:space="preserve"> Praticar ato lesivo previsto no art. 5º da Lei Federal nº 12.846/2013. </w:t>
      </w:r>
    </w:p>
    <w:p w14:paraId="58B17DCB" w14:textId="77777777" w:rsidR="008761F8" w:rsidRPr="007A12E9" w:rsidRDefault="008761F8" w:rsidP="008761F8">
      <w:pPr>
        <w:adjustRightInd w:val="0"/>
        <w:spacing w:line="240" w:lineRule="auto"/>
        <w:rPr>
          <w:bCs/>
        </w:rPr>
      </w:pPr>
      <w:r w:rsidRPr="007A12E9">
        <w:rPr>
          <w:b/>
          <w:bCs/>
        </w:rPr>
        <w:t>15.2.9.</w:t>
      </w:r>
      <w:r w:rsidRPr="007A12E9">
        <w:rPr>
          <w:bCs/>
        </w:rPr>
        <w:t xml:space="preserve"> A declaração de inidoneidade aplicada por qualquer ente da federação impedirá o responsável de licitar e contratar com a Administração Pública pelo prazo mínimo de 3 (três) anos e máximo de 6 (seis) anos. </w:t>
      </w:r>
    </w:p>
    <w:p w14:paraId="2C33B82D" w14:textId="77777777" w:rsidR="008761F8" w:rsidRPr="007A12E9" w:rsidRDefault="008761F8" w:rsidP="008761F8">
      <w:pPr>
        <w:adjustRightInd w:val="0"/>
        <w:spacing w:line="240" w:lineRule="auto"/>
        <w:rPr>
          <w:bCs/>
        </w:rPr>
      </w:pPr>
      <w:r w:rsidRPr="007A12E9">
        <w:rPr>
          <w:b/>
          <w:bCs/>
        </w:rPr>
        <w:t>15.3.</w:t>
      </w:r>
      <w:r w:rsidRPr="007A12E9">
        <w:rPr>
          <w:bCs/>
        </w:rPr>
        <w:t xml:space="preserve"> A aplicação das sanções previstas nesta cláusula não exime a contratada da reparação dos eventuais danos, perdas ou prejuízos que seu ato punível venha causar ao Órgão/Entidade.</w:t>
      </w:r>
    </w:p>
    <w:p w14:paraId="572D719C" w14:textId="16CD9B89" w:rsidR="008761F8" w:rsidRPr="007A12E9" w:rsidRDefault="008761F8" w:rsidP="008761F8">
      <w:pPr>
        <w:adjustRightInd w:val="0"/>
        <w:spacing w:line="240" w:lineRule="auto"/>
        <w:rPr>
          <w:bCs/>
        </w:rPr>
      </w:pPr>
      <w:r w:rsidRPr="007A12E9">
        <w:rPr>
          <w:b/>
          <w:bCs/>
        </w:rPr>
        <w:t>15.4.</w:t>
      </w:r>
      <w:r w:rsidRPr="007A12E9">
        <w:rPr>
          <w:bCs/>
        </w:rPr>
        <w:t xml:space="preserve"> Aplicação de qualquer das penalidades previstas realizar-se-á em processo administrativo que assegurará o contraditório e a ampla defesa, observando-se o procedimento previsto na Lei Federal nº 14.133/2021</w:t>
      </w:r>
      <w:r w:rsidR="00F03061" w:rsidRPr="007A12E9">
        <w:rPr>
          <w:bCs/>
        </w:rPr>
        <w:t xml:space="preserve"> </w:t>
      </w:r>
      <w:r w:rsidR="00F03061" w:rsidRPr="007A12E9">
        <w:t>e Decreto Municipal 903/2023.</w:t>
      </w:r>
    </w:p>
    <w:p w14:paraId="056C50A8" w14:textId="40E1B71F" w:rsidR="008761F8" w:rsidRPr="007A12E9" w:rsidRDefault="008761F8" w:rsidP="008761F8">
      <w:pPr>
        <w:adjustRightInd w:val="0"/>
        <w:spacing w:line="240" w:lineRule="auto"/>
        <w:rPr>
          <w:bCs/>
          <w:iCs/>
        </w:rPr>
      </w:pPr>
    </w:p>
    <w:p w14:paraId="2E3AFBE7" w14:textId="27DE8604" w:rsidR="006F592A" w:rsidRPr="007A12E9" w:rsidRDefault="006F592A" w:rsidP="008761F8">
      <w:pPr>
        <w:adjustRightInd w:val="0"/>
        <w:spacing w:line="240" w:lineRule="auto"/>
        <w:rPr>
          <w:bCs/>
          <w:iCs/>
        </w:rPr>
      </w:pPr>
    </w:p>
    <w:p w14:paraId="06B63775" w14:textId="4A609A39" w:rsidR="006F592A" w:rsidRPr="007A12E9" w:rsidRDefault="006F592A" w:rsidP="006F592A">
      <w:pPr>
        <w:pStyle w:val="Corpodetexto1"/>
        <w:rPr>
          <w:rFonts w:ascii="Arial" w:hAnsi="Arial" w:cs="Arial"/>
          <w:b/>
          <w:bCs/>
          <w:i/>
          <w:szCs w:val="22"/>
        </w:rPr>
      </w:pPr>
      <w:r w:rsidRPr="007A12E9">
        <w:rPr>
          <w:rFonts w:ascii="Arial" w:hAnsi="Arial" w:cs="Arial"/>
          <w:b/>
          <w:bCs/>
          <w:i/>
          <w:szCs w:val="22"/>
        </w:rPr>
        <w:t xml:space="preserve">CLÁUSULA DÉCIMA SEXTA – DA PROTEÇÃO DE DADOS </w:t>
      </w:r>
    </w:p>
    <w:p w14:paraId="177A4405" w14:textId="42BA8A4A" w:rsidR="006F592A" w:rsidRPr="007A12E9" w:rsidRDefault="006F592A" w:rsidP="006F592A">
      <w:pPr>
        <w:pStyle w:val="Corpodetexto1"/>
        <w:rPr>
          <w:rFonts w:ascii="Arial" w:hAnsi="Arial" w:cs="Arial"/>
          <w:bCs/>
          <w:szCs w:val="22"/>
        </w:rPr>
      </w:pPr>
      <w:r w:rsidRPr="007A12E9">
        <w:rPr>
          <w:rFonts w:ascii="Arial" w:hAnsi="Arial" w:cs="Arial"/>
          <w:b/>
          <w:bCs/>
          <w:szCs w:val="22"/>
        </w:rPr>
        <w:t>16.1.</w:t>
      </w:r>
      <w:r w:rsidRPr="007A12E9">
        <w:rPr>
          <w:rFonts w:ascii="Arial" w:hAnsi="Arial" w:cs="Arial"/>
          <w:bCs/>
          <w:szCs w:val="22"/>
        </w:rPr>
        <w:t xml:space="preserve"> É vedado às partes a utilização de todo e qualquer dado pessoal repassado em decorrência da execução contratual para finalidade distinta daquela do objeto da contratação, sob pena de responsabilização administrativa, civil e criminal.</w:t>
      </w:r>
    </w:p>
    <w:p w14:paraId="4890365A" w14:textId="6EB15B02" w:rsidR="006F592A" w:rsidRPr="007A12E9" w:rsidRDefault="006F592A" w:rsidP="006F592A">
      <w:pPr>
        <w:pStyle w:val="Corpodetexto1"/>
        <w:rPr>
          <w:rFonts w:ascii="Arial" w:hAnsi="Arial" w:cs="Arial"/>
          <w:bCs/>
          <w:szCs w:val="22"/>
        </w:rPr>
      </w:pPr>
      <w:r w:rsidRPr="007A12E9">
        <w:rPr>
          <w:rFonts w:ascii="Arial" w:hAnsi="Arial" w:cs="Arial"/>
          <w:b/>
          <w:bCs/>
          <w:szCs w:val="22"/>
        </w:rPr>
        <w:t>16.2.</w:t>
      </w:r>
      <w:r w:rsidRPr="007A12E9">
        <w:rPr>
          <w:rFonts w:ascii="Arial" w:hAnsi="Arial" w:cs="Arial"/>
          <w:bCs/>
          <w:szCs w:val="22"/>
        </w:rPr>
        <w:t xml:space="preserve"> Sem prejuízo da aplicação das normas previstas pela Lei nº 12.527, de 18 de novembro de 2011, as partes se comprometem a manter sigilo e confidencialidade de todas as informações – em especial os dados pessoais e os dados pessoais sensíveis – repassados em decorrência da execução contratual, em consonância com o disposto na Lei nº </w:t>
      </w:r>
      <w:r w:rsidRPr="007A12E9">
        <w:rPr>
          <w:rFonts w:ascii="Arial" w:hAnsi="Arial" w:cs="Arial"/>
          <w:bCs/>
          <w:szCs w:val="22"/>
        </w:rPr>
        <w:lastRenderedPageBreak/>
        <w:t>13.709/2018 (Lei Geral de Proteção de Dados Pessoais - LGPD), sendo vedado o repasse das informações a outras empresas ou pessoas, salvo aquelas decorrentes de obrigações legais ou para viabilizar o cumprimento do instrumento contratual.</w:t>
      </w:r>
    </w:p>
    <w:p w14:paraId="5F81FFEC" w14:textId="46896101" w:rsidR="006F592A" w:rsidRPr="007A12E9" w:rsidRDefault="006F592A" w:rsidP="006F592A">
      <w:pPr>
        <w:pStyle w:val="Corpodetexto1"/>
        <w:rPr>
          <w:rFonts w:ascii="Arial" w:hAnsi="Arial" w:cs="Arial"/>
          <w:bCs/>
          <w:szCs w:val="22"/>
        </w:rPr>
      </w:pPr>
      <w:r w:rsidRPr="007A12E9">
        <w:rPr>
          <w:rFonts w:ascii="Arial" w:hAnsi="Arial" w:cs="Arial"/>
          <w:b/>
          <w:bCs/>
          <w:szCs w:val="22"/>
        </w:rPr>
        <w:t>16.2.1.</w:t>
      </w:r>
      <w:r w:rsidRPr="007A12E9">
        <w:rPr>
          <w:rFonts w:ascii="Arial" w:hAnsi="Arial" w:cs="Arial"/>
          <w:bCs/>
          <w:szCs w:val="22"/>
        </w:rPr>
        <w:t xml:space="preserve"> O dever de sigilo e confidencialidade permanecem em vigor mesmo após a extinção do vínculo existente entre a CONTRATANTE e a CONTRATADA, e entre esta e seus colaboradores, subcontratados, prestadores de serviço e consultores.</w:t>
      </w:r>
    </w:p>
    <w:p w14:paraId="1943E9C9" w14:textId="49A393B2" w:rsidR="006F592A" w:rsidRPr="007A12E9" w:rsidRDefault="006F592A" w:rsidP="006F592A">
      <w:pPr>
        <w:pStyle w:val="Corpodetexto1"/>
        <w:rPr>
          <w:rFonts w:ascii="Arial" w:hAnsi="Arial" w:cs="Arial"/>
          <w:bCs/>
          <w:szCs w:val="22"/>
        </w:rPr>
      </w:pPr>
      <w:r w:rsidRPr="007A12E9">
        <w:rPr>
          <w:rFonts w:ascii="Arial" w:hAnsi="Arial" w:cs="Arial"/>
          <w:b/>
          <w:bCs/>
          <w:szCs w:val="22"/>
        </w:rPr>
        <w:t>16.3.</w:t>
      </w:r>
      <w:r w:rsidRPr="007A12E9">
        <w:rPr>
          <w:rFonts w:ascii="Arial" w:hAnsi="Arial" w:cs="Arial"/>
          <w:bCs/>
          <w:szCs w:val="22"/>
        </w:rPr>
        <w:t xml:space="preserve"> Em atendimento ao disposto na Lei Geral de Proteção de Dados, o CONTRATANTE, para a execução do serviço objeto deste contrato, deterá acesso a dados pessoais dos representantes da CONTRATADA, tais como número do CPF e do RG, endereços eletrônico e residencial, e cópia do documento de identificação, os quais serão tratados conforme as disposições da Lei nº 13.709/2018.</w:t>
      </w:r>
    </w:p>
    <w:p w14:paraId="5D6C90D2" w14:textId="666BA01B" w:rsidR="006F592A" w:rsidRPr="007A12E9" w:rsidRDefault="006F592A" w:rsidP="006F592A">
      <w:pPr>
        <w:pStyle w:val="Corpodetexto1"/>
        <w:rPr>
          <w:rFonts w:ascii="Arial" w:hAnsi="Arial" w:cs="Arial"/>
          <w:bCs/>
          <w:szCs w:val="22"/>
        </w:rPr>
      </w:pPr>
      <w:r w:rsidRPr="007A12E9">
        <w:rPr>
          <w:rFonts w:ascii="Arial" w:hAnsi="Arial" w:cs="Arial"/>
          <w:b/>
          <w:bCs/>
          <w:szCs w:val="22"/>
        </w:rPr>
        <w:t>16.4.</w:t>
      </w:r>
      <w:r w:rsidRPr="007A12E9">
        <w:rPr>
          <w:rFonts w:ascii="Arial" w:hAnsi="Arial" w:cs="Arial"/>
          <w:bCs/>
          <w:szCs w:val="22"/>
        </w:rPr>
        <w:t xml:space="preserve"> A CONTRATADA declara que tem ciência da existência da Lei Geral de Proteção de Dados e se compromete a adequar todos os procedimentos internos ao disposto na legislação com o intuito de proteger os dados pessoais repassados pelo CONTRATANTE.</w:t>
      </w:r>
    </w:p>
    <w:p w14:paraId="28FCA919" w14:textId="6F77C8F1" w:rsidR="006F592A" w:rsidRPr="007A12E9" w:rsidRDefault="006F592A" w:rsidP="006F592A">
      <w:pPr>
        <w:pStyle w:val="Corpodetexto1"/>
        <w:rPr>
          <w:rFonts w:ascii="Arial" w:hAnsi="Arial" w:cs="Arial"/>
          <w:bCs/>
          <w:szCs w:val="22"/>
        </w:rPr>
      </w:pPr>
      <w:r w:rsidRPr="007A12E9">
        <w:rPr>
          <w:rFonts w:ascii="Arial" w:hAnsi="Arial" w:cs="Arial"/>
          <w:b/>
          <w:bCs/>
          <w:szCs w:val="22"/>
        </w:rPr>
        <w:t>16.5.</w:t>
      </w:r>
      <w:r w:rsidRPr="007A12E9">
        <w:rPr>
          <w:rFonts w:ascii="Arial" w:hAnsi="Arial" w:cs="Arial"/>
          <w:bCs/>
          <w:szCs w:val="22"/>
        </w:rPr>
        <w:t xml:space="preserve"> A CONTRATADA fica obrigada a comunicar ao CONTRATANTE em até 24 (vinte e</w:t>
      </w:r>
    </w:p>
    <w:p w14:paraId="7FEFF1A1" w14:textId="77777777" w:rsidR="006F592A" w:rsidRPr="007A12E9" w:rsidRDefault="006F592A" w:rsidP="006F592A">
      <w:pPr>
        <w:pStyle w:val="Corpodetexto1"/>
        <w:rPr>
          <w:rFonts w:ascii="Arial" w:hAnsi="Arial" w:cs="Arial"/>
          <w:bCs/>
          <w:szCs w:val="22"/>
        </w:rPr>
      </w:pPr>
      <w:r w:rsidRPr="007A12E9">
        <w:rPr>
          <w:rFonts w:ascii="Arial" w:hAnsi="Arial" w:cs="Arial"/>
          <w:bCs/>
          <w:szCs w:val="22"/>
        </w:rPr>
        <w:t>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p>
    <w:p w14:paraId="3315AD9E" w14:textId="39630AB1" w:rsidR="006F592A" w:rsidRPr="007A12E9" w:rsidRDefault="006F592A" w:rsidP="006F592A">
      <w:pPr>
        <w:pStyle w:val="Corpodetexto1"/>
        <w:rPr>
          <w:rFonts w:ascii="Arial" w:hAnsi="Arial" w:cs="Arial"/>
          <w:bCs/>
          <w:szCs w:val="22"/>
        </w:rPr>
      </w:pPr>
      <w:r w:rsidRPr="007A12E9">
        <w:rPr>
          <w:rFonts w:ascii="Arial" w:hAnsi="Arial" w:cs="Arial"/>
          <w:b/>
          <w:bCs/>
          <w:szCs w:val="22"/>
        </w:rPr>
        <w:t>16.5.1.</w:t>
      </w:r>
      <w:r w:rsidRPr="007A12E9">
        <w:rPr>
          <w:rFonts w:ascii="Arial" w:hAnsi="Arial" w:cs="Arial"/>
          <w:bCs/>
          <w:szCs w:val="22"/>
        </w:rPr>
        <w:t xml:space="preserve"> A comunicação não exime a CONTRATADA das obrigações, sanções e responsabilidades que possam incidir em razão das situações violadoras acima indicadas.</w:t>
      </w:r>
    </w:p>
    <w:p w14:paraId="61B25140" w14:textId="3FBC84A5" w:rsidR="006F592A" w:rsidRPr="007A12E9" w:rsidRDefault="006F592A" w:rsidP="006F592A">
      <w:pPr>
        <w:pStyle w:val="Corpodetexto1"/>
        <w:rPr>
          <w:rFonts w:ascii="Arial" w:hAnsi="Arial" w:cs="Arial"/>
          <w:bCs/>
          <w:szCs w:val="22"/>
        </w:rPr>
      </w:pPr>
      <w:r w:rsidRPr="007A12E9">
        <w:rPr>
          <w:rFonts w:ascii="Arial" w:hAnsi="Arial" w:cs="Arial"/>
          <w:b/>
          <w:bCs/>
          <w:szCs w:val="22"/>
        </w:rPr>
        <w:t>16.6.</w:t>
      </w:r>
      <w:r w:rsidRPr="007A12E9">
        <w:rPr>
          <w:rFonts w:ascii="Arial" w:hAnsi="Arial" w:cs="Arial"/>
          <w:bCs/>
          <w:szCs w:val="22"/>
        </w:rPr>
        <w:t xml:space="preserve"> O descumprimento de qualquer das cláusulas acima relacionadas ensejará, sem prejuízo do contraditório e ampla defesa, na aplicação das penalidades cabíveis</w:t>
      </w:r>
    </w:p>
    <w:p w14:paraId="786F24C7" w14:textId="5AE2DCE7" w:rsidR="006F592A" w:rsidRPr="007A12E9" w:rsidRDefault="006F592A" w:rsidP="008761F8">
      <w:pPr>
        <w:adjustRightInd w:val="0"/>
        <w:spacing w:line="240" w:lineRule="auto"/>
        <w:rPr>
          <w:bCs/>
          <w:iCs/>
        </w:rPr>
      </w:pPr>
    </w:p>
    <w:p w14:paraId="4C417870" w14:textId="77777777" w:rsidR="006F592A" w:rsidRPr="007A12E9" w:rsidRDefault="006F592A" w:rsidP="008761F8">
      <w:pPr>
        <w:adjustRightInd w:val="0"/>
        <w:spacing w:line="240" w:lineRule="auto"/>
        <w:rPr>
          <w:bCs/>
          <w:iCs/>
        </w:rPr>
      </w:pPr>
    </w:p>
    <w:p w14:paraId="275EEE7C" w14:textId="2FF8EC90"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CLÁUSULA DÉCIMA S</w:t>
      </w:r>
      <w:r w:rsidR="006F592A" w:rsidRPr="007A12E9">
        <w:rPr>
          <w:rFonts w:ascii="Arial" w:hAnsi="Arial" w:cs="Arial"/>
          <w:b/>
          <w:bCs/>
          <w:iCs/>
          <w:szCs w:val="22"/>
        </w:rPr>
        <w:t>ÉTIMA</w:t>
      </w:r>
      <w:r w:rsidRPr="007A12E9">
        <w:rPr>
          <w:rFonts w:ascii="Arial" w:hAnsi="Arial" w:cs="Arial"/>
          <w:b/>
          <w:bCs/>
          <w:iCs/>
          <w:szCs w:val="22"/>
        </w:rPr>
        <w:t xml:space="preserve"> – DAS DISPOSIÇÕES GERAIS</w:t>
      </w:r>
    </w:p>
    <w:p w14:paraId="7FEFE063" w14:textId="53D2F2F5" w:rsidR="008761F8" w:rsidRPr="007A12E9" w:rsidRDefault="006F592A" w:rsidP="008761F8">
      <w:pPr>
        <w:pStyle w:val="Corpodetexto1"/>
        <w:rPr>
          <w:rFonts w:ascii="Arial" w:hAnsi="Arial" w:cs="Arial"/>
          <w:iCs/>
          <w:szCs w:val="22"/>
        </w:rPr>
      </w:pPr>
      <w:r w:rsidRPr="007A12E9">
        <w:rPr>
          <w:rFonts w:ascii="Arial" w:hAnsi="Arial" w:cs="Arial"/>
          <w:b/>
          <w:bCs/>
          <w:iCs/>
          <w:szCs w:val="22"/>
        </w:rPr>
        <w:t>17</w:t>
      </w:r>
      <w:r w:rsidR="008761F8" w:rsidRPr="007A12E9">
        <w:rPr>
          <w:rFonts w:ascii="Arial" w:hAnsi="Arial" w:cs="Arial"/>
          <w:b/>
          <w:bCs/>
          <w:iCs/>
          <w:szCs w:val="22"/>
        </w:rPr>
        <w:t xml:space="preserve">.1. </w:t>
      </w:r>
      <w:r w:rsidR="008761F8" w:rsidRPr="007A12E9">
        <w:rPr>
          <w:rFonts w:ascii="Arial" w:hAnsi="Arial" w:cs="Arial"/>
          <w:iCs/>
          <w:szCs w:val="22"/>
        </w:rPr>
        <w:t>Independentemente de sua transcrição, o edital e seus anexos, principalmente a proposta de preço e os documentos de habilitação apresentados pela contratada na inexigibilidade, farão parte deste contrato, obrigando-se as partes a executar fielmente os dispostos neste instrumento.</w:t>
      </w:r>
    </w:p>
    <w:p w14:paraId="308031E6" w14:textId="510FD6A6" w:rsidR="008761F8" w:rsidRPr="007A12E9" w:rsidRDefault="006F592A" w:rsidP="008761F8">
      <w:pPr>
        <w:pStyle w:val="Corpodetexto1"/>
        <w:rPr>
          <w:rFonts w:ascii="Arial" w:hAnsi="Arial" w:cs="Arial"/>
          <w:iCs/>
          <w:szCs w:val="22"/>
        </w:rPr>
      </w:pPr>
      <w:r w:rsidRPr="007A12E9">
        <w:rPr>
          <w:rFonts w:ascii="Arial" w:hAnsi="Arial" w:cs="Arial"/>
          <w:b/>
          <w:bCs/>
          <w:iCs/>
          <w:szCs w:val="22"/>
        </w:rPr>
        <w:t>17</w:t>
      </w:r>
      <w:r w:rsidR="008761F8" w:rsidRPr="007A12E9">
        <w:rPr>
          <w:rFonts w:ascii="Arial" w:hAnsi="Arial" w:cs="Arial"/>
          <w:b/>
          <w:bCs/>
          <w:iCs/>
          <w:szCs w:val="22"/>
        </w:rPr>
        <w:t>.2.</w:t>
      </w:r>
      <w:r w:rsidR="008761F8" w:rsidRPr="007A12E9">
        <w:rPr>
          <w:rFonts w:ascii="Arial" w:hAnsi="Arial" w:cs="Arial"/>
          <w:iCs/>
          <w:szCs w:val="22"/>
        </w:rPr>
        <w:t xml:space="preserve"> Aos casos omissos aplicar-se-ão as demais disposições constantes da Lei Federal n. º </w:t>
      </w:r>
      <w:r w:rsidR="008761F8" w:rsidRPr="007A12E9">
        <w:rPr>
          <w:rFonts w:ascii="Arial" w:eastAsia="Calibri" w:hAnsi="Arial" w:cs="Arial"/>
          <w:bCs/>
          <w:szCs w:val="22"/>
        </w:rPr>
        <w:t>14.133/2021</w:t>
      </w:r>
      <w:r w:rsidR="008761F8" w:rsidRPr="007A12E9">
        <w:rPr>
          <w:rFonts w:ascii="Arial" w:hAnsi="Arial" w:cs="Arial"/>
          <w:iCs/>
          <w:szCs w:val="22"/>
        </w:rPr>
        <w:t>, e demais normas aplicáveis a espécie.</w:t>
      </w:r>
    </w:p>
    <w:p w14:paraId="410708D1" w14:textId="55E55CBF" w:rsidR="008761F8" w:rsidRPr="007A12E9" w:rsidRDefault="006F592A" w:rsidP="008761F8">
      <w:pPr>
        <w:pStyle w:val="Corpodetexto1"/>
        <w:rPr>
          <w:rFonts w:ascii="Arial" w:hAnsi="Arial" w:cs="Arial"/>
          <w:iCs/>
          <w:szCs w:val="22"/>
        </w:rPr>
      </w:pPr>
      <w:r w:rsidRPr="007A12E9">
        <w:rPr>
          <w:rFonts w:ascii="Arial" w:hAnsi="Arial" w:cs="Arial"/>
          <w:b/>
          <w:bCs/>
          <w:iCs/>
          <w:szCs w:val="22"/>
        </w:rPr>
        <w:t>17</w:t>
      </w:r>
      <w:r w:rsidR="008761F8" w:rsidRPr="007A12E9">
        <w:rPr>
          <w:rFonts w:ascii="Arial" w:hAnsi="Arial" w:cs="Arial"/>
          <w:b/>
          <w:bCs/>
          <w:iCs/>
          <w:szCs w:val="22"/>
        </w:rPr>
        <w:t>.2.1.</w:t>
      </w:r>
      <w:r w:rsidR="008761F8" w:rsidRPr="007A12E9">
        <w:rPr>
          <w:rFonts w:ascii="Arial" w:hAnsi="Arial" w:cs="Arial"/>
          <w:iCs/>
          <w:szCs w:val="22"/>
        </w:rPr>
        <w:t xml:space="preserve"> As partes ficam, ainda, adstritas às seguintes disposições:</w:t>
      </w:r>
    </w:p>
    <w:p w14:paraId="45E9FF9C"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a)</w:t>
      </w:r>
      <w:r w:rsidRPr="007A12E9">
        <w:rPr>
          <w:rFonts w:ascii="Arial" w:hAnsi="Arial" w:cs="Arial"/>
          <w:iCs/>
          <w:szCs w:val="22"/>
        </w:rPr>
        <w:t xml:space="preserve"> todas as alterações que se fizerem necessárias serão registradas por intermédio de lavratura de termo aditivo ao contrato.</w:t>
      </w:r>
    </w:p>
    <w:p w14:paraId="3CFFDAAA" w14:textId="77777777" w:rsidR="008761F8" w:rsidRPr="007A12E9" w:rsidRDefault="008761F8" w:rsidP="008761F8">
      <w:pPr>
        <w:pStyle w:val="Corpodetexto1"/>
        <w:rPr>
          <w:rFonts w:ascii="Arial" w:hAnsi="Arial" w:cs="Arial"/>
          <w:iCs/>
          <w:szCs w:val="22"/>
        </w:rPr>
      </w:pPr>
      <w:r w:rsidRPr="007A12E9">
        <w:rPr>
          <w:rFonts w:ascii="Arial" w:hAnsi="Arial" w:cs="Arial"/>
          <w:b/>
          <w:iCs/>
          <w:szCs w:val="22"/>
        </w:rPr>
        <w:t>b)</w:t>
      </w:r>
      <w:r w:rsidRPr="007A12E9">
        <w:rPr>
          <w:rFonts w:ascii="Arial" w:hAnsi="Arial" w:cs="Arial"/>
          <w:iCs/>
          <w:szCs w:val="22"/>
        </w:rPr>
        <w:t xml:space="preserve"> é vedado caucionar ou utilizar o presente contrato para qualquer operação financeira.</w:t>
      </w:r>
    </w:p>
    <w:p w14:paraId="3E74812D" w14:textId="22CE7D70" w:rsidR="008761F8" w:rsidRPr="007A12E9" w:rsidRDefault="006F592A" w:rsidP="008761F8">
      <w:pPr>
        <w:pStyle w:val="Corpodetexto1"/>
        <w:tabs>
          <w:tab w:val="left" w:pos="1701"/>
        </w:tabs>
        <w:rPr>
          <w:rFonts w:ascii="Arial" w:hAnsi="Arial" w:cs="Arial"/>
          <w:szCs w:val="22"/>
        </w:rPr>
      </w:pPr>
      <w:r w:rsidRPr="007A12E9">
        <w:rPr>
          <w:rFonts w:ascii="Arial" w:hAnsi="Arial" w:cs="Arial"/>
          <w:b/>
          <w:szCs w:val="22"/>
        </w:rPr>
        <w:t>17</w:t>
      </w:r>
      <w:r w:rsidR="008761F8" w:rsidRPr="007A12E9">
        <w:rPr>
          <w:rFonts w:ascii="Arial" w:hAnsi="Arial" w:cs="Arial"/>
          <w:b/>
          <w:szCs w:val="22"/>
        </w:rPr>
        <w:t>.4.</w:t>
      </w:r>
      <w:r w:rsidR="008761F8" w:rsidRPr="007A12E9">
        <w:rPr>
          <w:rFonts w:ascii="Arial" w:hAnsi="Arial" w:cs="Arial"/>
          <w:szCs w:val="22"/>
        </w:rPr>
        <w:t xml:space="preserve"> Os casos omissos serão resolvidos de acordo com a Lei Federal nº 14.133/2021</w:t>
      </w:r>
      <w:r w:rsidR="004C3A7F" w:rsidRPr="007A12E9">
        <w:rPr>
          <w:rFonts w:ascii="Arial" w:hAnsi="Arial" w:cs="Arial"/>
          <w:szCs w:val="22"/>
        </w:rPr>
        <w:t xml:space="preserve"> e Decreto Municipal 903/2023</w:t>
      </w:r>
      <w:r w:rsidR="008761F8" w:rsidRPr="007A12E9">
        <w:rPr>
          <w:rFonts w:ascii="Arial" w:hAnsi="Arial" w:cs="Arial"/>
          <w:szCs w:val="22"/>
        </w:rPr>
        <w:t>, bem como suas alterações posteriores no que não colidir com a primeira e as demais normas aplicáveis. Subsidiariamente, aplicar-se-ão os princípios gerais de direito.</w:t>
      </w:r>
    </w:p>
    <w:p w14:paraId="168C77E3" w14:textId="79A44BE4" w:rsidR="008761F8" w:rsidRPr="007A12E9" w:rsidRDefault="006F592A" w:rsidP="006F592A">
      <w:pPr>
        <w:pStyle w:val="Recuodecorpodetexto2"/>
        <w:ind w:firstLine="0"/>
        <w:rPr>
          <w:rFonts w:eastAsia="Calibri" w:cs="Arial"/>
          <w:sz w:val="22"/>
          <w:szCs w:val="22"/>
        </w:rPr>
      </w:pPr>
      <w:r w:rsidRPr="007A12E9">
        <w:rPr>
          <w:rFonts w:cs="Arial"/>
          <w:b/>
          <w:sz w:val="22"/>
          <w:szCs w:val="22"/>
        </w:rPr>
        <w:t>17</w:t>
      </w:r>
      <w:r w:rsidR="008761F8" w:rsidRPr="007A12E9">
        <w:rPr>
          <w:rFonts w:cs="Arial"/>
          <w:b/>
          <w:sz w:val="22"/>
          <w:szCs w:val="22"/>
        </w:rPr>
        <w:t xml:space="preserve">.5. </w:t>
      </w:r>
      <w:r w:rsidR="008761F8" w:rsidRPr="007A12E9">
        <w:rPr>
          <w:rFonts w:eastAsia="Calibri" w:cs="Arial"/>
          <w:sz w:val="22"/>
          <w:szCs w:val="22"/>
        </w:rPr>
        <w:t>O contratante promoverá a publicação resumida do presente instrumento de contrato na imprensa oficial, que é condição indispensável para sua eficácia, até o quinto dia útil do mês seguinte ao de sua assinatura.</w:t>
      </w:r>
    </w:p>
    <w:p w14:paraId="25DFFF75" w14:textId="77777777" w:rsidR="008761F8" w:rsidRPr="007A12E9" w:rsidRDefault="008761F8" w:rsidP="008761F8">
      <w:pPr>
        <w:pStyle w:val="Corpodetexto1"/>
        <w:rPr>
          <w:rFonts w:ascii="Arial" w:hAnsi="Arial" w:cs="Arial"/>
          <w:b/>
          <w:bCs/>
          <w:iCs/>
          <w:szCs w:val="22"/>
        </w:rPr>
      </w:pPr>
    </w:p>
    <w:p w14:paraId="1D57E3A1" w14:textId="4186351F" w:rsidR="008761F8" w:rsidRPr="007A12E9" w:rsidRDefault="008761F8" w:rsidP="008761F8">
      <w:pPr>
        <w:pStyle w:val="Corpodetexto1"/>
        <w:rPr>
          <w:rFonts w:ascii="Arial" w:hAnsi="Arial" w:cs="Arial"/>
          <w:b/>
          <w:bCs/>
          <w:iCs/>
          <w:szCs w:val="22"/>
        </w:rPr>
      </w:pPr>
      <w:r w:rsidRPr="007A12E9">
        <w:rPr>
          <w:rFonts w:ascii="Arial" w:hAnsi="Arial" w:cs="Arial"/>
          <w:b/>
          <w:bCs/>
          <w:iCs/>
          <w:szCs w:val="22"/>
        </w:rPr>
        <w:t xml:space="preserve">CLÁUSULA DÉCIMA </w:t>
      </w:r>
      <w:r w:rsidR="008F651A" w:rsidRPr="007A12E9">
        <w:rPr>
          <w:rFonts w:ascii="Arial" w:hAnsi="Arial" w:cs="Arial"/>
          <w:b/>
          <w:bCs/>
          <w:iCs/>
          <w:szCs w:val="22"/>
        </w:rPr>
        <w:t>OITAVA</w:t>
      </w:r>
      <w:r w:rsidRPr="007A12E9">
        <w:rPr>
          <w:rFonts w:ascii="Arial" w:hAnsi="Arial" w:cs="Arial"/>
          <w:b/>
          <w:bCs/>
          <w:iCs/>
          <w:szCs w:val="22"/>
        </w:rPr>
        <w:t xml:space="preserve"> – DO FORO</w:t>
      </w:r>
    </w:p>
    <w:p w14:paraId="4FC44CD6" w14:textId="4BC433EF" w:rsidR="008761F8" w:rsidRPr="007A12E9" w:rsidRDefault="008F651A" w:rsidP="008761F8">
      <w:pPr>
        <w:pStyle w:val="Corpodetexto1"/>
        <w:rPr>
          <w:rFonts w:ascii="Arial" w:hAnsi="Arial" w:cs="Arial"/>
          <w:iCs/>
          <w:szCs w:val="22"/>
        </w:rPr>
      </w:pPr>
      <w:r w:rsidRPr="007A12E9">
        <w:rPr>
          <w:rFonts w:ascii="Arial" w:hAnsi="Arial" w:cs="Arial"/>
          <w:b/>
          <w:bCs/>
          <w:iCs/>
          <w:szCs w:val="22"/>
        </w:rPr>
        <w:t>18</w:t>
      </w:r>
      <w:r w:rsidR="008761F8" w:rsidRPr="007A12E9">
        <w:rPr>
          <w:rFonts w:ascii="Arial" w:hAnsi="Arial" w:cs="Arial"/>
          <w:b/>
          <w:bCs/>
          <w:iCs/>
          <w:szCs w:val="22"/>
        </w:rPr>
        <w:t>.1.</w:t>
      </w:r>
      <w:r w:rsidR="008761F8" w:rsidRPr="007A12E9">
        <w:rPr>
          <w:rFonts w:ascii="Arial" w:hAnsi="Arial" w:cs="Arial"/>
          <w:iCs/>
          <w:szCs w:val="22"/>
        </w:rPr>
        <w:t xml:space="preserve"> Fica eleito o Foro da Comarca de Sorriso – MT, para dirimir qualquer dúvida oriundas direta ou indiretamente da execução deste contrato, renunciando-se expressamente a qualquer outro, por mais privilegiado que seja.</w:t>
      </w:r>
    </w:p>
    <w:p w14:paraId="38C4942C" w14:textId="77777777" w:rsidR="008761F8" w:rsidRPr="007A12E9" w:rsidRDefault="008761F8" w:rsidP="008761F8">
      <w:pPr>
        <w:pStyle w:val="Textodebalo"/>
        <w:rPr>
          <w:rFonts w:ascii="Arial" w:hAnsi="Arial" w:cs="Arial"/>
          <w:sz w:val="22"/>
          <w:szCs w:val="22"/>
        </w:rPr>
      </w:pPr>
    </w:p>
    <w:p w14:paraId="68751B12" w14:textId="77777777" w:rsidR="008761F8" w:rsidRPr="007A12E9" w:rsidRDefault="008761F8" w:rsidP="008761F8">
      <w:pPr>
        <w:pStyle w:val="Textodebalo"/>
        <w:rPr>
          <w:rFonts w:ascii="Arial" w:hAnsi="Arial" w:cs="Arial"/>
          <w:sz w:val="22"/>
          <w:szCs w:val="22"/>
        </w:rPr>
      </w:pPr>
    </w:p>
    <w:p w14:paraId="6F9C7F7E" w14:textId="77777777" w:rsidR="008761F8" w:rsidRPr="007A12E9" w:rsidRDefault="008761F8" w:rsidP="008761F8">
      <w:pPr>
        <w:pStyle w:val="Textodebalo"/>
        <w:rPr>
          <w:rFonts w:ascii="Arial" w:hAnsi="Arial" w:cs="Arial"/>
          <w:sz w:val="22"/>
          <w:szCs w:val="22"/>
        </w:rPr>
      </w:pPr>
      <w:r w:rsidRPr="007A12E9">
        <w:rPr>
          <w:rFonts w:ascii="Arial" w:hAnsi="Arial" w:cs="Arial"/>
          <w:sz w:val="22"/>
          <w:szCs w:val="22"/>
        </w:rPr>
        <w:tab/>
      </w:r>
      <w:r w:rsidRPr="007A12E9">
        <w:rPr>
          <w:rFonts w:ascii="Arial" w:hAnsi="Arial" w:cs="Arial"/>
          <w:sz w:val="22"/>
          <w:szCs w:val="22"/>
        </w:rPr>
        <w:tab/>
        <w:t>E, por haverem assim pactuado, assinam, este instrumento na presença das testemunhas abaixo.</w:t>
      </w:r>
    </w:p>
    <w:p w14:paraId="61D3EB93" w14:textId="77777777" w:rsidR="008761F8" w:rsidRPr="007A12E9" w:rsidRDefault="008761F8" w:rsidP="008761F8">
      <w:pPr>
        <w:spacing w:line="240" w:lineRule="auto"/>
        <w:jc w:val="center"/>
        <w:rPr>
          <w:b/>
        </w:rPr>
      </w:pPr>
    </w:p>
    <w:p w14:paraId="3E40CE3A" w14:textId="77777777" w:rsidR="008761F8" w:rsidRPr="007A12E9" w:rsidRDefault="008761F8" w:rsidP="008761F8">
      <w:pPr>
        <w:spacing w:line="240" w:lineRule="auto"/>
        <w:jc w:val="center"/>
        <w:rPr>
          <w:b/>
        </w:rPr>
      </w:pPr>
    </w:p>
    <w:p w14:paraId="57346FBE" w14:textId="77777777" w:rsidR="008761F8" w:rsidRPr="007A12E9" w:rsidRDefault="008761F8" w:rsidP="008761F8">
      <w:pPr>
        <w:spacing w:line="240" w:lineRule="auto"/>
        <w:jc w:val="center"/>
        <w:rPr>
          <w:b/>
        </w:rPr>
      </w:pPr>
    </w:p>
    <w:p w14:paraId="11AFC2B7" w14:textId="77777777" w:rsidR="008761F8" w:rsidRPr="007A12E9" w:rsidRDefault="008761F8" w:rsidP="008761F8">
      <w:pPr>
        <w:spacing w:line="240" w:lineRule="auto"/>
        <w:jc w:val="center"/>
        <w:rPr>
          <w:b/>
        </w:rPr>
      </w:pPr>
    </w:p>
    <w:p w14:paraId="1ECD8F2B" w14:textId="77777777" w:rsidR="008761F8" w:rsidRPr="007A12E9" w:rsidRDefault="008761F8" w:rsidP="008761F8">
      <w:pPr>
        <w:spacing w:line="240" w:lineRule="auto"/>
        <w:jc w:val="center"/>
        <w:rPr>
          <w:b/>
        </w:rPr>
      </w:pPr>
      <w:r w:rsidRPr="007A12E9">
        <w:rPr>
          <w:b/>
        </w:rPr>
        <w:t>PREFEITURA MUNICIPAL DE SORRISO</w:t>
      </w:r>
    </w:p>
    <w:p w14:paraId="4EFA304C" w14:textId="77777777" w:rsidR="008761F8" w:rsidRPr="007A12E9" w:rsidRDefault="008761F8" w:rsidP="008761F8">
      <w:pPr>
        <w:spacing w:line="240" w:lineRule="auto"/>
        <w:jc w:val="center"/>
      </w:pPr>
      <w:r w:rsidRPr="007A12E9">
        <w:t>Prefeito Municipal</w:t>
      </w:r>
    </w:p>
    <w:p w14:paraId="6F1BBEFB" w14:textId="77777777" w:rsidR="008761F8" w:rsidRPr="007A12E9" w:rsidRDefault="008761F8" w:rsidP="008761F8">
      <w:pPr>
        <w:spacing w:line="240" w:lineRule="auto"/>
      </w:pPr>
    </w:p>
    <w:p w14:paraId="167A8831" w14:textId="77777777" w:rsidR="008761F8" w:rsidRPr="007A12E9" w:rsidRDefault="008761F8" w:rsidP="008761F8">
      <w:pPr>
        <w:spacing w:line="240" w:lineRule="auto"/>
        <w:rPr>
          <w:highlight w:val="yellow"/>
        </w:rPr>
      </w:pPr>
    </w:p>
    <w:p w14:paraId="75C76D94" w14:textId="77777777" w:rsidR="008761F8" w:rsidRPr="007A12E9" w:rsidRDefault="008761F8" w:rsidP="008761F8">
      <w:pPr>
        <w:spacing w:line="240" w:lineRule="auto"/>
        <w:rPr>
          <w:highlight w:val="yellow"/>
        </w:rPr>
      </w:pPr>
    </w:p>
    <w:p w14:paraId="7EC3C64A" w14:textId="77777777" w:rsidR="008761F8" w:rsidRPr="007A12E9" w:rsidRDefault="008761F8" w:rsidP="008761F8">
      <w:pPr>
        <w:spacing w:line="240" w:lineRule="auto"/>
        <w:jc w:val="center"/>
        <w:rPr>
          <w:b/>
        </w:rPr>
      </w:pPr>
      <w:r w:rsidRPr="007A12E9">
        <w:rPr>
          <w:b/>
        </w:rPr>
        <w:t>CONTRATADA</w:t>
      </w:r>
    </w:p>
    <w:p w14:paraId="379B0B15" w14:textId="77777777" w:rsidR="008761F8" w:rsidRPr="007A12E9" w:rsidRDefault="008761F8" w:rsidP="008761F8">
      <w:pPr>
        <w:spacing w:line="240" w:lineRule="auto"/>
        <w:jc w:val="center"/>
        <w:rPr>
          <w:b/>
          <w:highlight w:val="yellow"/>
        </w:rPr>
      </w:pPr>
    </w:p>
    <w:p w14:paraId="5204E464" w14:textId="77777777" w:rsidR="008761F8" w:rsidRPr="007A12E9" w:rsidRDefault="008761F8" w:rsidP="008761F8">
      <w:pPr>
        <w:spacing w:line="240" w:lineRule="auto"/>
        <w:jc w:val="center"/>
        <w:rPr>
          <w:b/>
          <w:highlight w:val="yellow"/>
        </w:rPr>
      </w:pPr>
    </w:p>
    <w:p w14:paraId="20BAC046" w14:textId="77777777" w:rsidR="008761F8" w:rsidRPr="007A12E9" w:rsidRDefault="008761F8" w:rsidP="008761F8">
      <w:pPr>
        <w:spacing w:line="240" w:lineRule="auto"/>
        <w:jc w:val="center"/>
        <w:rPr>
          <w:b/>
        </w:rPr>
      </w:pPr>
    </w:p>
    <w:p w14:paraId="0F1D1590" w14:textId="0E1B4AC6" w:rsidR="008761F8" w:rsidRPr="007A12E9" w:rsidRDefault="008761F8" w:rsidP="008761F8">
      <w:pPr>
        <w:spacing w:line="240" w:lineRule="auto"/>
        <w:rPr>
          <w:spacing w:val="-1"/>
          <w:lang w:val="pt-PT"/>
        </w:rPr>
      </w:pPr>
      <w:r w:rsidRPr="007A12E9">
        <w:t>TESTEMUNHAS:</w:t>
      </w:r>
    </w:p>
    <w:sectPr w:rsidR="008761F8" w:rsidRPr="007A12E9" w:rsidSect="000218B7">
      <w:headerReference w:type="default" r:id="rId19"/>
      <w:footerReference w:type="default" r:id="rId20"/>
      <w:pgSz w:w="11906" w:h="16838"/>
      <w:pgMar w:top="2287" w:right="1134" w:bottom="1134" w:left="1701"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8C0B" w14:textId="77777777" w:rsidR="0075676C" w:rsidRDefault="0075676C" w:rsidP="00517E5E">
      <w:pPr>
        <w:spacing w:line="240" w:lineRule="auto"/>
      </w:pPr>
      <w:r>
        <w:separator/>
      </w:r>
    </w:p>
  </w:endnote>
  <w:endnote w:type="continuationSeparator" w:id="0">
    <w:p w14:paraId="0431F68E" w14:textId="77777777" w:rsidR="0075676C" w:rsidRDefault="0075676C" w:rsidP="00517E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7226C" w14:textId="77777777" w:rsidR="0075676C" w:rsidRPr="001F6FA0" w:rsidRDefault="0075676C" w:rsidP="00681025">
    <w:pPr>
      <w:autoSpaceDE w:val="0"/>
      <w:autoSpaceDN w:val="0"/>
      <w:adjustRightInd w:val="0"/>
      <w:spacing w:line="245" w:lineRule="exact"/>
      <w:ind w:right="-92"/>
      <w:jc w:val="right"/>
      <w:rPr>
        <w:color w:val="000000" w:themeColor="text1"/>
        <w:sz w:val="24"/>
        <w:szCs w:val="24"/>
      </w:rPr>
    </w:pPr>
    <w:r w:rsidRPr="001F6FA0">
      <w:rPr>
        <w:color w:val="000000" w:themeColor="text1"/>
        <w:w w:val="108"/>
        <w:sz w:val="24"/>
        <w:szCs w:val="24"/>
      </w:rPr>
      <w:t xml:space="preserve">CAPITAL NACIONAL </w:t>
    </w:r>
    <w:r w:rsidRPr="001F6FA0">
      <w:rPr>
        <w:color w:val="000000" w:themeColor="text1"/>
        <w:sz w:val="24"/>
        <w:szCs w:val="24"/>
      </w:rPr>
      <w:t>DO</w:t>
    </w:r>
    <w:r w:rsidRPr="001F6FA0">
      <w:rPr>
        <w:color w:val="000000" w:themeColor="text1"/>
        <w:spacing w:val="21"/>
        <w:sz w:val="24"/>
        <w:szCs w:val="24"/>
      </w:rPr>
      <w:t xml:space="preserve"> A</w:t>
    </w:r>
    <w:r w:rsidRPr="001F6FA0">
      <w:rPr>
        <w:color w:val="000000" w:themeColor="text1"/>
        <w:w w:val="107"/>
        <w:sz w:val="24"/>
        <w:szCs w:val="24"/>
      </w:rPr>
      <w:t>GRONEGOCIO</w:t>
    </w:r>
  </w:p>
  <w:p w14:paraId="30205C7B" w14:textId="77777777" w:rsidR="0075676C" w:rsidRDefault="0075676C" w:rsidP="00681025">
    <w:pPr>
      <w:autoSpaceDE w:val="0"/>
      <w:autoSpaceDN w:val="0"/>
      <w:adjustRightInd w:val="0"/>
      <w:spacing w:before="6" w:line="120" w:lineRule="exact"/>
      <w:jc w:val="right"/>
      <w:rPr>
        <w:color w:val="000000"/>
        <w:sz w:val="12"/>
        <w:szCs w:val="12"/>
      </w:rPr>
    </w:pPr>
    <w:r>
      <w:rPr>
        <w:rFonts w:ascii="Times New Roman" w:hAnsi="Times New Roman" w:cs="Times New Roman"/>
        <w:noProof/>
        <w:sz w:val="20"/>
        <w:szCs w:val="20"/>
        <w:lang w:eastAsia="pt-BR"/>
      </w:rPr>
      <mc:AlternateContent>
        <mc:Choice Requires="wps">
          <w:drawing>
            <wp:inline distT="0" distB="0" distL="0" distR="0" wp14:anchorId="67FF2D2E" wp14:editId="43753E24">
              <wp:extent cx="5750560" cy="59690"/>
              <wp:effectExtent l="0" t="0" r="21590" b="0"/>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0560" cy="59690"/>
                      </a:xfrm>
                      <a:custGeom>
                        <a:avLst/>
                        <a:gdLst>
                          <a:gd name="T0" fmla="*/ 0 w 6959"/>
                          <a:gd name="T1" fmla="*/ 0 h 20"/>
                          <a:gd name="T2" fmla="*/ 6959 w 6959"/>
                          <a:gd name="T3" fmla="*/ 0 h 20"/>
                        </a:gdLst>
                        <a:ahLst/>
                        <a:cxnLst>
                          <a:cxn ang="0">
                            <a:pos x="T0" y="T1"/>
                          </a:cxn>
                          <a:cxn ang="0">
                            <a:pos x="T2" y="T3"/>
                          </a:cxn>
                        </a:cxnLst>
                        <a:rect l="0" t="0" r="r" b="b"/>
                        <a:pathLst>
                          <a:path w="6959" h="20">
                            <a:moveTo>
                              <a:pt x="0" y="0"/>
                            </a:moveTo>
                            <a:lnTo>
                              <a:pt x="6959" y="0"/>
                            </a:lnTo>
                          </a:path>
                        </a:pathLst>
                      </a:custGeom>
                      <a:noFill/>
                      <a:ln w="27419">
                        <a:solidFill>
                          <a:schemeClr val="tx2">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514AFD" id="Forma livre 4" o:spid="_x0000_s1026" style="width:452.8pt;height:4.7pt;visibility:visible;mso-wrap-style:square;mso-left-percent:-10001;mso-top-percent:-10001;mso-position-horizontal:absolute;mso-position-horizontal-relative:char;mso-position-vertical:absolute;mso-position-vertical-relative:line;mso-left-percent:-10001;mso-top-percent:-10001;v-text-anchor:top" coordsize="695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" path="m,l6959,e" filled="f" strokecolor="#0f243e [1615]" strokeweight=".76164mm">
              <v:path arrowok="t" o:connecttype="custom" o:connectlocs="0,0;5750560,0" o:connectangles="0,0"/>
              <w10:anchorlock/>
            </v:shape>
          </w:pict>
        </mc:Fallback>
      </mc:AlternateContent>
    </w:r>
  </w:p>
  <w:p w14:paraId="6488ACF4" w14:textId="77777777" w:rsidR="0075676C" w:rsidRPr="006531A9" w:rsidRDefault="0075676C" w:rsidP="00681025">
    <w:pPr>
      <w:autoSpaceDE w:val="0"/>
      <w:autoSpaceDN w:val="0"/>
      <w:adjustRightInd w:val="0"/>
      <w:spacing w:line="240" w:lineRule="auto"/>
      <w:ind w:left="-851" w:right="-427"/>
      <w:jc w:val="center"/>
      <w:rPr>
        <w:color w:val="000000"/>
        <w:sz w:val="16"/>
        <w:szCs w:val="16"/>
      </w:rPr>
    </w:pPr>
    <w:r w:rsidRPr="006531A9">
      <w:rPr>
        <w:color w:val="1F1A16"/>
        <w:sz w:val="16"/>
        <w:szCs w:val="16"/>
      </w:rPr>
      <w:t>FONE</w:t>
    </w:r>
    <w:r>
      <w:rPr>
        <w:color w:val="1F1A16"/>
        <w:sz w:val="16"/>
        <w:szCs w:val="16"/>
      </w:rPr>
      <w:t xml:space="preserve">: (66) </w:t>
    </w:r>
    <w:r w:rsidRPr="006531A9">
      <w:rPr>
        <w:color w:val="1F1A16"/>
        <w:sz w:val="16"/>
        <w:szCs w:val="16"/>
      </w:rPr>
      <w:t>3545-4700</w:t>
    </w:r>
    <w:r>
      <w:rPr>
        <w:color w:val="1F1A16"/>
        <w:sz w:val="16"/>
        <w:szCs w:val="16"/>
      </w:rPr>
      <w:t xml:space="preserve"> – </w:t>
    </w:r>
    <w:r w:rsidRPr="006531A9">
      <w:rPr>
        <w:color w:val="1F1A16"/>
        <w:sz w:val="16"/>
        <w:szCs w:val="16"/>
      </w:rPr>
      <w:t>Avenida</w:t>
    </w:r>
    <w:r>
      <w:rPr>
        <w:color w:val="1F1A16"/>
        <w:sz w:val="16"/>
        <w:szCs w:val="16"/>
      </w:rPr>
      <w:t xml:space="preserve"> </w:t>
    </w:r>
    <w:r w:rsidRPr="006531A9">
      <w:rPr>
        <w:color w:val="1F1A16"/>
        <w:sz w:val="16"/>
        <w:szCs w:val="16"/>
      </w:rPr>
      <w:t>Porto</w:t>
    </w:r>
    <w:r>
      <w:rPr>
        <w:color w:val="1F1A16"/>
        <w:sz w:val="16"/>
        <w:szCs w:val="16"/>
      </w:rPr>
      <w:t xml:space="preserve"> </w:t>
    </w:r>
    <w:r w:rsidRPr="006531A9">
      <w:rPr>
        <w:color w:val="1F1A16"/>
        <w:w w:val="101"/>
        <w:sz w:val="16"/>
        <w:szCs w:val="16"/>
      </w:rPr>
      <w:t>Alegre,</w:t>
    </w:r>
    <w:r>
      <w:rPr>
        <w:color w:val="1F1A16"/>
        <w:w w:val="101"/>
        <w:sz w:val="16"/>
        <w:szCs w:val="16"/>
      </w:rPr>
      <w:t xml:space="preserve"> n. </w:t>
    </w:r>
    <w:r w:rsidRPr="006531A9">
      <w:rPr>
        <w:color w:val="1F1A16"/>
        <w:w w:val="111"/>
        <w:sz w:val="16"/>
        <w:szCs w:val="16"/>
      </w:rPr>
      <w:t>2525</w:t>
    </w:r>
    <w:r>
      <w:rPr>
        <w:color w:val="1F1A16"/>
        <w:w w:val="111"/>
        <w:sz w:val="16"/>
        <w:szCs w:val="16"/>
      </w:rPr>
      <w:t xml:space="preserve"> – </w:t>
    </w:r>
    <w:r w:rsidRPr="006531A9">
      <w:rPr>
        <w:color w:val="1F1A16"/>
        <w:w w:val="111"/>
        <w:sz w:val="16"/>
        <w:szCs w:val="16"/>
      </w:rPr>
      <w:t>Centro</w:t>
    </w:r>
    <w:r>
      <w:rPr>
        <w:color w:val="1F1A16"/>
        <w:w w:val="111"/>
        <w:sz w:val="16"/>
        <w:szCs w:val="16"/>
      </w:rPr>
      <w:t xml:space="preserve"> – </w:t>
    </w:r>
    <w:r w:rsidRPr="006531A9">
      <w:rPr>
        <w:color w:val="1F1A16"/>
        <w:sz w:val="16"/>
        <w:szCs w:val="16"/>
      </w:rPr>
      <w:t>CEP</w:t>
    </w:r>
    <w:r>
      <w:rPr>
        <w:color w:val="1F1A16"/>
        <w:w w:val="108"/>
        <w:sz w:val="16"/>
        <w:szCs w:val="16"/>
      </w:rPr>
      <w:t xml:space="preserve">78.890-000 – </w:t>
    </w:r>
    <w:r w:rsidRPr="006531A9">
      <w:rPr>
        <w:color w:val="1F1A16"/>
        <w:sz w:val="16"/>
        <w:szCs w:val="16"/>
      </w:rPr>
      <w:t>Sorriso</w:t>
    </w:r>
    <w:r>
      <w:rPr>
        <w:color w:val="1F1A16"/>
        <w:sz w:val="16"/>
        <w:szCs w:val="16"/>
      </w:rPr>
      <w:t xml:space="preserve"> – </w:t>
    </w:r>
    <w:r w:rsidRPr="006531A9">
      <w:rPr>
        <w:color w:val="1F1A16"/>
        <w:sz w:val="16"/>
        <w:szCs w:val="16"/>
      </w:rPr>
      <w:t>Mato</w:t>
    </w:r>
    <w:r>
      <w:rPr>
        <w:color w:val="1F1A16"/>
        <w:sz w:val="16"/>
        <w:szCs w:val="16"/>
      </w:rPr>
      <w:t xml:space="preserve"> </w:t>
    </w:r>
    <w:r w:rsidRPr="006531A9">
      <w:rPr>
        <w:color w:val="1F1A16"/>
        <w:sz w:val="16"/>
        <w:szCs w:val="16"/>
      </w:rPr>
      <w:t>Grosso</w:t>
    </w:r>
    <w:r>
      <w:rPr>
        <w:color w:val="1F1A16"/>
        <w:sz w:val="16"/>
        <w:szCs w:val="16"/>
      </w:rPr>
      <w:t xml:space="preserve"> – </w:t>
    </w:r>
    <w:r w:rsidRPr="006531A9">
      <w:rPr>
        <w:color w:val="1F1A16"/>
        <w:sz w:val="16"/>
        <w:szCs w:val="16"/>
      </w:rPr>
      <w:t xml:space="preserve">Brasil- </w:t>
    </w:r>
    <w:hyperlink r:id="rId1" w:history="1">
      <w:r w:rsidRPr="006531A9">
        <w:rPr>
          <w:color w:val="1F1A16"/>
          <w:w w:val="105"/>
          <w:sz w:val="16"/>
          <w:szCs w:val="16"/>
        </w:rPr>
        <w:t>www.sorriso.mt.gov.br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38625" w14:textId="77777777" w:rsidR="0075676C" w:rsidRDefault="0075676C" w:rsidP="00517E5E">
      <w:pPr>
        <w:spacing w:line="240" w:lineRule="auto"/>
      </w:pPr>
      <w:r>
        <w:separator/>
      </w:r>
    </w:p>
  </w:footnote>
  <w:footnote w:type="continuationSeparator" w:id="0">
    <w:p w14:paraId="5F633721" w14:textId="77777777" w:rsidR="0075676C" w:rsidRDefault="0075676C" w:rsidP="00517E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304B" w14:textId="30486F73" w:rsidR="0075676C" w:rsidRDefault="0075676C" w:rsidP="004C5888">
    <w:pPr>
      <w:pStyle w:val="Cabealho"/>
      <w:jc w:val="center"/>
    </w:pPr>
    <w:r>
      <w:rPr>
        <w:noProof/>
        <w:lang w:eastAsia="pt-BR"/>
      </w:rPr>
      <w:drawing>
        <wp:anchor distT="0" distB="0" distL="114300" distR="114300" simplePos="0" relativeHeight="251660288" behindDoc="0" locked="0" layoutInCell="1" allowOverlap="1" wp14:anchorId="13BC861A" wp14:editId="34F98D7A">
          <wp:simplePos x="0" y="0"/>
          <wp:positionH relativeFrom="column">
            <wp:posOffset>862965</wp:posOffset>
          </wp:positionH>
          <wp:positionV relativeFrom="paragraph">
            <wp:posOffset>14605</wp:posOffset>
          </wp:positionV>
          <wp:extent cx="3712210" cy="876300"/>
          <wp:effectExtent l="0" t="0" r="2540" b="0"/>
          <wp:wrapSquare wrapText="bothSides"/>
          <wp:docPr id="11" name="Imagem 11" descr="Página in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ágina in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221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9264" behindDoc="0" locked="0" layoutInCell="1" allowOverlap="1" wp14:anchorId="5F37CDBD" wp14:editId="0119DDC6">
          <wp:simplePos x="0" y="0"/>
          <wp:positionH relativeFrom="column">
            <wp:posOffset>5026025</wp:posOffset>
          </wp:positionH>
          <wp:positionV relativeFrom="paragraph">
            <wp:posOffset>10795</wp:posOffset>
          </wp:positionV>
          <wp:extent cx="1133475" cy="1073785"/>
          <wp:effectExtent l="0" t="0" r="0" b="0"/>
          <wp:wrapNone/>
          <wp:docPr id="12" name="Imagem 12" descr="Descrição: n folh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5" descr="Descrição: n folhas 3"/>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4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D769A" w14:textId="1BF8BBC7" w:rsidR="0075676C" w:rsidRDefault="0075676C" w:rsidP="002808B1">
    <w:pPr>
      <w:pStyle w:val="Cabealho"/>
      <w:jc w:val="center"/>
    </w:pPr>
  </w:p>
  <w:p w14:paraId="2DEBC51E" w14:textId="77777777" w:rsidR="0075676C" w:rsidRDefault="0075676C" w:rsidP="002808B1">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0F87"/>
    <w:multiLevelType w:val="hybridMultilevel"/>
    <w:tmpl w:val="7C346BF6"/>
    <w:lvl w:ilvl="0" w:tplc="F774ADF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47B0374"/>
    <w:multiLevelType w:val="hybridMultilevel"/>
    <w:tmpl w:val="2A2EA7FA"/>
    <w:lvl w:ilvl="0" w:tplc="0416000D">
      <w:start w:val="1"/>
      <w:numFmt w:val="bullet"/>
      <w:lvlText w:val=""/>
      <w:lvlJc w:val="left"/>
      <w:pPr>
        <w:ind w:left="1393" w:hanging="360"/>
      </w:pPr>
      <w:rPr>
        <w:rFonts w:ascii="Wingdings" w:hAnsi="Wingdings" w:hint="default"/>
      </w:rPr>
    </w:lvl>
    <w:lvl w:ilvl="1" w:tplc="04160003" w:tentative="1">
      <w:start w:val="1"/>
      <w:numFmt w:val="bullet"/>
      <w:lvlText w:val="o"/>
      <w:lvlJc w:val="left"/>
      <w:pPr>
        <w:ind w:left="2113" w:hanging="360"/>
      </w:pPr>
      <w:rPr>
        <w:rFonts w:ascii="Courier New" w:hAnsi="Courier New" w:cs="Courier New" w:hint="default"/>
      </w:rPr>
    </w:lvl>
    <w:lvl w:ilvl="2" w:tplc="04160005" w:tentative="1">
      <w:start w:val="1"/>
      <w:numFmt w:val="bullet"/>
      <w:lvlText w:val=""/>
      <w:lvlJc w:val="left"/>
      <w:pPr>
        <w:ind w:left="2833" w:hanging="360"/>
      </w:pPr>
      <w:rPr>
        <w:rFonts w:ascii="Wingdings" w:hAnsi="Wingdings" w:hint="default"/>
      </w:rPr>
    </w:lvl>
    <w:lvl w:ilvl="3" w:tplc="04160001" w:tentative="1">
      <w:start w:val="1"/>
      <w:numFmt w:val="bullet"/>
      <w:lvlText w:val=""/>
      <w:lvlJc w:val="left"/>
      <w:pPr>
        <w:ind w:left="3553" w:hanging="360"/>
      </w:pPr>
      <w:rPr>
        <w:rFonts w:ascii="Symbol" w:hAnsi="Symbol" w:hint="default"/>
      </w:rPr>
    </w:lvl>
    <w:lvl w:ilvl="4" w:tplc="04160003" w:tentative="1">
      <w:start w:val="1"/>
      <w:numFmt w:val="bullet"/>
      <w:lvlText w:val="o"/>
      <w:lvlJc w:val="left"/>
      <w:pPr>
        <w:ind w:left="4273" w:hanging="360"/>
      </w:pPr>
      <w:rPr>
        <w:rFonts w:ascii="Courier New" w:hAnsi="Courier New" w:cs="Courier New" w:hint="default"/>
      </w:rPr>
    </w:lvl>
    <w:lvl w:ilvl="5" w:tplc="04160005" w:tentative="1">
      <w:start w:val="1"/>
      <w:numFmt w:val="bullet"/>
      <w:lvlText w:val=""/>
      <w:lvlJc w:val="left"/>
      <w:pPr>
        <w:ind w:left="4993" w:hanging="360"/>
      </w:pPr>
      <w:rPr>
        <w:rFonts w:ascii="Wingdings" w:hAnsi="Wingdings" w:hint="default"/>
      </w:rPr>
    </w:lvl>
    <w:lvl w:ilvl="6" w:tplc="04160001" w:tentative="1">
      <w:start w:val="1"/>
      <w:numFmt w:val="bullet"/>
      <w:lvlText w:val=""/>
      <w:lvlJc w:val="left"/>
      <w:pPr>
        <w:ind w:left="5713" w:hanging="360"/>
      </w:pPr>
      <w:rPr>
        <w:rFonts w:ascii="Symbol" w:hAnsi="Symbol" w:hint="default"/>
      </w:rPr>
    </w:lvl>
    <w:lvl w:ilvl="7" w:tplc="04160003" w:tentative="1">
      <w:start w:val="1"/>
      <w:numFmt w:val="bullet"/>
      <w:lvlText w:val="o"/>
      <w:lvlJc w:val="left"/>
      <w:pPr>
        <w:ind w:left="6433" w:hanging="360"/>
      </w:pPr>
      <w:rPr>
        <w:rFonts w:ascii="Courier New" w:hAnsi="Courier New" w:cs="Courier New" w:hint="default"/>
      </w:rPr>
    </w:lvl>
    <w:lvl w:ilvl="8" w:tplc="04160005" w:tentative="1">
      <w:start w:val="1"/>
      <w:numFmt w:val="bullet"/>
      <w:lvlText w:val=""/>
      <w:lvlJc w:val="left"/>
      <w:pPr>
        <w:ind w:left="7153" w:hanging="360"/>
      </w:pPr>
      <w:rPr>
        <w:rFonts w:ascii="Wingdings" w:hAnsi="Wingdings" w:hint="default"/>
      </w:rPr>
    </w:lvl>
  </w:abstractNum>
  <w:abstractNum w:abstractNumId="2" w15:restartNumberingAfterBreak="0">
    <w:nsid w:val="058B49BD"/>
    <w:multiLevelType w:val="hybridMultilevel"/>
    <w:tmpl w:val="45C2A8B2"/>
    <w:lvl w:ilvl="0" w:tplc="6B7CD6C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84D1F6A"/>
    <w:multiLevelType w:val="multilevel"/>
    <w:tmpl w:val="5D200AB0"/>
    <w:lvl w:ilvl="0">
      <w:start w:val="1"/>
      <w:numFmt w:val="decimal"/>
      <w:lvlText w:val="%1."/>
      <w:lvlJc w:val="left"/>
      <w:pPr>
        <w:ind w:left="720" w:hanging="360"/>
      </w:pPr>
      <w:rPr>
        <w:rFonts w:hint="default"/>
      </w:rPr>
    </w:lvl>
    <w:lvl w:ilvl="1">
      <w:start w:val="1"/>
      <w:numFmt w:val="decimal"/>
      <w:isLgl/>
      <w:lvlText w:val="%1.%2"/>
      <w:lvlJc w:val="left"/>
      <w:pPr>
        <w:ind w:left="719" w:hanging="435"/>
      </w:pPr>
      <w:rPr>
        <w:rFonts w:ascii="Calibri" w:hAnsi="Calibri" w:cs="Calibri"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794D65"/>
    <w:multiLevelType w:val="multilevel"/>
    <w:tmpl w:val="EE46B05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C7A56A0"/>
    <w:multiLevelType w:val="multilevel"/>
    <w:tmpl w:val="F2FA05CA"/>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A1AD7"/>
    <w:multiLevelType w:val="multilevel"/>
    <w:tmpl w:val="0416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C2648"/>
    <w:multiLevelType w:val="hybridMultilevel"/>
    <w:tmpl w:val="BC3E4A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BB416F"/>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BFD66BD"/>
    <w:multiLevelType w:val="hybridMultilevel"/>
    <w:tmpl w:val="43F8DFF4"/>
    <w:lvl w:ilvl="0" w:tplc="649E6146">
      <w:start w:val="1"/>
      <w:numFmt w:val="bullet"/>
      <w:lvlText w:val=""/>
      <w:lvlJc w:val="left"/>
      <w:pPr>
        <w:tabs>
          <w:tab w:val="num" w:pos="1508"/>
        </w:tabs>
        <w:ind w:left="1355" w:hanging="207"/>
      </w:pPr>
      <w:rPr>
        <w:rFonts w:ascii="Symbol" w:hAnsi="Symbol" w:hint="default"/>
      </w:rPr>
    </w:lvl>
    <w:lvl w:ilvl="1" w:tplc="04160003" w:tentative="1">
      <w:start w:val="1"/>
      <w:numFmt w:val="bullet"/>
      <w:lvlText w:val="o"/>
      <w:lvlJc w:val="left"/>
      <w:pPr>
        <w:tabs>
          <w:tab w:val="num" w:pos="2228"/>
        </w:tabs>
        <w:ind w:left="2228" w:hanging="360"/>
      </w:pPr>
      <w:rPr>
        <w:rFonts w:ascii="Courier New" w:hAnsi="Courier New" w:cs="Courier New" w:hint="default"/>
      </w:rPr>
    </w:lvl>
    <w:lvl w:ilvl="2" w:tplc="04160005" w:tentative="1">
      <w:start w:val="1"/>
      <w:numFmt w:val="bullet"/>
      <w:lvlText w:val=""/>
      <w:lvlJc w:val="left"/>
      <w:pPr>
        <w:tabs>
          <w:tab w:val="num" w:pos="2948"/>
        </w:tabs>
        <w:ind w:left="2948" w:hanging="360"/>
      </w:pPr>
      <w:rPr>
        <w:rFonts w:ascii="Wingdings" w:hAnsi="Wingdings" w:hint="default"/>
      </w:rPr>
    </w:lvl>
    <w:lvl w:ilvl="3" w:tplc="04160001" w:tentative="1">
      <w:start w:val="1"/>
      <w:numFmt w:val="bullet"/>
      <w:lvlText w:val=""/>
      <w:lvlJc w:val="left"/>
      <w:pPr>
        <w:tabs>
          <w:tab w:val="num" w:pos="3668"/>
        </w:tabs>
        <w:ind w:left="3668" w:hanging="360"/>
      </w:pPr>
      <w:rPr>
        <w:rFonts w:ascii="Symbol" w:hAnsi="Symbol" w:hint="default"/>
      </w:rPr>
    </w:lvl>
    <w:lvl w:ilvl="4" w:tplc="04160003" w:tentative="1">
      <w:start w:val="1"/>
      <w:numFmt w:val="bullet"/>
      <w:lvlText w:val="o"/>
      <w:lvlJc w:val="left"/>
      <w:pPr>
        <w:tabs>
          <w:tab w:val="num" w:pos="4388"/>
        </w:tabs>
        <w:ind w:left="4388" w:hanging="360"/>
      </w:pPr>
      <w:rPr>
        <w:rFonts w:ascii="Courier New" w:hAnsi="Courier New" w:cs="Courier New" w:hint="default"/>
      </w:rPr>
    </w:lvl>
    <w:lvl w:ilvl="5" w:tplc="04160005" w:tentative="1">
      <w:start w:val="1"/>
      <w:numFmt w:val="bullet"/>
      <w:lvlText w:val=""/>
      <w:lvlJc w:val="left"/>
      <w:pPr>
        <w:tabs>
          <w:tab w:val="num" w:pos="5108"/>
        </w:tabs>
        <w:ind w:left="5108" w:hanging="360"/>
      </w:pPr>
      <w:rPr>
        <w:rFonts w:ascii="Wingdings" w:hAnsi="Wingdings" w:hint="default"/>
      </w:rPr>
    </w:lvl>
    <w:lvl w:ilvl="6" w:tplc="04160001" w:tentative="1">
      <w:start w:val="1"/>
      <w:numFmt w:val="bullet"/>
      <w:lvlText w:val=""/>
      <w:lvlJc w:val="left"/>
      <w:pPr>
        <w:tabs>
          <w:tab w:val="num" w:pos="5828"/>
        </w:tabs>
        <w:ind w:left="5828" w:hanging="360"/>
      </w:pPr>
      <w:rPr>
        <w:rFonts w:ascii="Symbol" w:hAnsi="Symbol" w:hint="default"/>
      </w:rPr>
    </w:lvl>
    <w:lvl w:ilvl="7" w:tplc="04160003" w:tentative="1">
      <w:start w:val="1"/>
      <w:numFmt w:val="bullet"/>
      <w:lvlText w:val="o"/>
      <w:lvlJc w:val="left"/>
      <w:pPr>
        <w:tabs>
          <w:tab w:val="num" w:pos="6548"/>
        </w:tabs>
        <w:ind w:left="6548" w:hanging="360"/>
      </w:pPr>
      <w:rPr>
        <w:rFonts w:ascii="Courier New" w:hAnsi="Courier New" w:cs="Courier New" w:hint="default"/>
      </w:rPr>
    </w:lvl>
    <w:lvl w:ilvl="8" w:tplc="04160005" w:tentative="1">
      <w:start w:val="1"/>
      <w:numFmt w:val="bullet"/>
      <w:lvlText w:val=""/>
      <w:lvlJc w:val="left"/>
      <w:pPr>
        <w:tabs>
          <w:tab w:val="num" w:pos="7268"/>
        </w:tabs>
        <w:ind w:left="7268" w:hanging="360"/>
      </w:pPr>
      <w:rPr>
        <w:rFonts w:ascii="Wingdings" w:hAnsi="Wingdings" w:hint="default"/>
      </w:rPr>
    </w:lvl>
  </w:abstractNum>
  <w:abstractNum w:abstractNumId="10" w15:restartNumberingAfterBreak="0">
    <w:nsid w:val="1D6B4066"/>
    <w:multiLevelType w:val="hybridMultilevel"/>
    <w:tmpl w:val="FC40CC7C"/>
    <w:lvl w:ilvl="0" w:tplc="A170AFF8">
      <w:start w:val="1"/>
      <w:numFmt w:val="lowerLetter"/>
      <w:lvlText w:val="%1)"/>
      <w:lvlJc w:val="left"/>
      <w:pPr>
        <w:ind w:left="1428" w:hanging="360"/>
      </w:pPr>
      <w:rPr>
        <w:b/>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 w15:restartNumberingAfterBreak="0">
    <w:nsid w:val="21380A8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8C5CC4"/>
    <w:multiLevelType w:val="hybridMultilevel"/>
    <w:tmpl w:val="219CD78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3" w15:restartNumberingAfterBreak="0">
    <w:nsid w:val="26D567A4"/>
    <w:multiLevelType w:val="hybridMultilevel"/>
    <w:tmpl w:val="4FCCC438"/>
    <w:lvl w:ilvl="0" w:tplc="04160017">
      <w:start w:val="1"/>
      <w:numFmt w:val="lowerLetter"/>
      <w:lvlText w:val="%1)"/>
      <w:lvlJc w:val="left"/>
      <w:pPr>
        <w:tabs>
          <w:tab w:val="num" w:pos="720"/>
        </w:tabs>
        <w:ind w:left="720" w:hanging="360"/>
      </w:pPr>
    </w:lvl>
    <w:lvl w:ilvl="1" w:tplc="6B7CD6C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998689B"/>
    <w:multiLevelType w:val="multilevel"/>
    <w:tmpl w:val="A13CF6E8"/>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1508"/>
        </w:tabs>
        <w:ind w:left="1508" w:hanging="720"/>
      </w:pPr>
      <w:rPr>
        <w:rFonts w:hint="default"/>
        <w:b/>
      </w:rPr>
    </w:lvl>
    <w:lvl w:ilvl="2">
      <w:start w:val="1"/>
      <w:numFmt w:val="decimal"/>
      <w:lvlText w:val="%1.%2.%3."/>
      <w:lvlJc w:val="left"/>
      <w:pPr>
        <w:tabs>
          <w:tab w:val="num" w:pos="2296"/>
        </w:tabs>
        <w:ind w:left="2296" w:hanging="720"/>
      </w:pPr>
      <w:rPr>
        <w:rFonts w:hint="default"/>
        <w:b/>
      </w:rPr>
    </w:lvl>
    <w:lvl w:ilvl="3">
      <w:start w:val="1"/>
      <w:numFmt w:val="decimal"/>
      <w:lvlText w:val="%1.%2.%3.%4."/>
      <w:lvlJc w:val="left"/>
      <w:pPr>
        <w:tabs>
          <w:tab w:val="num" w:pos="3444"/>
        </w:tabs>
        <w:ind w:left="3444" w:hanging="1080"/>
      </w:pPr>
      <w:rPr>
        <w:rFonts w:hint="default"/>
        <w:b/>
      </w:rPr>
    </w:lvl>
    <w:lvl w:ilvl="4">
      <w:start w:val="1"/>
      <w:numFmt w:val="decimal"/>
      <w:lvlText w:val="%1.%2.%3.%4.%5."/>
      <w:lvlJc w:val="left"/>
      <w:pPr>
        <w:tabs>
          <w:tab w:val="num" w:pos="4232"/>
        </w:tabs>
        <w:ind w:left="4232" w:hanging="1080"/>
      </w:pPr>
      <w:rPr>
        <w:rFonts w:hint="default"/>
        <w:b/>
      </w:rPr>
    </w:lvl>
    <w:lvl w:ilvl="5">
      <w:start w:val="1"/>
      <w:numFmt w:val="decimal"/>
      <w:lvlText w:val="%1.%2.%3.%4.%5.%6."/>
      <w:lvlJc w:val="left"/>
      <w:pPr>
        <w:tabs>
          <w:tab w:val="num" w:pos="5380"/>
        </w:tabs>
        <w:ind w:left="5380" w:hanging="1440"/>
      </w:pPr>
      <w:rPr>
        <w:rFonts w:hint="default"/>
        <w:b/>
      </w:rPr>
    </w:lvl>
    <w:lvl w:ilvl="6">
      <w:start w:val="1"/>
      <w:numFmt w:val="decimal"/>
      <w:lvlText w:val="%1.%2.%3.%4.%5.%6.%7."/>
      <w:lvlJc w:val="left"/>
      <w:pPr>
        <w:tabs>
          <w:tab w:val="num" w:pos="6168"/>
        </w:tabs>
        <w:ind w:left="6168" w:hanging="1440"/>
      </w:pPr>
      <w:rPr>
        <w:rFonts w:hint="default"/>
        <w:b/>
      </w:rPr>
    </w:lvl>
    <w:lvl w:ilvl="7">
      <w:start w:val="1"/>
      <w:numFmt w:val="decimal"/>
      <w:lvlText w:val="%1.%2.%3.%4.%5.%6.%7.%8."/>
      <w:lvlJc w:val="left"/>
      <w:pPr>
        <w:tabs>
          <w:tab w:val="num" w:pos="7316"/>
        </w:tabs>
        <w:ind w:left="7316" w:hanging="1800"/>
      </w:pPr>
      <w:rPr>
        <w:rFonts w:hint="default"/>
        <w:b/>
      </w:rPr>
    </w:lvl>
    <w:lvl w:ilvl="8">
      <w:start w:val="1"/>
      <w:numFmt w:val="decimal"/>
      <w:lvlText w:val="%1.%2.%3.%4.%5.%6.%7.%8.%9."/>
      <w:lvlJc w:val="left"/>
      <w:pPr>
        <w:tabs>
          <w:tab w:val="num" w:pos="8104"/>
        </w:tabs>
        <w:ind w:left="8104" w:hanging="1800"/>
      </w:pPr>
      <w:rPr>
        <w:rFonts w:hint="default"/>
        <w:b/>
      </w:rPr>
    </w:lvl>
  </w:abstractNum>
  <w:abstractNum w:abstractNumId="15" w15:restartNumberingAfterBreak="0">
    <w:nsid w:val="2F7270A4"/>
    <w:multiLevelType w:val="hybridMultilevel"/>
    <w:tmpl w:val="45C2A8B2"/>
    <w:lvl w:ilvl="0" w:tplc="6B7CD6C4">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3E05E38"/>
    <w:multiLevelType w:val="multilevel"/>
    <w:tmpl w:val="70FAA7F4"/>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EB4944"/>
    <w:multiLevelType w:val="hybridMultilevel"/>
    <w:tmpl w:val="E25EAC0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7196B81"/>
    <w:multiLevelType w:val="hybridMultilevel"/>
    <w:tmpl w:val="1DEE8C8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96B6C99"/>
    <w:multiLevelType w:val="multilevel"/>
    <w:tmpl w:val="54AE057E"/>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B112BC"/>
    <w:multiLevelType w:val="hybridMultilevel"/>
    <w:tmpl w:val="D6866C4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3857E35"/>
    <w:multiLevelType w:val="multilevel"/>
    <w:tmpl w:val="C43CDCCA"/>
    <w:lvl w:ilvl="0">
      <w:start w:val="8"/>
      <w:numFmt w:val="decimal"/>
      <w:lvlText w:val="%1"/>
      <w:lvlJc w:val="left"/>
      <w:pPr>
        <w:tabs>
          <w:tab w:val="num" w:pos="480"/>
        </w:tabs>
        <w:ind w:left="480" w:hanging="480"/>
      </w:pPr>
      <w:rPr>
        <w:rFonts w:hint="default"/>
        <w:b/>
      </w:rPr>
    </w:lvl>
    <w:lvl w:ilvl="1">
      <w:start w:val="1"/>
      <w:numFmt w:val="decimal"/>
      <w:lvlText w:val="%1.%2"/>
      <w:lvlJc w:val="left"/>
      <w:pPr>
        <w:tabs>
          <w:tab w:val="num" w:pos="834"/>
        </w:tabs>
        <w:ind w:left="834" w:hanging="480"/>
      </w:pPr>
      <w:rPr>
        <w:rFonts w:hint="default"/>
        <w:b/>
      </w:rPr>
    </w:lvl>
    <w:lvl w:ilvl="2">
      <w:start w:val="5"/>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abstractNum w:abstractNumId="22" w15:restartNumberingAfterBreak="0">
    <w:nsid w:val="45104911"/>
    <w:multiLevelType w:val="multilevel"/>
    <w:tmpl w:val="E4AC1DC4"/>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41008F"/>
    <w:multiLevelType w:val="hybridMultilevel"/>
    <w:tmpl w:val="26563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9172E07"/>
    <w:multiLevelType w:val="hybridMultilevel"/>
    <w:tmpl w:val="B08EB3C2"/>
    <w:lvl w:ilvl="0" w:tplc="504CFEC0">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F9443F"/>
    <w:multiLevelType w:val="multilevel"/>
    <w:tmpl w:val="770EAF98"/>
    <w:lvl w:ilvl="0">
      <w:start w:val="10"/>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4E2833"/>
    <w:multiLevelType w:val="hybridMultilevel"/>
    <w:tmpl w:val="B896E80C"/>
    <w:lvl w:ilvl="0" w:tplc="DFE61D4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3D83A89"/>
    <w:multiLevelType w:val="hybridMultilevel"/>
    <w:tmpl w:val="9B96419A"/>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8" w15:restartNumberingAfterBreak="0">
    <w:nsid w:val="55D6475E"/>
    <w:multiLevelType w:val="hybridMultilevel"/>
    <w:tmpl w:val="4FCCC438"/>
    <w:lvl w:ilvl="0" w:tplc="04160017">
      <w:start w:val="1"/>
      <w:numFmt w:val="lowerLetter"/>
      <w:lvlText w:val="%1)"/>
      <w:lvlJc w:val="left"/>
      <w:pPr>
        <w:tabs>
          <w:tab w:val="num" w:pos="720"/>
        </w:tabs>
        <w:ind w:left="720" w:hanging="360"/>
      </w:pPr>
    </w:lvl>
    <w:lvl w:ilvl="1" w:tplc="6B7CD6C4">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584F197E"/>
    <w:multiLevelType w:val="hybridMultilevel"/>
    <w:tmpl w:val="56602BE6"/>
    <w:lvl w:ilvl="0" w:tplc="FFFFFFFF">
      <w:start w:val="1"/>
      <w:numFmt w:val="lowerLetter"/>
      <w:lvlText w:val="%1)"/>
      <w:lvlJc w:val="left"/>
      <w:pPr>
        <w:tabs>
          <w:tab w:val="num" w:pos="1211"/>
        </w:tabs>
        <w:ind w:left="1211" w:hanging="360"/>
      </w:pPr>
      <w:rPr>
        <w:rFonts w:hint="default"/>
      </w:rPr>
    </w:lvl>
    <w:lvl w:ilvl="1" w:tplc="FFFFFFFF" w:tentative="1">
      <w:start w:val="1"/>
      <w:numFmt w:val="lowerLetter"/>
      <w:lvlText w:val="%2."/>
      <w:lvlJc w:val="left"/>
      <w:pPr>
        <w:tabs>
          <w:tab w:val="num" w:pos="1501"/>
        </w:tabs>
        <w:ind w:left="1501" w:hanging="360"/>
      </w:pPr>
    </w:lvl>
    <w:lvl w:ilvl="2" w:tplc="FFFFFFFF" w:tentative="1">
      <w:start w:val="1"/>
      <w:numFmt w:val="lowerRoman"/>
      <w:lvlText w:val="%3."/>
      <w:lvlJc w:val="right"/>
      <w:pPr>
        <w:tabs>
          <w:tab w:val="num" w:pos="2221"/>
        </w:tabs>
        <w:ind w:left="2221" w:hanging="180"/>
      </w:pPr>
    </w:lvl>
    <w:lvl w:ilvl="3" w:tplc="FFFFFFFF" w:tentative="1">
      <w:start w:val="1"/>
      <w:numFmt w:val="decimal"/>
      <w:lvlText w:val="%4."/>
      <w:lvlJc w:val="left"/>
      <w:pPr>
        <w:tabs>
          <w:tab w:val="num" w:pos="2941"/>
        </w:tabs>
        <w:ind w:left="2941" w:hanging="360"/>
      </w:pPr>
    </w:lvl>
    <w:lvl w:ilvl="4" w:tplc="FFFFFFFF" w:tentative="1">
      <w:start w:val="1"/>
      <w:numFmt w:val="lowerLetter"/>
      <w:lvlText w:val="%5."/>
      <w:lvlJc w:val="left"/>
      <w:pPr>
        <w:tabs>
          <w:tab w:val="num" w:pos="3661"/>
        </w:tabs>
        <w:ind w:left="3661" w:hanging="360"/>
      </w:pPr>
    </w:lvl>
    <w:lvl w:ilvl="5" w:tplc="FFFFFFFF" w:tentative="1">
      <w:start w:val="1"/>
      <w:numFmt w:val="lowerRoman"/>
      <w:lvlText w:val="%6."/>
      <w:lvlJc w:val="right"/>
      <w:pPr>
        <w:tabs>
          <w:tab w:val="num" w:pos="4381"/>
        </w:tabs>
        <w:ind w:left="4381" w:hanging="180"/>
      </w:pPr>
    </w:lvl>
    <w:lvl w:ilvl="6" w:tplc="FFFFFFFF" w:tentative="1">
      <w:start w:val="1"/>
      <w:numFmt w:val="decimal"/>
      <w:lvlText w:val="%7."/>
      <w:lvlJc w:val="left"/>
      <w:pPr>
        <w:tabs>
          <w:tab w:val="num" w:pos="5101"/>
        </w:tabs>
        <w:ind w:left="5101" w:hanging="360"/>
      </w:pPr>
    </w:lvl>
    <w:lvl w:ilvl="7" w:tplc="FFFFFFFF" w:tentative="1">
      <w:start w:val="1"/>
      <w:numFmt w:val="lowerLetter"/>
      <w:lvlText w:val="%8."/>
      <w:lvlJc w:val="left"/>
      <w:pPr>
        <w:tabs>
          <w:tab w:val="num" w:pos="5821"/>
        </w:tabs>
        <w:ind w:left="5821" w:hanging="360"/>
      </w:pPr>
    </w:lvl>
    <w:lvl w:ilvl="8" w:tplc="FFFFFFFF" w:tentative="1">
      <w:start w:val="1"/>
      <w:numFmt w:val="lowerRoman"/>
      <w:lvlText w:val="%9."/>
      <w:lvlJc w:val="right"/>
      <w:pPr>
        <w:tabs>
          <w:tab w:val="num" w:pos="6541"/>
        </w:tabs>
        <w:ind w:left="6541" w:hanging="180"/>
      </w:pPr>
    </w:lvl>
  </w:abstractNum>
  <w:abstractNum w:abstractNumId="30" w15:restartNumberingAfterBreak="0">
    <w:nsid w:val="5A07027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F3D7891"/>
    <w:multiLevelType w:val="hybridMultilevel"/>
    <w:tmpl w:val="6C38406C"/>
    <w:lvl w:ilvl="0" w:tplc="DFE61D4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42F282F"/>
    <w:multiLevelType w:val="hybridMultilevel"/>
    <w:tmpl w:val="76729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9AC3FBB"/>
    <w:multiLevelType w:val="multilevel"/>
    <w:tmpl w:val="D568821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69EE161E"/>
    <w:multiLevelType w:val="multilevel"/>
    <w:tmpl w:val="5798F9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4C5D75"/>
    <w:multiLevelType w:val="multilevel"/>
    <w:tmpl w:val="44C6D4D4"/>
    <w:lvl w:ilvl="0">
      <w:start w:val="3"/>
      <w:numFmt w:val="decimal"/>
      <w:lvlText w:val="%1."/>
      <w:lvlJc w:val="left"/>
      <w:pPr>
        <w:tabs>
          <w:tab w:val="num" w:pos="113"/>
        </w:tabs>
        <w:ind w:left="360" w:hanging="360"/>
      </w:pPr>
      <w:rPr>
        <w:rFonts w:hint="default"/>
      </w:rPr>
    </w:lvl>
    <w:lvl w:ilvl="1">
      <w:start w:val="1"/>
      <w:numFmt w:val="decimal"/>
      <w:suff w:val="space"/>
      <w:lvlText w:val="%1.%2."/>
      <w:lvlJc w:val="left"/>
      <w:pPr>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3C81AD0"/>
    <w:multiLevelType w:val="multilevel"/>
    <w:tmpl w:val="E0B06940"/>
    <w:lvl w:ilvl="0">
      <w:start w:val="6"/>
      <w:numFmt w:val="decimal"/>
      <w:lvlText w:val="%1."/>
      <w:lvlJc w:val="left"/>
      <w:pPr>
        <w:ind w:left="360" w:hanging="360"/>
      </w:pPr>
      <w:rPr>
        <w:rFonts w:hint="default"/>
      </w:rPr>
    </w:lvl>
    <w:lvl w:ilvl="1">
      <w:start w:val="1"/>
      <w:numFmt w:val="decimal"/>
      <w:lvlText w:val="%1.%2."/>
      <w:lvlJc w:val="left"/>
      <w:pPr>
        <w:ind w:left="659"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37" w15:restartNumberingAfterBreak="0">
    <w:nsid w:val="755057C4"/>
    <w:multiLevelType w:val="hybridMultilevel"/>
    <w:tmpl w:val="6526FD0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8" w15:restartNumberingAfterBreak="0">
    <w:nsid w:val="75940CFB"/>
    <w:multiLevelType w:val="hybridMultilevel"/>
    <w:tmpl w:val="19E6F23E"/>
    <w:lvl w:ilvl="0" w:tplc="E44E3DDC">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9" w15:restartNumberingAfterBreak="0">
    <w:nsid w:val="765914D3"/>
    <w:multiLevelType w:val="multilevel"/>
    <w:tmpl w:val="6B3657B8"/>
    <w:lvl w:ilvl="0">
      <w:start w:val="3"/>
      <w:numFmt w:val="decimal"/>
      <w:lvlText w:val="%1."/>
      <w:lvlJc w:val="left"/>
      <w:pPr>
        <w:tabs>
          <w:tab w:val="num" w:pos="113"/>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9741A71"/>
    <w:multiLevelType w:val="hybridMultilevel"/>
    <w:tmpl w:val="2E782034"/>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41" w15:restartNumberingAfterBreak="0">
    <w:nsid w:val="7D2F478C"/>
    <w:multiLevelType w:val="multilevel"/>
    <w:tmpl w:val="550E5DA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35"/>
  </w:num>
  <w:num w:numId="5">
    <w:abstractNumId w:val="9"/>
  </w:num>
  <w:num w:numId="6">
    <w:abstractNumId w:val="39"/>
  </w:num>
  <w:num w:numId="7">
    <w:abstractNumId w:val="27"/>
  </w:num>
  <w:num w:numId="8">
    <w:abstractNumId w:val="14"/>
  </w:num>
  <w:num w:numId="9">
    <w:abstractNumId w:val="32"/>
  </w:num>
  <w:num w:numId="10">
    <w:abstractNumId w:val="36"/>
  </w:num>
  <w:num w:numId="11">
    <w:abstractNumId w:val="4"/>
  </w:num>
  <w:num w:numId="12">
    <w:abstractNumId w:val="33"/>
  </w:num>
  <w:num w:numId="13">
    <w:abstractNumId w:val="16"/>
  </w:num>
  <w:num w:numId="14">
    <w:abstractNumId w:val="25"/>
  </w:num>
  <w:num w:numId="15">
    <w:abstractNumId w:val="34"/>
  </w:num>
  <w:num w:numId="16">
    <w:abstractNumId w:val="11"/>
  </w:num>
  <w:num w:numId="17">
    <w:abstractNumId w:val="3"/>
  </w:num>
  <w:num w:numId="18">
    <w:abstractNumId w:val="30"/>
  </w:num>
  <w:num w:numId="19">
    <w:abstractNumId w:val="5"/>
  </w:num>
  <w:num w:numId="20">
    <w:abstractNumId w:val="22"/>
  </w:num>
  <w:num w:numId="21">
    <w:abstractNumId w:val="19"/>
  </w:num>
  <w:num w:numId="22">
    <w:abstractNumId w:val="41"/>
  </w:num>
  <w:num w:numId="23">
    <w:abstractNumId w:val="40"/>
  </w:num>
  <w:num w:numId="24">
    <w:abstractNumId w:val="20"/>
  </w:num>
  <w:num w:numId="25">
    <w:abstractNumId w:val="15"/>
  </w:num>
  <w:num w:numId="26">
    <w:abstractNumId w:val="28"/>
  </w:num>
  <w:num w:numId="27">
    <w:abstractNumId w:val="18"/>
  </w:num>
  <w:num w:numId="28">
    <w:abstractNumId w:val="17"/>
  </w:num>
  <w:num w:numId="29">
    <w:abstractNumId w:val="29"/>
  </w:num>
  <w:num w:numId="30">
    <w:abstractNumId w:val="26"/>
  </w:num>
  <w:num w:numId="31">
    <w:abstractNumId w:val="31"/>
  </w:num>
  <w:num w:numId="32">
    <w:abstractNumId w:val="21"/>
  </w:num>
  <w:num w:numId="33">
    <w:abstractNumId w:val="2"/>
  </w:num>
  <w:num w:numId="34">
    <w:abstractNumId w:val="13"/>
  </w:num>
  <w:num w:numId="35">
    <w:abstractNumId w:val="37"/>
  </w:num>
  <w:num w:numId="36">
    <w:abstractNumId w:val="12"/>
  </w:num>
  <w:num w:numId="37">
    <w:abstractNumId w:val="1"/>
  </w:num>
  <w:num w:numId="38">
    <w:abstractNumId w:val="38"/>
  </w:num>
  <w:num w:numId="39">
    <w:abstractNumId w:val="23"/>
  </w:num>
  <w:num w:numId="40">
    <w:abstractNumId w:val="24"/>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B1"/>
    <w:rsid w:val="0000106A"/>
    <w:rsid w:val="00002BE2"/>
    <w:rsid w:val="00003A7B"/>
    <w:rsid w:val="0001031D"/>
    <w:rsid w:val="00014D41"/>
    <w:rsid w:val="0002048D"/>
    <w:rsid w:val="000218B7"/>
    <w:rsid w:val="000268A9"/>
    <w:rsid w:val="0003458A"/>
    <w:rsid w:val="0004294B"/>
    <w:rsid w:val="0004532D"/>
    <w:rsid w:val="00045B7F"/>
    <w:rsid w:val="0005699D"/>
    <w:rsid w:val="000617F5"/>
    <w:rsid w:val="000626C9"/>
    <w:rsid w:val="00065263"/>
    <w:rsid w:val="00072380"/>
    <w:rsid w:val="0007259C"/>
    <w:rsid w:val="0007445F"/>
    <w:rsid w:val="0008737A"/>
    <w:rsid w:val="00090C86"/>
    <w:rsid w:val="00092DCA"/>
    <w:rsid w:val="00095BC3"/>
    <w:rsid w:val="00095E2D"/>
    <w:rsid w:val="000B50B4"/>
    <w:rsid w:val="000B7F32"/>
    <w:rsid w:val="000F000C"/>
    <w:rsid w:val="001033BC"/>
    <w:rsid w:val="00103B76"/>
    <w:rsid w:val="00116BA0"/>
    <w:rsid w:val="0012062E"/>
    <w:rsid w:val="00121C79"/>
    <w:rsid w:val="00122C3E"/>
    <w:rsid w:val="001262A6"/>
    <w:rsid w:val="00132D9F"/>
    <w:rsid w:val="00134C71"/>
    <w:rsid w:val="00141B70"/>
    <w:rsid w:val="0016310C"/>
    <w:rsid w:val="00186925"/>
    <w:rsid w:val="00196A25"/>
    <w:rsid w:val="001B1E58"/>
    <w:rsid w:val="001B675A"/>
    <w:rsid w:val="001C3F03"/>
    <w:rsid w:val="001E49B7"/>
    <w:rsid w:val="001E5300"/>
    <w:rsid w:val="001E58DC"/>
    <w:rsid w:val="001F19B5"/>
    <w:rsid w:val="001F3287"/>
    <w:rsid w:val="001F6FA0"/>
    <w:rsid w:val="00206B0C"/>
    <w:rsid w:val="00212A2A"/>
    <w:rsid w:val="00216DD6"/>
    <w:rsid w:val="00220E4B"/>
    <w:rsid w:val="00221D6E"/>
    <w:rsid w:val="002241DC"/>
    <w:rsid w:val="00225CDB"/>
    <w:rsid w:val="002419BD"/>
    <w:rsid w:val="00241F54"/>
    <w:rsid w:val="00242F0E"/>
    <w:rsid w:val="00243AA7"/>
    <w:rsid w:val="00245F6F"/>
    <w:rsid w:val="00247B7B"/>
    <w:rsid w:val="00253BCB"/>
    <w:rsid w:val="002719A5"/>
    <w:rsid w:val="002808B1"/>
    <w:rsid w:val="00283200"/>
    <w:rsid w:val="0028448C"/>
    <w:rsid w:val="002851D6"/>
    <w:rsid w:val="0029612C"/>
    <w:rsid w:val="002A01DE"/>
    <w:rsid w:val="002A21AE"/>
    <w:rsid w:val="002A3D24"/>
    <w:rsid w:val="002B04CE"/>
    <w:rsid w:val="002B170F"/>
    <w:rsid w:val="002B182D"/>
    <w:rsid w:val="002B23A7"/>
    <w:rsid w:val="002B3CFC"/>
    <w:rsid w:val="002C32EE"/>
    <w:rsid w:val="002D2AE1"/>
    <w:rsid w:val="002E0342"/>
    <w:rsid w:val="002E13CE"/>
    <w:rsid w:val="002F1292"/>
    <w:rsid w:val="00300910"/>
    <w:rsid w:val="00310154"/>
    <w:rsid w:val="00310C20"/>
    <w:rsid w:val="00326E55"/>
    <w:rsid w:val="00341B90"/>
    <w:rsid w:val="003436C9"/>
    <w:rsid w:val="00343756"/>
    <w:rsid w:val="00351B88"/>
    <w:rsid w:val="003520D1"/>
    <w:rsid w:val="003623CE"/>
    <w:rsid w:val="00364D71"/>
    <w:rsid w:val="00366F1D"/>
    <w:rsid w:val="00377046"/>
    <w:rsid w:val="003829FC"/>
    <w:rsid w:val="00387D3B"/>
    <w:rsid w:val="00394842"/>
    <w:rsid w:val="003D1ADC"/>
    <w:rsid w:val="003D1BE9"/>
    <w:rsid w:val="003D5D23"/>
    <w:rsid w:val="003D6DB8"/>
    <w:rsid w:val="0040001F"/>
    <w:rsid w:val="00403343"/>
    <w:rsid w:val="00405D40"/>
    <w:rsid w:val="00424B3E"/>
    <w:rsid w:val="004373BC"/>
    <w:rsid w:val="00452D35"/>
    <w:rsid w:val="00456885"/>
    <w:rsid w:val="0046302D"/>
    <w:rsid w:val="00464DF2"/>
    <w:rsid w:val="00465C23"/>
    <w:rsid w:val="00474434"/>
    <w:rsid w:val="00477269"/>
    <w:rsid w:val="0048037E"/>
    <w:rsid w:val="0048618C"/>
    <w:rsid w:val="00492393"/>
    <w:rsid w:val="004A05E8"/>
    <w:rsid w:val="004A359F"/>
    <w:rsid w:val="004A7D23"/>
    <w:rsid w:val="004B2E54"/>
    <w:rsid w:val="004C3A7F"/>
    <w:rsid w:val="004C5888"/>
    <w:rsid w:val="004D06CA"/>
    <w:rsid w:val="004D5F1E"/>
    <w:rsid w:val="004F4273"/>
    <w:rsid w:val="004F53F1"/>
    <w:rsid w:val="004F63D1"/>
    <w:rsid w:val="004F6B6C"/>
    <w:rsid w:val="0050097D"/>
    <w:rsid w:val="005073BD"/>
    <w:rsid w:val="005125B5"/>
    <w:rsid w:val="005139EF"/>
    <w:rsid w:val="00517E5E"/>
    <w:rsid w:val="00524773"/>
    <w:rsid w:val="005341AF"/>
    <w:rsid w:val="00535CB7"/>
    <w:rsid w:val="00542681"/>
    <w:rsid w:val="00543FBE"/>
    <w:rsid w:val="00545DAA"/>
    <w:rsid w:val="00545E00"/>
    <w:rsid w:val="0055534A"/>
    <w:rsid w:val="00564C56"/>
    <w:rsid w:val="005832FB"/>
    <w:rsid w:val="00584238"/>
    <w:rsid w:val="00585735"/>
    <w:rsid w:val="00587511"/>
    <w:rsid w:val="005B1733"/>
    <w:rsid w:val="005B4F1A"/>
    <w:rsid w:val="005C5A88"/>
    <w:rsid w:val="005C6178"/>
    <w:rsid w:val="005E21B2"/>
    <w:rsid w:val="005F5B39"/>
    <w:rsid w:val="00615AFD"/>
    <w:rsid w:val="00617743"/>
    <w:rsid w:val="006229DA"/>
    <w:rsid w:val="00635768"/>
    <w:rsid w:val="00642A95"/>
    <w:rsid w:val="00646A39"/>
    <w:rsid w:val="00650B67"/>
    <w:rsid w:val="00651AD2"/>
    <w:rsid w:val="00655095"/>
    <w:rsid w:val="006558DD"/>
    <w:rsid w:val="00656E23"/>
    <w:rsid w:val="00664819"/>
    <w:rsid w:val="00664B37"/>
    <w:rsid w:val="00671E8F"/>
    <w:rsid w:val="00681025"/>
    <w:rsid w:val="00681BA6"/>
    <w:rsid w:val="00691A19"/>
    <w:rsid w:val="006B1323"/>
    <w:rsid w:val="006B179A"/>
    <w:rsid w:val="006C0AE6"/>
    <w:rsid w:val="006C4464"/>
    <w:rsid w:val="006C5878"/>
    <w:rsid w:val="006C6DE6"/>
    <w:rsid w:val="006E7D86"/>
    <w:rsid w:val="006F2993"/>
    <w:rsid w:val="006F29A9"/>
    <w:rsid w:val="006F4A56"/>
    <w:rsid w:val="006F592A"/>
    <w:rsid w:val="00706CD7"/>
    <w:rsid w:val="0071116F"/>
    <w:rsid w:val="0071641D"/>
    <w:rsid w:val="0072025B"/>
    <w:rsid w:val="00727FB1"/>
    <w:rsid w:val="00732EA0"/>
    <w:rsid w:val="007331B9"/>
    <w:rsid w:val="00734764"/>
    <w:rsid w:val="007503AD"/>
    <w:rsid w:val="007515A3"/>
    <w:rsid w:val="0075676C"/>
    <w:rsid w:val="00757A5D"/>
    <w:rsid w:val="0076765C"/>
    <w:rsid w:val="007768BB"/>
    <w:rsid w:val="00776DBA"/>
    <w:rsid w:val="00796DBD"/>
    <w:rsid w:val="007A08C9"/>
    <w:rsid w:val="007A12E9"/>
    <w:rsid w:val="007A5F4B"/>
    <w:rsid w:val="007A6D7F"/>
    <w:rsid w:val="007B2692"/>
    <w:rsid w:val="007B3040"/>
    <w:rsid w:val="007B764B"/>
    <w:rsid w:val="007B7E50"/>
    <w:rsid w:val="007C245A"/>
    <w:rsid w:val="007C2E51"/>
    <w:rsid w:val="007D2AE8"/>
    <w:rsid w:val="007F1453"/>
    <w:rsid w:val="00801F00"/>
    <w:rsid w:val="00810179"/>
    <w:rsid w:val="00824591"/>
    <w:rsid w:val="00830FF4"/>
    <w:rsid w:val="00854824"/>
    <w:rsid w:val="00862ADB"/>
    <w:rsid w:val="008728FA"/>
    <w:rsid w:val="00875863"/>
    <w:rsid w:val="008761F8"/>
    <w:rsid w:val="00883851"/>
    <w:rsid w:val="00891564"/>
    <w:rsid w:val="00892A79"/>
    <w:rsid w:val="008B0618"/>
    <w:rsid w:val="008B6C18"/>
    <w:rsid w:val="008C3082"/>
    <w:rsid w:val="008C6D72"/>
    <w:rsid w:val="008D38E0"/>
    <w:rsid w:val="008D456A"/>
    <w:rsid w:val="008D78A8"/>
    <w:rsid w:val="008E09C5"/>
    <w:rsid w:val="008E4D05"/>
    <w:rsid w:val="008E647D"/>
    <w:rsid w:val="008F023E"/>
    <w:rsid w:val="008F205F"/>
    <w:rsid w:val="008F62D3"/>
    <w:rsid w:val="008F6384"/>
    <w:rsid w:val="008F651A"/>
    <w:rsid w:val="009047E2"/>
    <w:rsid w:val="00922FAF"/>
    <w:rsid w:val="00932A36"/>
    <w:rsid w:val="00934480"/>
    <w:rsid w:val="00936DC5"/>
    <w:rsid w:val="009374BF"/>
    <w:rsid w:val="00937FC7"/>
    <w:rsid w:val="00940E49"/>
    <w:rsid w:val="00956B10"/>
    <w:rsid w:val="00960320"/>
    <w:rsid w:val="00960CB7"/>
    <w:rsid w:val="009659F4"/>
    <w:rsid w:val="0097175C"/>
    <w:rsid w:val="009776BC"/>
    <w:rsid w:val="00977B44"/>
    <w:rsid w:val="00996CD4"/>
    <w:rsid w:val="009A0E19"/>
    <w:rsid w:val="009B2DA2"/>
    <w:rsid w:val="009F1FC7"/>
    <w:rsid w:val="009F3087"/>
    <w:rsid w:val="009F36F6"/>
    <w:rsid w:val="00A0097C"/>
    <w:rsid w:val="00A0230E"/>
    <w:rsid w:val="00A04719"/>
    <w:rsid w:val="00A2519D"/>
    <w:rsid w:val="00A25878"/>
    <w:rsid w:val="00A46861"/>
    <w:rsid w:val="00A507ED"/>
    <w:rsid w:val="00A57273"/>
    <w:rsid w:val="00A60FF1"/>
    <w:rsid w:val="00A674E7"/>
    <w:rsid w:val="00A80DEB"/>
    <w:rsid w:val="00A82AEA"/>
    <w:rsid w:val="00A83DA2"/>
    <w:rsid w:val="00A90306"/>
    <w:rsid w:val="00A94CF5"/>
    <w:rsid w:val="00A96AB8"/>
    <w:rsid w:val="00A96C02"/>
    <w:rsid w:val="00AB1A06"/>
    <w:rsid w:val="00AC417E"/>
    <w:rsid w:val="00AC5953"/>
    <w:rsid w:val="00AC60CA"/>
    <w:rsid w:val="00AC7F7C"/>
    <w:rsid w:val="00AD0D41"/>
    <w:rsid w:val="00AD4A00"/>
    <w:rsid w:val="00AD66FF"/>
    <w:rsid w:val="00AF0A73"/>
    <w:rsid w:val="00AF7334"/>
    <w:rsid w:val="00AF7864"/>
    <w:rsid w:val="00B01369"/>
    <w:rsid w:val="00B0482D"/>
    <w:rsid w:val="00B11251"/>
    <w:rsid w:val="00B13E8B"/>
    <w:rsid w:val="00B30B6E"/>
    <w:rsid w:val="00B3746F"/>
    <w:rsid w:val="00B42CF8"/>
    <w:rsid w:val="00B55BF2"/>
    <w:rsid w:val="00B56CC9"/>
    <w:rsid w:val="00B57D38"/>
    <w:rsid w:val="00B67FC1"/>
    <w:rsid w:val="00B75F0A"/>
    <w:rsid w:val="00B81F5D"/>
    <w:rsid w:val="00B8280E"/>
    <w:rsid w:val="00B82F74"/>
    <w:rsid w:val="00B8350F"/>
    <w:rsid w:val="00B9677C"/>
    <w:rsid w:val="00BB4D2F"/>
    <w:rsid w:val="00BC2AA2"/>
    <w:rsid w:val="00BC2F2C"/>
    <w:rsid w:val="00BC6AD8"/>
    <w:rsid w:val="00BD4C3F"/>
    <w:rsid w:val="00BD6AC6"/>
    <w:rsid w:val="00C123FB"/>
    <w:rsid w:val="00C170FC"/>
    <w:rsid w:val="00C2019A"/>
    <w:rsid w:val="00C33A22"/>
    <w:rsid w:val="00C36636"/>
    <w:rsid w:val="00C439FB"/>
    <w:rsid w:val="00C51526"/>
    <w:rsid w:val="00C62452"/>
    <w:rsid w:val="00C6503B"/>
    <w:rsid w:val="00C65711"/>
    <w:rsid w:val="00C74EA0"/>
    <w:rsid w:val="00C7662A"/>
    <w:rsid w:val="00C846D9"/>
    <w:rsid w:val="00CA35DF"/>
    <w:rsid w:val="00CA3EF3"/>
    <w:rsid w:val="00CA6BEA"/>
    <w:rsid w:val="00CB178C"/>
    <w:rsid w:val="00CB3906"/>
    <w:rsid w:val="00CB61F9"/>
    <w:rsid w:val="00CC4CE2"/>
    <w:rsid w:val="00CC5606"/>
    <w:rsid w:val="00CD367E"/>
    <w:rsid w:val="00CF614A"/>
    <w:rsid w:val="00CF7D57"/>
    <w:rsid w:val="00D01845"/>
    <w:rsid w:val="00D01C5E"/>
    <w:rsid w:val="00D03F43"/>
    <w:rsid w:val="00D07FF3"/>
    <w:rsid w:val="00D13395"/>
    <w:rsid w:val="00D30EFA"/>
    <w:rsid w:val="00D32FDE"/>
    <w:rsid w:val="00D4133E"/>
    <w:rsid w:val="00D4286A"/>
    <w:rsid w:val="00D43A66"/>
    <w:rsid w:val="00D47A33"/>
    <w:rsid w:val="00D53F66"/>
    <w:rsid w:val="00D5524C"/>
    <w:rsid w:val="00D65EE9"/>
    <w:rsid w:val="00D6776D"/>
    <w:rsid w:val="00D74CCA"/>
    <w:rsid w:val="00D76C89"/>
    <w:rsid w:val="00D80797"/>
    <w:rsid w:val="00D80EB9"/>
    <w:rsid w:val="00D848C0"/>
    <w:rsid w:val="00D921BC"/>
    <w:rsid w:val="00D96A8D"/>
    <w:rsid w:val="00DB00EB"/>
    <w:rsid w:val="00DC00F9"/>
    <w:rsid w:val="00DC7982"/>
    <w:rsid w:val="00DD34CE"/>
    <w:rsid w:val="00DD4A22"/>
    <w:rsid w:val="00DD4E8E"/>
    <w:rsid w:val="00DD6809"/>
    <w:rsid w:val="00DE0AFE"/>
    <w:rsid w:val="00DE434D"/>
    <w:rsid w:val="00E04BB7"/>
    <w:rsid w:val="00E33A11"/>
    <w:rsid w:val="00E406B3"/>
    <w:rsid w:val="00E45E83"/>
    <w:rsid w:val="00E8489E"/>
    <w:rsid w:val="00E870FA"/>
    <w:rsid w:val="00E92BCA"/>
    <w:rsid w:val="00E94228"/>
    <w:rsid w:val="00EA1EDC"/>
    <w:rsid w:val="00EB1792"/>
    <w:rsid w:val="00EC06AB"/>
    <w:rsid w:val="00EC2D57"/>
    <w:rsid w:val="00EC7D58"/>
    <w:rsid w:val="00EE6ECD"/>
    <w:rsid w:val="00EF1409"/>
    <w:rsid w:val="00EF7518"/>
    <w:rsid w:val="00F03061"/>
    <w:rsid w:val="00F03183"/>
    <w:rsid w:val="00F266D7"/>
    <w:rsid w:val="00F409D5"/>
    <w:rsid w:val="00F61BD4"/>
    <w:rsid w:val="00F71EFA"/>
    <w:rsid w:val="00F94452"/>
    <w:rsid w:val="00FB2A0C"/>
    <w:rsid w:val="00FB3F87"/>
    <w:rsid w:val="00FC1002"/>
    <w:rsid w:val="00FC26FA"/>
    <w:rsid w:val="00FC2FCB"/>
    <w:rsid w:val="00FD5337"/>
    <w:rsid w:val="00FE47F7"/>
    <w:rsid w:val="00FF36CC"/>
    <w:rsid w:val="00FF55D4"/>
    <w:rsid w:val="00FF570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BB8F57C"/>
  <w15:docId w15:val="{A468C8F9-45FF-493E-94B3-E61BF9FC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888"/>
    <w:pPr>
      <w:spacing w:after="0" w:line="360" w:lineRule="auto"/>
      <w:jc w:val="both"/>
    </w:pPr>
    <w:rPr>
      <w:rFonts w:ascii="Arial" w:eastAsia="Calibri" w:hAnsi="Arial" w:cs="Arial"/>
    </w:rPr>
  </w:style>
  <w:style w:type="paragraph" w:styleId="Ttulo1">
    <w:name w:val="heading 1"/>
    <w:basedOn w:val="Normal"/>
    <w:next w:val="Normal"/>
    <w:link w:val="Ttulo1Char"/>
    <w:qFormat/>
    <w:rsid w:val="002808B1"/>
    <w:pPr>
      <w:keepNext/>
      <w:spacing w:line="240" w:lineRule="auto"/>
      <w:outlineLvl w:val="0"/>
    </w:pPr>
    <w:rPr>
      <w:rFonts w:eastAsia="Times New Roman" w:cs="Times New Roman"/>
      <w:sz w:val="24"/>
      <w:szCs w:val="20"/>
    </w:rPr>
  </w:style>
  <w:style w:type="paragraph" w:styleId="Ttulo2">
    <w:name w:val="heading 2"/>
    <w:basedOn w:val="Normal"/>
    <w:next w:val="Normal"/>
    <w:link w:val="Ttulo2Char"/>
    <w:qFormat/>
    <w:rsid w:val="002808B1"/>
    <w:pPr>
      <w:keepNext/>
      <w:spacing w:line="240" w:lineRule="auto"/>
      <w:jc w:val="right"/>
      <w:outlineLvl w:val="1"/>
    </w:pPr>
    <w:rPr>
      <w:rFonts w:eastAsia="Times New Roman" w:cs="Times New Roman"/>
      <w:sz w:val="24"/>
      <w:szCs w:val="20"/>
    </w:rPr>
  </w:style>
  <w:style w:type="paragraph" w:styleId="Ttulo3">
    <w:name w:val="heading 3"/>
    <w:basedOn w:val="Normal"/>
    <w:next w:val="Normal"/>
    <w:link w:val="Ttulo3Char"/>
    <w:qFormat/>
    <w:rsid w:val="002808B1"/>
    <w:pPr>
      <w:keepNext/>
      <w:spacing w:line="240" w:lineRule="auto"/>
      <w:outlineLvl w:val="2"/>
    </w:pPr>
    <w:rPr>
      <w:rFonts w:eastAsia="Times New Roman" w:cs="Times New Roman"/>
      <w:b/>
      <w:sz w:val="24"/>
      <w:szCs w:val="20"/>
    </w:rPr>
  </w:style>
  <w:style w:type="paragraph" w:styleId="Ttulo4">
    <w:name w:val="heading 4"/>
    <w:basedOn w:val="Normal"/>
    <w:next w:val="Normal"/>
    <w:link w:val="Ttulo4Char"/>
    <w:qFormat/>
    <w:rsid w:val="002808B1"/>
    <w:pPr>
      <w:keepNext/>
      <w:tabs>
        <w:tab w:val="left" w:pos="748"/>
      </w:tabs>
      <w:spacing w:line="240" w:lineRule="auto"/>
      <w:outlineLvl w:val="3"/>
    </w:pPr>
    <w:rPr>
      <w:rFonts w:eastAsia="Times New Roman" w:cs="Times New Roman"/>
      <w:b/>
      <w:sz w:val="24"/>
      <w:szCs w:val="20"/>
      <w:u w:val="single"/>
    </w:rPr>
  </w:style>
  <w:style w:type="paragraph" w:styleId="Ttulo5">
    <w:name w:val="heading 5"/>
    <w:basedOn w:val="Normal"/>
    <w:next w:val="Normal"/>
    <w:link w:val="Ttulo5Char"/>
    <w:qFormat/>
    <w:rsid w:val="002808B1"/>
    <w:pPr>
      <w:tabs>
        <w:tab w:val="num" w:pos="360"/>
      </w:tabs>
      <w:spacing w:before="240" w:after="60" w:line="240" w:lineRule="auto"/>
      <w:ind w:left="360" w:hanging="360"/>
      <w:outlineLvl w:val="4"/>
    </w:pPr>
    <w:rPr>
      <w:rFonts w:ascii="Times New Roman" w:eastAsia="Times New Roman" w:hAnsi="Times New Roman" w:cs="Times New Roman"/>
      <w:sz w:val="20"/>
      <w:szCs w:val="20"/>
    </w:rPr>
  </w:style>
  <w:style w:type="paragraph" w:styleId="Ttulo6">
    <w:name w:val="heading 6"/>
    <w:basedOn w:val="Normal"/>
    <w:next w:val="Normal"/>
    <w:link w:val="Ttulo6Char"/>
    <w:qFormat/>
    <w:rsid w:val="002808B1"/>
    <w:pPr>
      <w:tabs>
        <w:tab w:val="num" w:pos="360"/>
      </w:tabs>
      <w:spacing w:before="240" w:after="60" w:line="240" w:lineRule="auto"/>
      <w:ind w:left="360" w:hanging="360"/>
      <w:outlineLvl w:val="5"/>
    </w:pPr>
    <w:rPr>
      <w:rFonts w:ascii="Times New Roman" w:eastAsia="Times New Roman" w:hAnsi="Times New Roman" w:cs="Times New Roman"/>
      <w:i/>
      <w:sz w:val="20"/>
      <w:szCs w:val="20"/>
    </w:rPr>
  </w:style>
  <w:style w:type="paragraph" w:styleId="Ttulo7">
    <w:name w:val="heading 7"/>
    <w:basedOn w:val="Normal"/>
    <w:next w:val="Normal"/>
    <w:link w:val="Ttulo7Char"/>
    <w:qFormat/>
    <w:rsid w:val="002808B1"/>
    <w:pPr>
      <w:tabs>
        <w:tab w:val="num" w:pos="360"/>
      </w:tabs>
      <w:spacing w:before="240" w:after="60" w:line="240" w:lineRule="auto"/>
      <w:ind w:left="360" w:hanging="360"/>
      <w:outlineLvl w:val="6"/>
    </w:pPr>
    <w:rPr>
      <w:rFonts w:eastAsia="Times New Roman" w:cs="Times New Roman"/>
      <w:sz w:val="20"/>
      <w:szCs w:val="20"/>
    </w:rPr>
  </w:style>
  <w:style w:type="paragraph" w:styleId="Ttulo8">
    <w:name w:val="heading 8"/>
    <w:basedOn w:val="Normal"/>
    <w:next w:val="Normal"/>
    <w:link w:val="Ttulo8Char"/>
    <w:qFormat/>
    <w:rsid w:val="002808B1"/>
    <w:pPr>
      <w:tabs>
        <w:tab w:val="num" w:pos="360"/>
      </w:tabs>
      <w:spacing w:before="240" w:after="60" w:line="240" w:lineRule="auto"/>
      <w:ind w:left="360" w:hanging="360"/>
      <w:outlineLvl w:val="7"/>
    </w:pPr>
    <w:rPr>
      <w:rFonts w:eastAsia="Times New Roman" w:cs="Times New Roman"/>
      <w:i/>
      <w:sz w:val="20"/>
      <w:szCs w:val="20"/>
    </w:rPr>
  </w:style>
  <w:style w:type="paragraph" w:styleId="Ttulo9">
    <w:name w:val="heading 9"/>
    <w:basedOn w:val="Normal"/>
    <w:next w:val="Normal"/>
    <w:link w:val="Ttulo9Char"/>
    <w:qFormat/>
    <w:rsid w:val="002808B1"/>
    <w:pPr>
      <w:tabs>
        <w:tab w:val="num" w:pos="360"/>
      </w:tabs>
      <w:spacing w:before="240" w:after="60" w:line="240" w:lineRule="auto"/>
      <w:ind w:left="360" w:hanging="360"/>
      <w:outlineLvl w:val="8"/>
    </w:pPr>
    <w:rPr>
      <w:rFonts w:eastAsia="Times New Roman" w:cs="Times New Roman"/>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08B1"/>
    <w:rPr>
      <w:rFonts w:ascii="Arial" w:eastAsia="Times New Roman" w:hAnsi="Arial" w:cs="Times New Roman"/>
      <w:sz w:val="24"/>
      <w:szCs w:val="20"/>
    </w:rPr>
  </w:style>
  <w:style w:type="character" w:customStyle="1" w:styleId="Ttulo2Char">
    <w:name w:val="Título 2 Char"/>
    <w:basedOn w:val="Fontepargpadro"/>
    <w:link w:val="Ttulo2"/>
    <w:rsid w:val="002808B1"/>
    <w:rPr>
      <w:rFonts w:ascii="Arial" w:eastAsia="Times New Roman" w:hAnsi="Arial" w:cs="Times New Roman"/>
      <w:sz w:val="24"/>
      <w:szCs w:val="20"/>
    </w:rPr>
  </w:style>
  <w:style w:type="character" w:customStyle="1" w:styleId="Ttulo3Char">
    <w:name w:val="Título 3 Char"/>
    <w:basedOn w:val="Fontepargpadro"/>
    <w:link w:val="Ttulo3"/>
    <w:rsid w:val="002808B1"/>
    <w:rPr>
      <w:rFonts w:ascii="Arial" w:eastAsia="Times New Roman" w:hAnsi="Arial" w:cs="Times New Roman"/>
      <w:b/>
      <w:sz w:val="24"/>
      <w:szCs w:val="20"/>
    </w:rPr>
  </w:style>
  <w:style w:type="character" w:customStyle="1" w:styleId="Ttulo4Char">
    <w:name w:val="Título 4 Char"/>
    <w:basedOn w:val="Fontepargpadro"/>
    <w:link w:val="Ttulo4"/>
    <w:rsid w:val="002808B1"/>
    <w:rPr>
      <w:rFonts w:ascii="Arial" w:eastAsia="Times New Roman" w:hAnsi="Arial" w:cs="Times New Roman"/>
      <w:b/>
      <w:sz w:val="24"/>
      <w:szCs w:val="20"/>
      <w:u w:val="single"/>
    </w:rPr>
  </w:style>
  <w:style w:type="character" w:customStyle="1" w:styleId="Ttulo5Char">
    <w:name w:val="Título 5 Char"/>
    <w:basedOn w:val="Fontepargpadro"/>
    <w:link w:val="Ttulo5"/>
    <w:rsid w:val="002808B1"/>
    <w:rPr>
      <w:rFonts w:ascii="Times New Roman" w:eastAsia="Times New Roman" w:hAnsi="Times New Roman" w:cs="Times New Roman"/>
      <w:sz w:val="20"/>
      <w:szCs w:val="20"/>
    </w:rPr>
  </w:style>
  <w:style w:type="character" w:customStyle="1" w:styleId="Ttulo6Char">
    <w:name w:val="Título 6 Char"/>
    <w:basedOn w:val="Fontepargpadro"/>
    <w:link w:val="Ttulo6"/>
    <w:rsid w:val="002808B1"/>
    <w:rPr>
      <w:rFonts w:ascii="Times New Roman" w:eastAsia="Times New Roman" w:hAnsi="Times New Roman" w:cs="Times New Roman"/>
      <w:i/>
      <w:sz w:val="20"/>
      <w:szCs w:val="20"/>
    </w:rPr>
  </w:style>
  <w:style w:type="character" w:customStyle="1" w:styleId="Ttulo7Char">
    <w:name w:val="Título 7 Char"/>
    <w:basedOn w:val="Fontepargpadro"/>
    <w:link w:val="Ttulo7"/>
    <w:rsid w:val="002808B1"/>
    <w:rPr>
      <w:rFonts w:ascii="Arial" w:eastAsia="Times New Roman" w:hAnsi="Arial" w:cs="Times New Roman"/>
      <w:sz w:val="20"/>
      <w:szCs w:val="20"/>
    </w:rPr>
  </w:style>
  <w:style w:type="character" w:customStyle="1" w:styleId="Ttulo8Char">
    <w:name w:val="Título 8 Char"/>
    <w:basedOn w:val="Fontepargpadro"/>
    <w:link w:val="Ttulo8"/>
    <w:rsid w:val="002808B1"/>
    <w:rPr>
      <w:rFonts w:ascii="Arial" w:eastAsia="Times New Roman" w:hAnsi="Arial" w:cs="Times New Roman"/>
      <w:i/>
      <w:sz w:val="20"/>
      <w:szCs w:val="20"/>
    </w:rPr>
  </w:style>
  <w:style w:type="character" w:customStyle="1" w:styleId="Ttulo9Char">
    <w:name w:val="Título 9 Char"/>
    <w:basedOn w:val="Fontepargpadro"/>
    <w:link w:val="Ttulo9"/>
    <w:rsid w:val="002808B1"/>
    <w:rPr>
      <w:rFonts w:ascii="Arial" w:eastAsia="Times New Roman" w:hAnsi="Arial" w:cs="Times New Roman"/>
      <w:b/>
      <w:i/>
      <w:sz w:val="18"/>
      <w:szCs w:val="20"/>
    </w:rPr>
  </w:style>
  <w:style w:type="paragraph" w:styleId="Cabealho">
    <w:name w:val="header"/>
    <w:basedOn w:val="Normal"/>
    <w:link w:val="CabealhoChar"/>
    <w:unhideWhenUsed/>
    <w:rsid w:val="002808B1"/>
    <w:pPr>
      <w:tabs>
        <w:tab w:val="center" w:pos="4252"/>
        <w:tab w:val="right" w:pos="8504"/>
      </w:tabs>
      <w:spacing w:line="240" w:lineRule="auto"/>
    </w:pPr>
    <w:rPr>
      <w:rFonts w:ascii="Calibri" w:hAnsi="Calibri" w:cs="Times New Roman"/>
    </w:rPr>
  </w:style>
  <w:style w:type="character" w:customStyle="1" w:styleId="CabealhoChar">
    <w:name w:val="Cabeçalho Char"/>
    <w:basedOn w:val="Fontepargpadro"/>
    <w:link w:val="Cabealho"/>
    <w:rsid w:val="002808B1"/>
    <w:rPr>
      <w:rFonts w:ascii="Calibri" w:eastAsia="Calibri" w:hAnsi="Calibri" w:cs="Times New Roman"/>
    </w:rPr>
  </w:style>
  <w:style w:type="paragraph" w:styleId="Rodap">
    <w:name w:val="footer"/>
    <w:basedOn w:val="Normal"/>
    <w:link w:val="RodapChar"/>
    <w:unhideWhenUsed/>
    <w:rsid w:val="002808B1"/>
    <w:pPr>
      <w:tabs>
        <w:tab w:val="center" w:pos="4252"/>
        <w:tab w:val="right" w:pos="8504"/>
      </w:tabs>
      <w:spacing w:line="240" w:lineRule="auto"/>
    </w:pPr>
    <w:rPr>
      <w:rFonts w:ascii="Calibri" w:hAnsi="Calibri" w:cs="Times New Roman"/>
    </w:rPr>
  </w:style>
  <w:style w:type="character" w:customStyle="1" w:styleId="RodapChar">
    <w:name w:val="Rodapé Char"/>
    <w:basedOn w:val="Fontepargpadro"/>
    <w:link w:val="Rodap"/>
    <w:rsid w:val="002808B1"/>
    <w:rPr>
      <w:rFonts w:ascii="Calibri" w:eastAsia="Calibri" w:hAnsi="Calibri" w:cs="Times New Roman"/>
    </w:rPr>
  </w:style>
  <w:style w:type="paragraph" w:styleId="Corpodetexto">
    <w:name w:val="Body Text"/>
    <w:basedOn w:val="Normal"/>
    <w:link w:val="CorpodetextoChar"/>
    <w:uiPriority w:val="1"/>
    <w:qFormat/>
    <w:rsid w:val="002808B1"/>
    <w:pPr>
      <w:spacing w:line="240" w:lineRule="auto"/>
    </w:pPr>
    <w:rPr>
      <w:rFonts w:eastAsia="Times New Roman" w:cs="Times New Roman"/>
      <w:sz w:val="24"/>
      <w:szCs w:val="20"/>
      <w:lang w:eastAsia="pt-BR"/>
    </w:rPr>
  </w:style>
  <w:style w:type="character" w:customStyle="1" w:styleId="CorpodetextoChar">
    <w:name w:val="Corpo de texto Char"/>
    <w:basedOn w:val="Fontepargpadro"/>
    <w:link w:val="Corpodetexto"/>
    <w:uiPriority w:val="1"/>
    <w:rsid w:val="002808B1"/>
    <w:rPr>
      <w:rFonts w:ascii="Arial" w:eastAsia="Times New Roman" w:hAnsi="Arial" w:cs="Times New Roman"/>
      <w:sz w:val="24"/>
      <w:szCs w:val="20"/>
      <w:lang w:eastAsia="pt-BR"/>
    </w:rPr>
  </w:style>
  <w:style w:type="paragraph" w:styleId="Ttulo">
    <w:name w:val="Title"/>
    <w:basedOn w:val="Normal"/>
    <w:link w:val="TtuloChar"/>
    <w:uiPriority w:val="99"/>
    <w:qFormat/>
    <w:rsid w:val="002808B1"/>
    <w:pPr>
      <w:spacing w:line="240" w:lineRule="auto"/>
      <w:jc w:val="center"/>
    </w:pPr>
    <w:rPr>
      <w:rFonts w:eastAsia="Times New Roman" w:cs="Times New Roman"/>
      <w:b/>
      <w:sz w:val="24"/>
      <w:szCs w:val="20"/>
    </w:rPr>
  </w:style>
  <w:style w:type="character" w:customStyle="1" w:styleId="TtuloChar">
    <w:name w:val="Título Char"/>
    <w:basedOn w:val="Fontepargpadro"/>
    <w:link w:val="Ttulo"/>
    <w:uiPriority w:val="99"/>
    <w:rsid w:val="002808B1"/>
    <w:rPr>
      <w:rFonts w:ascii="Arial" w:eastAsia="Times New Roman" w:hAnsi="Arial" w:cs="Times New Roman"/>
      <w:b/>
      <w:sz w:val="24"/>
      <w:szCs w:val="20"/>
    </w:rPr>
  </w:style>
  <w:style w:type="paragraph" w:styleId="Recuodecorpodetexto">
    <w:name w:val="Body Text Indent"/>
    <w:basedOn w:val="Normal"/>
    <w:link w:val="RecuodecorpodetextoChar"/>
    <w:rsid w:val="002808B1"/>
    <w:pPr>
      <w:spacing w:line="240" w:lineRule="auto"/>
      <w:ind w:firstLine="360"/>
    </w:pPr>
    <w:rPr>
      <w:rFonts w:eastAsia="Times New Roman" w:cs="Times New Roman"/>
      <w:sz w:val="24"/>
      <w:szCs w:val="20"/>
      <w:lang w:eastAsia="pt-BR"/>
    </w:rPr>
  </w:style>
  <w:style w:type="character" w:customStyle="1" w:styleId="RecuodecorpodetextoChar">
    <w:name w:val="Recuo de corpo de texto Char"/>
    <w:basedOn w:val="Fontepargpadro"/>
    <w:link w:val="Recuodecorpodetexto"/>
    <w:rsid w:val="002808B1"/>
    <w:rPr>
      <w:rFonts w:ascii="Arial" w:eastAsia="Times New Roman" w:hAnsi="Arial" w:cs="Times New Roman"/>
      <w:sz w:val="24"/>
      <w:szCs w:val="20"/>
      <w:lang w:eastAsia="pt-BR"/>
    </w:rPr>
  </w:style>
  <w:style w:type="paragraph" w:styleId="MapadoDocumento">
    <w:name w:val="Document Map"/>
    <w:basedOn w:val="Normal"/>
    <w:link w:val="MapadoDocumentoChar"/>
    <w:semiHidden/>
    <w:rsid w:val="002808B1"/>
    <w:pPr>
      <w:shd w:val="clear" w:color="auto" w:fill="000080"/>
      <w:spacing w:line="240" w:lineRule="auto"/>
    </w:pPr>
    <w:rPr>
      <w:rFonts w:ascii="Tahoma" w:eastAsia="Times New Roman" w:hAnsi="Tahoma" w:cs="Times New Roman"/>
      <w:sz w:val="20"/>
      <w:szCs w:val="20"/>
      <w:lang w:eastAsia="pt-BR"/>
    </w:rPr>
  </w:style>
  <w:style w:type="character" w:customStyle="1" w:styleId="MapadoDocumentoChar">
    <w:name w:val="Mapa do Documento Char"/>
    <w:basedOn w:val="Fontepargpadro"/>
    <w:link w:val="MapadoDocumento"/>
    <w:semiHidden/>
    <w:rsid w:val="002808B1"/>
    <w:rPr>
      <w:rFonts w:ascii="Tahoma" w:eastAsia="Times New Roman" w:hAnsi="Tahoma" w:cs="Times New Roman"/>
      <w:sz w:val="20"/>
      <w:szCs w:val="20"/>
      <w:shd w:val="clear" w:color="auto" w:fill="000080"/>
      <w:lang w:eastAsia="pt-BR"/>
    </w:rPr>
  </w:style>
  <w:style w:type="paragraph" w:styleId="NormalWeb">
    <w:name w:val="Normal (Web)"/>
    <w:basedOn w:val="Normal"/>
    <w:uiPriority w:val="99"/>
    <w:rsid w:val="002808B1"/>
    <w:pPr>
      <w:spacing w:before="100" w:after="100" w:line="240" w:lineRule="auto"/>
    </w:pPr>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2808B1"/>
    <w:pPr>
      <w:spacing w:line="240" w:lineRule="auto"/>
    </w:pPr>
    <w:rPr>
      <w:rFonts w:eastAsia="Times New Roman" w:cs="Times New Roman"/>
      <w:b/>
      <w:sz w:val="24"/>
      <w:szCs w:val="20"/>
    </w:rPr>
  </w:style>
  <w:style w:type="character" w:customStyle="1" w:styleId="Corpodetexto2Char">
    <w:name w:val="Corpo de texto 2 Char"/>
    <w:basedOn w:val="Fontepargpadro"/>
    <w:link w:val="Corpodetexto2"/>
    <w:rsid w:val="002808B1"/>
    <w:rPr>
      <w:rFonts w:ascii="Arial" w:eastAsia="Times New Roman" w:hAnsi="Arial" w:cs="Times New Roman"/>
      <w:b/>
      <w:sz w:val="24"/>
      <w:szCs w:val="20"/>
    </w:rPr>
  </w:style>
  <w:style w:type="paragraph" w:styleId="Recuodecorpodetexto2">
    <w:name w:val="Body Text Indent 2"/>
    <w:basedOn w:val="Normal"/>
    <w:link w:val="Recuodecorpodetexto2Char"/>
    <w:rsid w:val="002808B1"/>
    <w:pPr>
      <w:spacing w:line="240" w:lineRule="auto"/>
      <w:ind w:firstLine="708"/>
    </w:pPr>
    <w:rPr>
      <w:rFonts w:eastAsia="Times New Roman" w:cs="Times New Roman"/>
      <w:sz w:val="24"/>
      <w:szCs w:val="20"/>
    </w:rPr>
  </w:style>
  <w:style w:type="character" w:customStyle="1" w:styleId="Recuodecorpodetexto2Char">
    <w:name w:val="Recuo de corpo de texto 2 Char"/>
    <w:basedOn w:val="Fontepargpadro"/>
    <w:link w:val="Recuodecorpodetexto2"/>
    <w:rsid w:val="002808B1"/>
    <w:rPr>
      <w:rFonts w:ascii="Arial" w:eastAsia="Times New Roman" w:hAnsi="Arial" w:cs="Times New Roman"/>
      <w:sz w:val="24"/>
      <w:szCs w:val="20"/>
    </w:rPr>
  </w:style>
  <w:style w:type="paragraph" w:styleId="Recuodecorpodetexto3">
    <w:name w:val="Body Text Indent 3"/>
    <w:basedOn w:val="Normal"/>
    <w:link w:val="Recuodecorpodetexto3Char"/>
    <w:rsid w:val="002808B1"/>
    <w:pPr>
      <w:autoSpaceDE w:val="0"/>
      <w:autoSpaceDN w:val="0"/>
      <w:adjustRightInd w:val="0"/>
      <w:spacing w:line="240" w:lineRule="auto"/>
      <w:ind w:firstLine="709"/>
    </w:pPr>
    <w:rPr>
      <w:rFonts w:eastAsia="Times New Roman" w:cs="Times New Roman"/>
      <w:color w:val="000000"/>
      <w:sz w:val="24"/>
      <w:szCs w:val="20"/>
    </w:rPr>
  </w:style>
  <w:style w:type="character" w:customStyle="1" w:styleId="Recuodecorpodetexto3Char">
    <w:name w:val="Recuo de corpo de texto 3 Char"/>
    <w:basedOn w:val="Fontepargpadro"/>
    <w:link w:val="Recuodecorpodetexto3"/>
    <w:rsid w:val="002808B1"/>
    <w:rPr>
      <w:rFonts w:ascii="Arial" w:eastAsia="Times New Roman" w:hAnsi="Arial" w:cs="Times New Roman"/>
      <w:color w:val="000000"/>
      <w:sz w:val="24"/>
      <w:szCs w:val="20"/>
    </w:rPr>
  </w:style>
  <w:style w:type="paragraph" w:styleId="Corpodetexto3">
    <w:name w:val="Body Text 3"/>
    <w:basedOn w:val="Normal"/>
    <w:link w:val="Corpodetexto3Char"/>
    <w:semiHidden/>
    <w:rsid w:val="002808B1"/>
    <w:pPr>
      <w:spacing w:line="240" w:lineRule="auto"/>
    </w:pPr>
    <w:rPr>
      <w:rFonts w:ascii="Times New Roman" w:eastAsia="Times New Roman" w:hAnsi="Times New Roman" w:cs="Times New Roman"/>
      <w:sz w:val="24"/>
      <w:szCs w:val="20"/>
    </w:rPr>
  </w:style>
  <w:style w:type="character" w:customStyle="1" w:styleId="Corpodetexto3Char">
    <w:name w:val="Corpo de texto 3 Char"/>
    <w:basedOn w:val="Fontepargpadro"/>
    <w:link w:val="Corpodetexto3"/>
    <w:semiHidden/>
    <w:rsid w:val="002808B1"/>
    <w:rPr>
      <w:rFonts w:ascii="Times New Roman" w:eastAsia="Times New Roman" w:hAnsi="Times New Roman" w:cs="Times New Roman"/>
      <w:sz w:val="24"/>
      <w:szCs w:val="20"/>
    </w:rPr>
  </w:style>
  <w:style w:type="paragraph" w:styleId="Textodenotaderodap">
    <w:name w:val="footnote text"/>
    <w:basedOn w:val="Normal"/>
    <w:link w:val="TextodenotaderodapChar"/>
    <w:semiHidden/>
    <w:rsid w:val="002808B1"/>
    <w:pPr>
      <w:spacing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2808B1"/>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2808B1"/>
    <w:pPr>
      <w:spacing w:line="240" w:lineRule="auto"/>
      <w:ind w:left="708"/>
    </w:pPr>
    <w:rPr>
      <w:rFonts w:ascii="Times New Roman" w:eastAsia="Times New Roman" w:hAnsi="Times New Roman" w:cs="Times New Roman"/>
      <w:sz w:val="24"/>
      <w:szCs w:val="20"/>
      <w:lang w:eastAsia="pt-BR"/>
    </w:rPr>
  </w:style>
  <w:style w:type="character" w:styleId="Nmerodepgina">
    <w:name w:val="page number"/>
    <w:basedOn w:val="Fontepargpadro"/>
    <w:rsid w:val="002808B1"/>
  </w:style>
  <w:style w:type="table" w:styleId="Tabelacomgrade">
    <w:name w:val="Table Grid"/>
    <w:basedOn w:val="Tabelanormal"/>
    <w:uiPriority w:val="59"/>
    <w:rsid w:val="002808B1"/>
    <w:pPr>
      <w:spacing w:after="0" w:line="240" w:lineRule="auto"/>
      <w:jc w:val="both"/>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e">
    <w:name w:val="Emphasis"/>
    <w:qFormat/>
    <w:rsid w:val="002808B1"/>
    <w:rPr>
      <w:i/>
      <w:iCs/>
    </w:rPr>
  </w:style>
  <w:style w:type="paragraph" w:styleId="Textodebalo">
    <w:name w:val="Balloon Text"/>
    <w:basedOn w:val="Normal"/>
    <w:link w:val="TextodebaloChar"/>
    <w:uiPriority w:val="99"/>
    <w:rsid w:val="002808B1"/>
    <w:pPr>
      <w:spacing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uiPriority w:val="99"/>
    <w:rsid w:val="002808B1"/>
    <w:rPr>
      <w:rFonts w:ascii="Tahoma" w:eastAsia="Times New Roman" w:hAnsi="Tahoma" w:cs="Times New Roman"/>
      <w:sz w:val="16"/>
      <w:szCs w:val="16"/>
    </w:rPr>
  </w:style>
  <w:style w:type="character" w:styleId="Forte">
    <w:name w:val="Strong"/>
    <w:uiPriority w:val="22"/>
    <w:qFormat/>
    <w:rsid w:val="002808B1"/>
    <w:rPr>
      <w:b/>
      <w:bCs/>
    </w:rPr>
  </w:style>
  <w:style w:type="character" w:styleId="Hyperlink">
    <w:name w:val="Hyperlink"/>
    <w:uiPriority w:val="99"/>
    <w:rsid w:val="002808B1"/>
    <w:rPr>
      <w:color w:val="0000FF"/>
      <w:u w:val="single"/>
    </w:rPr>
  </w:style>
  <w:style w:type="paragraph" w:customStyle="1" w:styleId="Corpodetexto1">
    <w:name w:val="Corpo de texto1"/>
    <w:basedOn w:val="Normal"/>
    <w:rsid w:val="002808B1"/>
    <w:pPr>
      <w:spacing w:line="240" w:lineRule="auto"/>
    </w:pPr>
    <w:rPr>
      <w:rFonts w:ascii="Times New Roman" w:eastAsia="Times New Roman" w:hAnsi="Times New Roman" w:cs="Times New Roman"/>
      <w:szCs w:val="20"/>
      <w:lang w:eastAsia="pt-BR"/>
    </w:rPr>
  </w:style>
  <w:style w:type="paragraph" w:customStyle="1" w:styleId="Default">
    <w:name w:val="Default"/>
    <w:rsid w:val="002808B1"/>
    <w:pPr>
      <w:autoSpaceDE w:val="0"/>
      <w:autoSpaceDN w:val="0"/>
      <w:adjustRightInd w:val="0"/>
      <w:spacing w:after="0" w:line="240" w:lineRule="auto"/>
      <w:jc w:val="both"/>
    </w:pPr>
    <w:rPr>
      <w:rFonts w:ascii="Arial" w:eastAsia="Times New Roman" w:hAnsi="Arial" w:cs="Arial"/>
      <w:color w:val="000000"/>
      <w:sz w:val="24"/>
      <w:szCs w:val="24"/>
      <w:lang w:eastAsia="pt-BR"/>
    </w:rPr>
  </w:style>
  <w:style w:type="character" w:customStyle="1" w:styleId="apple-style-span">
    <w:name w:val="apple-style-span"/>
    <w:basedOn w:val="Fontepargpadro"/>
    <w:rsid w:val="002808B1"/>
  </w:style>
  <w:style w:type="numbering" w:customStyle="1" w:styleId="Estilo1">
    <w:name w:val="Estilo1"/>
    <w:rsid w:val="002808B1"/>
    <w:pPr>
      <w:numPr>
        <w:numId w:val="3"/>
      </w:numPr>
    </w:pPr>
  </w:style>
  <w:style w:type="table" w:customStyle="1" w:styleId="SombreamentoMdio11">
    <w:name w:val="Sombreamento Médio 11"/>
    <w:basedOn w:val="Tabelanormal"/>
    <w:uiPriority w:val="63"/>
    <w:rsid w:val="002808B1"/>
    <w:pPr>
      <w:spacing w:after="0" w:line="240" w:lineRule="auto"/>
      <w:jc w:val="both"/>
    </w:pPr>
    <w:rPr>
      <w:rFonts w:ascii="Calibri" w:eastAsia="Calibri" w:hAnsi="Calibri" w:cs="Times New Roman"/>
      <w:sz w:val="20"/>
      <w:szCs w:val="20"/>
      <w:lang w:eastAsia="pt-BR"/>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style6">
    <w:name w:val="style6"/>
    <w:basedOn w:val="Normal"/>
    <w:rsid w:val="002808B1"/>
    <w:pPr>
      <w:spacing w:before="100" w:beforeAutospacing="1" w:after="100" w:afterAutospacing="1" w:line="240" w:lineRule="auto"/>
    </w:pPr>
    <w:rPr>
      <w:rFonts w:ascii="Verdana" w:eastAsia="Times New Roman" w:hAnsi="Verdana" w:cs="Times New Roman"/>
      <w:sz w:val="9"/>
      <w:szCs w:val="9"/>
      <w:lang w:eastAsia="pt-BR"/>
    </w:rPr>
  </w:style>
  <w:style w:type="character" w:styleId="HiperlinkVisitado">
    <w:name w:val="FollowedHyperlink"/>
    <w:uiPriority w:val="99"/>
    <w:unhideWhenUsed/>
    <w:rsid w:val="002808B1"/>
    <w:rPr>
      <w:color w:val="800080"/>
      <w:u w:val="single"/>
    </w:rPr>
  </w:style>
  <w:style w:type="paragraph" w:customStyle="1" w:styleId="xl63">
    <w:name w:val="xl63"/>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b/>
      <w:bCs/>
      <w:sz w:val="18"/>
      <w:szCs w:val="18"/>
      <w:lang w:eastAsia="pt-BR"/>
    </w:rPr>
  </w:style>
  <w:style w:type="paragraph" w:customStyle="1" w:styleId="xl64">
    <w:name w:val="xl64"/>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pt-BR"/>
    </w:rPr>
  </w:style>
  <w:style w:type="paragraph" w:customStyle="1" w:styleId="xl65">
    <w:name w:val="xl65"/>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2808B1"/>
    <w:pPr>
      <w:spacing w:before="100" w:beforeAutospacing="1" w:after="100" w:afterAutospacing="1" w:line="240" w:lineRule="auto"/>
    </w:pPr>
    <w:rPr>
      <w:rFonts w:eastAsia="Times New Roman"/>
      <w:b/>
      <w:bCs/>
      <w:sz w:val="24"/>
      <w:szCs w:val="24"/>
      <w:lang w:eastAsia="pt-BR"/>
    </w:rPr>
  </w:style>
  <w:style w:type="paragraph" w:customStyle="1" w:styleId="xl67">
    <w:name w:val="xl67"/>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pt-BR"/>
    </w:rPr>
  </w:style>
  <w:style w:type="paragraph" w:customStyle="1" w:styleId="xl68">
    <w:name w:val="xl68"/>
    <w:basedOn w:val="Normal"/>
    <w:rsid w:val="002808B1"/>
    <w:pPr>
      <w:spacing w:before="100" w:beforeAutospacing="1" w:after="100" w:afterAutospacing="1" w:line="240" w:lineRule="auto"/>
      <w:jc w:val="center"/>
    </w:pPr>
    <w:rPr>
      <w:rFonts w:eastAsia="Times New Roman"/>
      <w:b/>
      <w:bCs/>
      <w:sz w:val="24"/>
      <w:szCs w:val="24"/>
      <w:lang w:eastAsia="pt-BR"/>
    </w:rPr>
  </w:style>
  <w:style w:type="paragraph" w:customStyle="1" w:styleId="xl69">
    <w:name w:val="xl69"/>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lang w:eastAsia="pt-BR"/>
    </w:rPr>
  </w:style>
  <w:style w:type="paragraph" w:customStyle="1" w:styleId="xl70">
    <w:name w:val="xl70"/>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pt-BR"/>
    </w:rPr>
  </w:style>
  <w:style w:type="paragraph" w:customStyle="1" w:styleId="xl71">
    <w:name w:val="xl71"/>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pt-BR"/>
    </w:rPr>
  </w:style>
  <w:style w:type="paragraph" w:customStyle="1" w:styleId="xl72">
    <w:name w:val="xl72"/>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24"/>
      <w:szCs w:val="24"/>
      <w:lang w:eastAsia="pt-BR"/>
    </w:rPr>
  </w:style>
  <w:style w:type="paragraph" w:customStyle="1" w:styleId="xl73">
    <w:name w:val="xl73"/>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4">
    <w:name w:val="xl74"/>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eastAsia="pt-BR"/>
    </w:rPr>
  </w:style>
  <w:style w:type="paragraph" w:customStyle="1" w:styleId="xl75">
    <w:name w:val="xl75"/>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sz w:val="24"/>
      <w:szCs w:val="24"/>
      <w:lang w:eastAsia="pt-BR"/>
    </w:rPr>
  </w:style>
  <w:style w:type="paragraph" w:customStyle="1" w:styleId="xl76">
    <w:name w:val="xl76"/>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4"/>
      <w:szCs w:val="24"/>
      <w:lang w:eastAsia="pt-BR"/>
    </w:rPr>
  </w:style>
  <w:style w:type="paragraph" w:customStyle="1" w:styleId="xl77">
    <w:name w:val="xl77"/>
    <w:basedOn w:val="Normal"/>
    <w:rsid w:val="002808B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4"/>
      <w:szCs w:val="24"/>
      <w:lang w:eastAsia="pt-BR"/>
    </w:rPr>
  </w:style>
  <w:style w:type="paragraph" w:customStyle="1" w:styleId="xl80">
    <w:name w:val="xl80"/>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pt-BR"/>
    </w:rPr>
  </w:style>
  <w:style w:type="paragraph" w:customStyle="1" w:styleId="xl81">
    <w:name w:val="xl81"/>
    <w:basedOn w:val="Normal"/>
    <w:rsid w:val="002808B1"/>
    <w:pPr>
      <w:spacing w:before="100" w:beforeAutospacing="1" w:after="100" w:afterAutospacing="1" w:line="240" w:lineRule="auto"/>
      <w:jc w:val="center"/>
    </w:pPr>
    <w:rPr>
      <w:rFonts w:eastAsia="Times New Roman"/>
      <w:sz w:val="24"/>
      <w:szCs w:val="24"/>
      <w:lang w:eastAsia="pt-BR"/>
    </w:rPr>
  </w:style>
  <w:style w:type="paragraph" w:customStyle="1" w:styleId="xl82">
    <w:name w:val="xl82"/>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4">
    <w:name w:val="xl84"/>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8">
    <w:name w:val="xl78"/>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8"/>
      <w:szCs w:val="18"/>
      <w:lang w:eastAsia="pt-BR"/>
    </w:rPr>
  </w:style>
  <w:style w:type="paragraph" w:customStyle="1" w:styleId="PADRAO">
    <w:name w:val="PADRAO"/>
    <w:basedOn w:val="Normal"/>
    <w:rsid w:val="002808B1"/>
    <w:pPr>
      <w:autoSpaceDE w:val="0"/>
      <w:autoSpaceDN w:val="0"/>
      <w:spacing w:line="240" w:lineRule="auto"/>
    </w:pPr>
    <w:rPr>
      <w:rFonts w:ascii="Tms Rmn" w:eastAsia="Times New Roman" w:hAnsi="Tms Rmn" w:cs="Times New Roman"/>
      <w:sz w:val="20"/>
      <w:szCs w:val="24"/>
      <w:lang w:eastAsia="pt-BR"/>
    </w:rPr>
  </w:style>
  <w:style w:type="table" w:customStyle="1" w:styleId="Tabelacomgrade1">
    <w:name w:val="Tabela com grade1"/>
    <w:basedOn w:val="Tabelanormal"/>
    <w:next w:val="Tabelacomgrade"/>
    <w:uiPriority w:val="59"/>
    <w:rsid w:val="002808B1"/>
    <w:pPr>
      <w:spacing w:after="0" w:line="240" w:lineRule="auto"/>
      <w:jc w:val="both"/>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2">
    <w:name w:val="Tabela com grade2"/>
    <w:basedOn w:val="Tabelanormal"/>
    <w:next w:val="Tabelacomgrade"/>
    <w:uiPriority w:val="59"/>
    <w:rsid w:val="002808B1"/>
    <w:pPr>
      <w:spacing w:after="0" w:line="240" w:lineRule="auto"/>
      <w:jc w:val="both"/>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58">
    <w:name w:val="xl58"/>
    <w:basedOn w:val="Normal"/>
    <w:rsid w:val="002808B1"/>
    <w:pPr>
      <w:pBdr>
        <w:top w:val="single" w:sz="4" w:space="0" w:color="auto"/>
        <w:left w:val="single" w:sz="4" w:space="0" w:color="auto"/>
      </w:pBdr>
      <w:spacing w:before="100" w:beforeAutospacing="1" w:after="100" w:afterAutospacing="1" w:line="240" w:lineRule="auto"/>
      <w:textAlignment w:val="top"/>
    </w:pPr>
    <w:rPr>
      <w:rFonts w:eastAsia="Times New Roman"/>
      <w:color w:val="000000"/>
      <w:sz w:val="16"/>
      <w:szCs w:val="16"/>
      <w:lang w:eastAsia="pt-BR"/>
    </w:rPr>
  </w:style>
  <w:style w:type="paragraph" w:customStyle="1" w:styleId="xl59">
    <w:name w:val="xl59"/>
    <w:basedOn w:val="Normal"/>
    <w:rsid w:val="002808B1"/>
    <w:pPr>
      <w:pBdr>
        <w:top w:val="single" w:sz="4" w:space="0" w:color="auto"/>
        <w:left w:val="single" w:sz="4" w:space="0" w:color="auto"/>
      </w:pBdr>
      <w:spacing w:before="100" w:beforeAutospacing="1" w:after="100" w:afterAutospacing="1" w:line="240" w:lineRule="auto"/>
      <w:textAlignment w:val="top"/>
    </w:pPr>
    <w:rPr>
      <w:rFonts w:eastAsia="Times New Roman"/>
      <w:color w:val="000000"/>
      <w:sz w:val="16"/>
      <w:szCs w:val="16"/>
      <w:lang w:eastAsia="pt-BR"/>
    </w:rPr>
  </w:style>
  <w:style w:type="paragraph" w:customStyle="1" w:styleId="xl60">
    <w:name w:val="xl60"/>
    <w:basedOn w:val="Normal"/>
    <w:rsid w:val="002808B1"/>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olor w:val="000000"/>
      <w:sz w:val="16"/>
      <w:szCs w:val="16"/>
      <w:lang w:eastAsia="pt-BR"/>
    </w:rPr>
  </w:style>
  <w:style w:type="paragraph" w:customStyle="1" w:styleId="xl61">
    <w:name w:val="xl61"/>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6"/>
      <w:szCs w:val="16"/>
      <w:lang w:eastAsia="pt-BR"/>
    </w:rPr>
  </w:style>
  <w:style w:type="paragraph" w:customStyle="1" w:styleId="xl62">
    <w:name w:val="xl62"/>
    <w:basedOn w:val="Normal"/>
    <w:rsid w:val="002808B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16"/>
      <w:szCs w:val="16"/>
      <w:lang w:eastAsia="pt-BR"/>
    </w:rPr>
  </w:style>
  <w:style w:type="character" w:customStyle="1" w:styleId="apple-converted-space">
    <w:name w:val="apple-converted-space"/>
    <w:rsid w:val="002808B1"/>
  </w:style>
  <w:style w:type="numbering" w:customStyle="1" w:styleId="Semlista1">
    <w:name w:val="Sem lista1"/>
    <w:next w:val="Semlista"/>
    <w:uiPriority w:val="99"/>
    <w:semiHidden/>
    <w:rsid w:val="002808B1"/>
  </w:style>
  <w:style w:type="table" w:customStyle="1" w:styleId="Tabelacomgrade3">
    <w:name w:val="Tabela com grade3"/>
    <w:basedOn w:val="Tabelanormal"/>
    <w:next w:val="Tabelacomgrade"/>
    <w:rsid w:val="002808B1"/>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5">
    <w:name w:val="xl85"/>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 w:val="20"/>
      <w:szCs w:val="20"/>
      <w:lang w:eastAsia="pt-BR"/>
    </w:rPr>
  </w:style>
  <w:style w:type="paragraph" w:customStyle="1" w:styleId="xl86">
    <w:name w:val="xl86"/>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20"/>
      <w:szCs w:val="20"/>
      <w:lang w:eastAsia="pt-BR"/>
    </w:rPr>
  </w:style>
  <w:style w:type="paragraph" w:customStyle="1" w:styleId="xl87">
    <w:name w:val="xl87"/>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8">
    <w:name w:val="xl88"/>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89">
    <w:name w:val="xl89"/>
    <w:basedOn w:val="Normal"/>
    <w:rsid w:val="002808B1"/>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sz w:val="20"/>
      <w:szCs w:val="20"/>
      <w:lang w:eastAsia="pt-BR"/>
    </w:rPr>
  </w:style>
  <w:style w:type="paragraph" w:customStyle="1" w:styleId="xl90">
    <w:name w:val="xl90"/>
    <w:basedOn w:val="Normal"/>
    <w:rsid w:val="002808B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t-BR"/>
    </w:rPr>
  </w:style>
  <w:style w:type="paragraph" w:customStyle="1" w:styleId="xl91">
    <w:name w:val="xl91"/>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3">
    <w:name w:val="xl93"/>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4">
    <w:name w:val="xl94"/>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5">
    <w:name w:val="xl95"/>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pt-BR"/>
    </w:rPr>
  </w:style>
  <w:style w:type="paragraph" w:customStyle="1" w:styleId="xl96">
    <w:name w:val="xl96"/>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97">
    <w:name w:val="xl97"/>
    <w:basedOn w:val="Normal"/>
    <w:rsid w:val="002808B1"/>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98">
    <w:name w:val="xl98"/>
    <w:basedOn w:val="Normal"/>
    <w:rsid w:val="002808B1"/>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99">
    <w:name w:val="xl99"/>
    <w:basedOn w:val="Normal"/>
    <w:rsid w:val="002808B1"/>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0">
    <w:name w:val="xl100"/>
    <w:basedOn w:val="Normal"/>
    <w:rsid w:val="002808B1"/>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1">
    <w:name w:val="xl101"/>
    <w:basedOn w:val="Normal"/>
    <w:rsid w:val="002808B1"/>
    <w:pP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02">
    <w:name w:val="xl102"/>
    <w:basedOn w:val="Normal"/>
    <w:rsid w:val="002808B1"/>
    <w:pP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04">
    <w:name w:val="xl104"/>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05">
    <w:name w:val="xl105"/>
    <w:basedOn w:val="Normal"/>
    <w:rsid w:val="002808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numbering" w:customStyle="1" w:styleId="Semlista2">
    <w:name w:val="Sem lista2"/>
    <w:next w:val="Semlista"/>
    <w:semiHidden/>
    <w:rsid w:val="002808B1"/>
  </w:style>
  <w:style w:type="character" w:customStyle="1" w:styleId="paginarotulo">
    <w:name w:val="paginarotulo"/>
    <w:basedOn w:val="Fontepargpadro"/>
    <w:rsid w:val="002808B1"/>
  </w:style>
  <w:style w:type="character" w:customStyle="1" w:styleId="text3">
    <w:name w:val="text_3"/>
    <w:rsid w:val="002808B1"/>
  </w:style>
  <w:style w:type="table" w:customStyle="1" w:styleId="Tabelacomgrade4">
    <w:name w:val="Tabela com grade4"/>
    <w:basedOn w:val="Tabelanormal"/>
    <w:next w:val="Tabelacomgrade"/>
    <w:rsid w:val="002808B1"/>
    <w:pPr>
      <w:spacing w:after="0" w:line="240" w:lineRule="auto"/>
      <w:jc w:val="both"/>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2808B1"/>
    <w:pPr>
      <w:spacing w:after="0" w:line="240" w:lineRule="auto"/>
      <w:jc w:val="both"/>
    </w:pPr>
    <w:rPr>
      <w:rFonts w:ascii="Arial" w:eastAsia="Calibri" w:hAnsi="Arial" w:cs="Arial"/>
    </w:rPr>
  </w:style>
  <w:style w:type="paragraph" w:customStyle="1" w:styleId="Recuodecorpodetexto21">
    <w:name w:val="Recuo de corpo de texto 21"/>
    <w:basedOn w:val="Normal"/>
    <w:rsid w:val="002808B1"/>
    <w:pPr>
      <w:suppressAutoHyphens/>
      <w:spacing w:line="240" w:lineRule="auto"/>
      <w:ind w:left="360"/>
    </w:pPr>
    <w:rPr>
      <w:rFonts w:ascii="Galliard BT" w:eastAsia="Times New Roman" w:hAnsi="Galliard BT" w:cs="Galliard BT"/>
      <w:szCs w:val="20"/>
      <w:lang w:eastAsia="ar-SA"/>
    </w:rPr>
  </w:style>
  <w:style w:type="paragraph" w:customStyle="1" w:styleId="Recuodecorpodetexto31">
    <w:name w:val="Recuo de corpo de texto 31"/>
    <w:basedOn w:val="Normal"/>
    <w:rsid w:val="002808B1"/>
    <w:pPr>
      <w:suppressAutoHyphens/>
      <w:spacing w:line="240" w:lineRule="auto"/>
      <w:ind w:left="428" w:hanging="78"/>
    </w:pPr>
    <w:rPr>
      <w:rFonts w:eastAsia="Times New Roman"/>
      <w:szCs w:val="24"/>
      <w:lang w:eastAsia="ar-SA"/>
    </w:rPr>
  </w:style>
  <w:style w:type="paragraph" w:customStyle="1" w:styleId="Corpodetexto20">
    <w:name w:val="Corpo de texto2"/>
    <w:basedOn w:val="Normal"/>
    <w:rsid w:val="002808B1"/>
    <w:pPr>
      <w:spacing w:line="240" w:lineRule="auto"/>
    </w:pPr>
    <w:rPr>
      <w:rFonts w:ascii="Times New Roman" w:eastAsia="Times New Roman" w:hAnsi="Times New Roman" w:cs="Times New Roman"/>
      <w:szCs w:val="20"/>
      <w:lang w:eastAsia="pt-BR"/>
    </w:rPr>
  </w:style>
  <w:style w:type="character" w:customStyle="1" w:styleId="fontstyle01">
    <w:name w:val="fontstyle01"/>
    <w:rsid w:val="006B179A"/>
    <w:rPr>
      <w:rFonts w:ascii="Arial" w:hAnsi="Arial" w:cs="Arial" w:hint="default"/>
      <w:b w:val="0"/>
      <w:bCs w:val="0"/>
      <w:i w:val="0"/>
      <w:iCs w:val="0"/>
      <w:color w:val="000000"/>
      <w:sz w:val="18"/>
      <w:szCs w:val="18"/>
    </w:rPr>
  </w:style>
  <w:style w:type="character" w:customStyle="1" w:styleId="markedcontent">
    <w:name w:val="markedcontent"/>
    <w:basedOn w:val="Fontepargpadro"/>
    <w:rsid w:val="00283200"/>
  </w:style>
  <w:style w:type="paragraph" w:customStyle="1" w:styleId="xmsonormal">
    <w:name w:val="x_msonormal"/>
    <w:basedOn w:val="Normal"/>
    <w:rsid w:val="001033BC"/>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xmsolistparagraph">
    <w:name w:val="x_msolistparagraph"/>
    <w:basedOn w:val="Normal"/>
    <w:rsid w:val="001033BC"/>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734764"/>
    <w:pPr>
      <w:widowControl w:val="0"/>
      <w:spacing w:line="240" w:lineRule="auto"/>
      <w:jc w:val="left"/>
    </w:pPr>
    <w:rPr>
      <w:rFonts w:ascii="Times New Roman" w:eastAsia="Times New Roman" w:hAnsi="Times New Roman" w:cs="Times New Roman"/>
      <w:lang w:val="en-US"/>
    </w:rPr>
  </w:style>
  <w:style w:type="table" w:customStyle="1" w:styleId="TableNormal">
    <w:name w:val="Table Normal"/>
    <w:uiPriority w:val="2"/>
    <w:semiHidden/>
    <w:unhideWhenUsed/>
    <w:qFormat/>
    <w:rsid w:val="003948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Fontepargpadro"/>
    <w:uiPriority w:val="99"/>
    <w:semiHidden/>
    <w:unhideWhenUsed/>
    <w:rsid w:val="00C84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0768">
      <w:bodyDiv w:val="1"/>
      <w:marLeft w:val="0"/>
      <w:marRight w:val="0"/>
      <w:marTop w:val="0"/>
      <w:marBottom w:val="0"/>
      <w:divBdr>
        <w:top w:val="none" w:sz="0" w:space="0" w:color="auto"/>
        <w:left w:val="none" w:sz="0" w:space="0" w:color="auto"/>
        <w:bottom w:val="none" w:sz="0" w:space="0" w:color="auto"/>
        <w:right w:val="none" w:sz="0" w:space="0" w:color="auto"/>
      </w:divBdr>
    </w:div>
    <w:div w:id="155608813">
      <w:bodyDiv w:val="1"/>
      <w:marLeft w:val="0"/>
      <w:marRight w:val="0"/>
      <w:marTop w:val="0"/>
      <w:marBottom w:val="0"/>
      <w:divBdr>
        <w:top w:val="none" w:sz="0" w:space="0" w:color="auto"/>
        <w:left w:val="none" w:sz="0" w:space="0" w:color="auto"/>
        <w:bottom w:val="none" w:sz="0" w:space="0" w:color="auto"/>
        <w:right w:val="none" w:sz="0" w:space="0" w:color="auto"/>
      </w:divBdr>
    </w:div>
    <w:div w:id="430244609">
      <w:bodyDiv w:val="1"/>
      <w:marLeft w:val="0"/>
      <w:marRight w:val="0"/>
      <w:marTop w:val="0"/>
      <w:marBottom w:val="0"/>
      <w:divBdr>
        <w:top w:val="none" w:sz="0" w:space="0" w:color="auto"/>
        <w:left w:val="none" w:sz="0" w:space="0" w:color="auto"/>
        <w:bottom w:val="none" w:sz="0" w:space="0" w:color="auto"/>
        <w:right w:val="none" w:sz="0" w:space="0" w:color="auto"/>
      </w:divBdr>
    </w:div>
    <w:div w:id="574122766">
      <w:bodyDiv w:val="1"/>
      <w:marLeft w:val="0"/>
      <w:marRight w:val="0"/>
      <w:marTop w:val="0"/>
      <w:marBottom w:val="0"/>
      <w:divBdr>
        <w:top w:val="none" w:sz="0" w:space="0" w:color="auto"/>
        <w:left w:val="none" w:sz="0" w:space="0" w:color="auto"/>
        <w:bottom w:val="none" w:sz="0" w:space="0" w:color="auto"/>
        <w:right w:val="none" w:sz="0" w:space="0" w:color="auto"/>
      </w:divBdr>
    </w:div>
    <w:div w:id="797261621">
      <w:bodyDiv w:val="1"/>
      <w:marLeft w:val="0"/>
      <w:marRight w:val="0"/>
      <w:marTop w:val="0"/>
      <w:marBottom w:val="0"/>
      <w:divBdr>
        <w:top w:val="none" w:sz="0" w:space="0" w:color="auto"/>
        <w:left w:val="none" w:sz="0" w:space="0" w:color="auto"/>
        <w:bottom w:val="none" w:sz="0" w:space="0" w:color="auto"/>
        <w:right w:val="none" w:sz="0" w:space="0" w:color="auto"/>
      </w:divBdr>
    </w:div>
    <w:div w:id="871384450">
      <w:bodyDiv w:val="1"/>
      <w:marLeft w:val="0"/>
      <w:marRight w:val="0"/>
      <w:marTop w:val="0"/>
      <w:marBottom w:val="0"/>
      <w:divBdr>
        <w:top w:val="none" w:sz="0" w:space="0" w:color="auto"/>
        <w:left w:val="none" w:sz="0" w:space="0" w:color="auto"/>
        <w:bottom w:val="none" w:sz="0" w:space="0" w:color="auto"/>
        <w:right w:val="none" w:sz="0" w:space="0" w:color="auto"/>
      </w:divBdr>
    </w:div>
    <w:div w:id="1122117694">
      <w:bodyDiv w:val="1"/>
      <w:marLeft w:val="0"/>
      <w:marRight w:val="0"/>
      <w:marTop w:val="0"/>
      <w:marBottom w:val="0"/>
      <w:divBdr>
        <w:top w:val="none" w:sz="0" w:space="0" w:color="auto"/>
        <w:left w:val="none" w:sz="0" w:space="0" w:color="auto"/>
        <w:bottom w:val="none" w:sz="0" w:space="0" w:color="auto"/>
        <w:right w:val="none" w:sz="0" w:space="0" w:color="auto"/>
      </w:divBdr>
    </w:div>
    <w:div w:id="1158037051">
      <w:bodyDiv w:val="1"/>
      <w:marLeft w:val="0"/>
      <w:marRight w:val="0"/>
      <w:marTop w:val="0"/>
      <w:marBottom w:val="0"/>
      <w:divBdr>
        <w:top w:val="none" w:sz="0" w:space="0" w:color="auto"/>
        <w:left w:val="none" w:sz="0" w:space="0" w:color="auto"/>
        <w:bottom w:val="none" w:sz="0" w:space="0" w:color="auto"/>
        <w:right w:val="none" w:sz="0" w:space="0" w:color="auto"/>
      </w:divBdr>
    </w:div>
    <w:div w:id="1331711337">
      <w:bodyDiv w:val="1"/>
      <w:marLeft w:val="0"/>
      <w:marRight w:val="0"/>
      <w:marTop w:val="0"/>
      <w:marBottom w:val="0"/>
      <w:divBdr>
        <w:top w:val="none" w:sz="0" w:space="0" w:color="auto"/>
        <w:left w:val="none" w:sz="0" w:space="0" w:color="auto"/>
        <w:bottom w:val="none" w:sz="0" w:space="0" w:color="auto"/>
        <w:right w:val="none" w:sz="0" w:space="0" w:color="auto"/>
      </w:divBdr>
    </w:div>
    <w:div w:id="145825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oleObject" Target="embeddings/oleObject2.bin"/><Relationship Id="rId18" Type="http://schemas.openxmlformats.org/officeDocument/2006/relationships/hyperlink" Target="http://prefsorriso-mt.agilicloud.com.br/portal/sorris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sorriso.mt.gov.br" TargetMode="External"/><Relationship Id="rId2" Type="http://schemas.openxmlformats.org/officeDocument/2006/relationships/numbering" Target="numbering.xml"/><Relationship Id="rId16" Type="http://schemas.openxmlformats.org/officeDocument/2006/relationships/hyperlink" Target="http://www.sorriso.mt.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orriso.mt.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C2245-C94F-4460-8ECA-08E4FDDB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36</Pages>
  <Words>14370</Words>
  <Characters>77599</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Andréia</dc:creator>
  <cp:keywords/>
  <dc:description/>
  <cp:lastModifiedBy>STHEFANNY SILVA COSTA. FARIAS</cp:lastModifiedBy>
  <cp:revision>204</cp:revision>
  <cp:lastPrinted>2023-06-23T16:35:00Z</cp:lastPrinted>
  <dcterms:created xsi:type="dcterms:W3CDTF">2023-06-15T14:07:00Z</dcterms:created>
  <dcterms:modified xsi:type="dcterms:W3CDTF">2023-10-31T19:50:00Z</dcterms:modified>
</cp:coreProperties>
</file>