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702A" w14:textId="6ED5408B" w:rsidR="00000000" w:rsidRDefault="00437863">
      <w:pPr>
        <w:pStyle w:val="Corpodetexto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RETIFICAÇÃO DO EDITAL Nº </w:t>
      </w:r>
      <w:r w:rsidR="00B97867">
        <w:rPr>
          <w:rFonts w:ascii="Arial" w:hAnsi="Arial"/>
          <w:color w:val="000000"/>
          <w:sz w:val="20"/>
          <w:szCs w:val="20"/>
        </w:rPr>
        <w:t>001</w:t>
      </w:r>
      <w:r>
        <w:rPr>
          <w:rFonts w:ascii="Arial" w:hAnsi="Arial"/>
          <w:color w:val="000000"/>
          <w:sz w:val="20"/>
          <w:szCs w:val="20"/>
        </w:rPr>
        <w:t>/</w:t>
      </w:r>
      <w:r>
        <w:rPr>
          <w:rFonts w:ascii="Arial" w:hAnsi="Arial"/>
          <w:color w:val="000000"/>
          <w:sz w:val="20"/>
          <w:szCs w:val="20"/>
        </w:rPr>
        <w:t>2023-CMDCA</w:t>
      </w:r>
    </w:p>
    <w:p w14:paraId="7EE2BE2A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14:paraId="5BA65954" w14:textId="77777777" w:rsidR="00000000" w:rsidRDefault="00437863">
      <w:pPr>
        <w:pStyle w:val="Corpodetexto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PROCESSO DE ESCOLHA EM DATA UNIFICADA PARA MEMBROS DO CONSELHO TUTELAR PARA O QUADRIENIO 2024/2027</w:t>
      </w:r>
    </w:p>
    <w:p w14:paraId="17BDCB80" w14:textId="77777777" w:rsidR="00000000" w:rsidRDefault="00437863">
      <w:pPr>
        <w:pStyle w:val="Corpodetexto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</w:p>
    <w:p w14:paraId="6734BB20" w14:textId="0C38AF52" w:rsidR="00000000" w:rsidRDefault="00437863">
      <w:pPr>
        <w:pStyle w:val="Corpodetexto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O Conselho Municipal dos Direitos da Criança e do Adolescente do Município de </w:t>
      </w:r>
      <w:r w:rsidR="00B97867">
        <w:rPr>
          <w:rFonts w:ascii="Arial" w:hAnsi="Arial"/>
          <w:color w:val="000000"/>
          <w:sz w:val="20"/>
          <w:szCs w:val="20"/>
        </w:rPr>
        <w:t>Sorriso</w:t>
      </w:r>
      <w:r>
        <w:rPr>
          <w:rFonts w:ascii="Arial" w:hAnsi="Arial"/>
          <w:color w:val="000000"/>
          <w:sz w:val="20"/>
          <w:szCs w:val="20"/>
        </w:rPr>
        <w:t xml:space="preserve">, no uso das atribuições </w:t>
      </w:r>
      <w:r>
        <w:rPr>
          <w:rFonts w:ascii="Arial" w:hAnsi="Arial"/>
          <w:color w:val="000000"/>
          <w:sz w:val="20"/>
          <w:szCs w:val="20"/>
        </w:rPr>
        <w:t xml:space="preserve">legais estabelecidas na Lei Municipal </w:t>
      </w:r>
      <w:r w:rsidR="00B97867">
        <w:t>n° 236, de 08 de dezembro de 2015, com as Alterações da Lei Complementar nº 351/</w:t>
      </w:r>
      <w:proofErr w:type="gramStart"/>
      <w:r w:rsidR="00B97867">
        <w:t xml:space="preserve">2021 </w:t>
      </w:r>
      <w:r>
        <w:rPr>
          <w:rFonts w:ascii="Arial" w:hAnsi="Arial"/>
          <w:color w:val="000000"/>
          <w:sz w:val="20"/>
          <w:szCs w:val="20"/>
        </w:rPr>
        <w:t>,</w:t>
      </w:r>
      <w:proofErr w:type="gramEnd"/>
      <w:r>
        <w:rPr>
          <w:rFonts w:ascii="Arial" w:hAnsi="Arial"/>
          <w:color w:val="000000"/>
          <w:sz w:val="20"/>
          <w:szCs w:val="20"/>
        </w:rPr>
        <w:t xml:space="preserve"> torna pública a  RETIFICAÇÃO do Edital nº </w:t>
      </w:r>
      <w:r w:rsidR="00B97867">
        <w:rPr>
          <w:rFonts w:ascii="Arial" w:hAnsi="Arial"/>
          <w:color w:val="000000"/>
          <w:sz w:val="20"/>
          <w:szCs w:val="20"/>
        </w:rPr>
        <w:t>001</w:t>
      </w:r>
      <w:r>
        <w:rPr>
          <w:rFonts w:ascii="Arial" w:hAnsi="Arial"/>
          <w:color w:val="000000"/>
          <w:sz w:val="20"/>
          <w:szCs w:val="20"/>
        </w:rPr>
        <w:t xml:space="preserve"> /2023 do Processo de Escolha em data unificada para membros do Conselho Tutelar para o quadriênio 2024/2027, conforme di</w:t>
      </w:r>
      <w:r>
        <w:rPr>
          <w:rFonts w:ascii="Arial" w:hAnsi="Arial"/>
          <w:color w:val="000000"/>
          <w:sz w:val="20"/>
          <w:szCs w:val="20"/>
        </w:rPr>
        <w:t>scriminado abaixo:</w:t>
      </w:r>
    </w:p>
    <w:p w14:paraId="6CFB9B5B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14:paraId="0B83DF02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CONSIDERANDO </w:t>
      </w:r>
      <w:r>
        <w:rPr>
          <w:rFonts w:ascii="Arial" w:hAnsi="Arial"/>
          <w:color w:val="000000"/>
          <w:sz w:val="20"/>
          <w:szCs w:val="20"/>
        </w:rPr>
        <w:t>o art. 139, da Lei Federal nº 8.069/</w:t>
      </w:r>
      <w:proofErr w:type="gramStart"/>
      <w:r>
        <w:rPr>
          <w:rFonts w:ascii="Arial" w:hAnsi="Arial"/>
          <w:color w:val="000000"/>
          <w:sz w:val="20"/>
          <w:szCs w:val="20"/>
        </w:rPr>
        <w:t>1990,onde</w:t>
      </w:r>
      <w:proofErr w:type="gramEnd"/>
      <w:r>
        <w:rPr>
          <w:rFonts w:ascii="Arial" w:hAnsi="Arial"/>
          <w:color w:val="000000"/>
          <w:sz w:val="20"/>
          <w:szCs w:val="20"/>
        </w:rPr>
        <w:t xml:space="preserve"> dispõe que o Processo para a Escolha dos membros do Conselho Tutelar será estabelecido em lei municipal e realizado sob a responsabilidade do Conselho Municipal dos Direitos da </w:t>
      </w:r>
      <w:r>
        <w:rPr>
          <w:rFonts w:ascii="Arial" w:hAnsi="Arial"/>
          <w:color w:val="000000"/>
          <w:sz w:val="20"/>
          <w:szCs w:val="20"/>
        </w:rPr>
        <w:t>Criança e do Adolescente, e a fiscalização do Ministério Público.</w:t>
      </w:r>
    </w:p>
    <w:p w14:paraId="5D0F0766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14:paraId="249BAC52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CONSIDERANDO </w:t>
      </w:r>
      <w:r>
        <w:rPr>
          <w:rFonts w:ascii="Arial" w:hAnsi="Arial"/>
          <w:color w:val="000000"/>
          <w:sz w:val="20"/>
          <w:szCs w:val="20"/>
        </w:rPr>
        <w:t xml:space="preserve">o </w:t>
      </w:r>
      <w:proofErr w:type="spellStart"/>
      <w:r>
        <w:rPr>
          <w:rFonts w:ascii="Arial" w:hAnsi="Arial"/>
          <w:color w:val="000000"/>
          <w:sz w:val="20"/>
          <w:szCs w:val="20"/>
        </w:rPr>
        <w:t>art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7º, letra ‘a’ da Resolução 231/2022 </w:t>
      </w:r>
      <w:proofErr w:type="spellStart"/>
      <w:proofErr w:type="gramStart"/>
      <w:r>
        <w:rPr>
          <w:rFonts w:ascii="Arial" w:hAnsi="Arial"/>
          <w:color w:val="000000"/>
          <w:sz w:val="20"/>
          <w:szCs w:val="20"/>
        </w:rPr>
        <w:t>CONANDA</w:t>
      </w:r>
      <w:r>
        <w:rPr>
          <w:rFonts w:ascii="Arial" w:hAnsi="Arial"/>
          <w:color w:val="000000"/>
          <w:sz w:val="20"/>
          <w:szCs w:val="20"/>
        </w:rPr>
        <w:t>,onde</w:t>
      </w:r>
      <w:proofErr w:type="spellEnd"/>
      <w:proofErr w:type="gramEnd"/>
      <w:r>
        <w:rPr>
          <w:rFonts w:ascii="Arial" w:hAnsi="Arial"/>
          <w:color w:val="000000"/>
          <w:sz w:val="20"/>
          <w:szCs w:val="20"/>
        </w:rPr>
        <w:t xml:space="preserve"> dispõe que</w:t>
      </w:r>
      <w:r>
        <w:rPr>
          <w:rFonts w:ascii="Arial" w:hAnsi="Arial"/>
          <w:color w:val="000000"/>
          <w:sz w:val="20"/>
          <w:szCs w:val="20"/>
        </w:rPr>
        <w:t xml:space="preserve"> caberá ao Conselho Municipal dos Direitos da Criança e do Adolescente, publicar o edital do processo de escolh</w:t>
      </w:r>
      <w:r>
        <w:rPr>
          <w:rFonts w:ascii="Arial" w:hAnsi="Arial"/>
          <w:color w:val="000000"/>
          <w:sz w:val="20"/>
          <w:szCs w:val="20"/>
        </w:rPr>
        <w:t>a dos membros do Conselho Tutelar, e prever o calendário com as datas e os prazos para registro de candidaturas (…).</w:t>
      </w:r>
    </w:p>
    <w:p w14:paraId="032E9E95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14:paraId="2E8676F9" w14:textId="4D4ABA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Art. 1o </w:t>
      </w:r>
      <w:proofErr w:type="gramStart"/>
      <w:r>
        <w:rPr>
          <w:rFonts w:ascii="Arial" w:hAnsi="Arial"/>
          <w:color w:val="000000"/>
          <w:sz w:val="20"/>
          <w:szCs w:val="20"/>
        </w:rPr>
        <w:t>–  O</w:t>
      </w:r>
      <w:proofErr w:type="gramEnd"/>
      <w:r>
        <w:rPr>
          <w:rFonts w:ascii="Arial" w:hAnsi="Arial"/>
          <w:color w:val="000000"/>
          <w:sz w:val="20"/>
          <w:szCs w:val="20"/>
        </w:rPr>
        <w:t xml:space="preserve"> EDITAL Nº </w:t>
      </w:r>
      <w:r w:rsidR="00B97867">
        <w:rPr>
          <w:rFonts w:ascii="Arial" w:hAnsi="Arial"/>
          <w:color w:val="000000"/>
          <w:sz w:val="20"/>
          <w:szCs w:val="20"/>
        </w:rPr>
        <w:t>001</w:t>
      </w:r>
      <w:r>
        <w:rPr>
          <w:rFonts w:ascii="Arial" w:hAnsi="Arial"/>
          <w:color w:val="000000"/>
          <w:sz w:val="20"/>
          <w:szCs w:val="20"/>
        </w:rPr>
        <w:t>/2023-CMDCA do Processo de Escolha em data unificada para membros do Conselho Tutelar para o quadriênio 2024/2027</w:t>
      </w:r>
      <w:r>
        <w:rPr>
          <w:rFonts w:ascii="Arial" w:hAnsi="Arial"/>
          <w:color w:val="000000"/>
          <w:sz w:val="20"/>
          <w:szCs w:val="20"/>
        </w:rPr>
        <w:t xml:space="preserve"> DEVE SER RETIFICADO para atender a </w:t>
      </w:r>
      <w:r>
        <w:rPr>
          <w:rFonts w:ascii="Arial" w:hAnsi="Arial"/>
          <w:color w:val="000000"/>
          <w:sz w:val="20"/>
          <w:szCs w:val="20"/>
        </w:rPr>
        <w:t xml:space="preserve">alteração do Calendário em vista da prorrogação </w:t>
      </w:r>
      <w:r>
        <w:rPr>
          <w:rFonts w:ascii="Arial" w:hAnsi="Arial"/>
          <w:color w:val="000000"/>
          <w:sz w:val="20"/>
          <w:szCs w:val="20"/>
        </w:rPr>
        <w:t>de registro de inscrições, passando a VIGORAR a seguinte redação:</w:t>
      </w:r>
    </w:p>
    <w:p w14:paraId="778EF4D0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14:paraId="4252D5E9" w14:textId="77777777" w:rsidR="00000000" w:rsidRDefault="00437863">
      <w:pPr>
        <w:pStyle w:val="Ttulo1"/>
        <w:ind w:left="0"/>
        <w:rPr>
          <w:rFonts w:ascii="Arial" w:hAnsi="Arial" w:cs="Arial"/>
          <w:b w:val="0"/>
          <w:bCs w:val="0"/>
          <w:color w:val="000000"/>
          <w:sz w:val="20"/>
          <w:szCs w:val="20"/>
          <w:u w:val="none"/>
          <w:lang w:val="pt-BR"/>
        </w:rPr>
      </w:pP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A </w:t>
      </w:r>
      <w:proofErr w:type="gramStart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-  </w:t>
      </w: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>Onde</w:t>
      </w:r>
      <w:proofErr w:type="gramEnd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 se lê:</w:t>
      </w:r>
    </w:p>
    <w:p w14:paraId="7EE51957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14:paraId="360A2CAC" w14:textId="77777777" w:rsidR="00000000" w:rsidRDefault="00437863">
      <w:pPr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7.1.2</w:t>
      </w:r>
      <w:r>
        <w:rPr>
          <w:rFonts w:ascii="Arial" w:hAnsi="Arial"/>
          <w:color w:val="000000"/>
          <w:sz w:val="20"/>
          <w:szCs w:val="20"/>
        </w:rPr>
        <w:t xml:space="preserve"> - 2ª ETAPA DE AVALIAÇÕES</w:t>
      </w:r>
    </w:p>
    <w:p w14:paraId="3F6084F2" w14:textId="77777777" w:rsidR="00000000" w:rsidRDefault="00437863">
      <w:pPr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7.1.2.1 </w:t>
      </w:r>
      <w:r>
        <w:rPr>
          <w:rFonts w:ascii="Arial" w:hAnsi="Arial"/>
          <w:color w:val="000000"/>
          <w:sz w:val="20"/>
          <w:szCs w:val="20"/>
        </w:rPr>
        <w:t>– PROVA DE CONHECIMENTOS ESPECÍFICOS</w:t>
      </w:r>
    </w:p>
    <w:p w14:paraId="74D9162C" w14:textId="77777777" w:rsidR="00000000" w:rsidRDefault="00437863">
      <w:pPr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a)</w:t>
      </w:r>
      <w:r>
        <w:rPr>
          <w:rFonts w:ascii="Arial" w:hAnsi="Arial"/>
          <w:color w:val="000000"/>
          <w:sz w:val="20"/>
          <w:szCs w:val="20"/>
        </w:rPr>
        <w:t xml:space="preserve"> Prova de</w:t>
      </w:r>
      <w:r>
        <w:rPr>
          <w:rFonts w:ascii="Arial" w:hAnsi="Arial"/>
          <w:color w:val="000000"/>
          <w:sz w:val="20"/>
          <w:szCs w:val="20"/>
        </w:rPr>
        <w:t xml:space="preserve"> conhecimentos gerais sobre Direitos da Criança e do Adolescente, em data de 04 de junho de 2023, conforme item </w:t>
      </w:r>
      <w:r>
        <w:rPr>
          <w:rFonts w:ascii="Arial" w:hAnsi="Arial"/>
          <w:b/>
          <w:color w:val="000000"/>
          <w:sz w:val="20"/>
          <w:szCs w:val="20"/>
        </w:rPr>
        <w:t>12.1</w:t>
      </w:r>
      <w:r>
        <w:rPr>
          <w:rFonts w:ascii="Arial" w:hAnsi="Arial"/>
          <w:color w:val="000000"/>
          <w:sz w:val="20"/>
          <w:szCs w:val="20"/>
        </w:rPr>
        <w:t>;</w:t>
      </w:r>
    </w:p>
    <w:p w14:paraId="47348328" w14:textId="77777777" w:rsidR="00000000" w:rsidRDefault="00437863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b)</w:t>
      </w:r>
      <w:r>
        <w:rPr>
          <w:rFonts w:ascii="Arial" w:hAnsi="Arial"/>
          <w:color w:val="000000"/>
          <w:sz w:val="20"/>
          <w:szCs w:val="20"/>
        </w:rPr>
        <w:t xml:space="preserve"> Capacitação Online para os Candidatos Habilitados e Profissionais da Rede Convidados, em data de 15 a 20 de maio de 2023, conforme item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color w:val="000000"/>
          <w:sz w:val="20"/>
          <w:szCs w:val="20"/>
        </w:rPr>
        <w:t>12.2</w:t>
      </w:r>
      <w:r>
        <w:rPr>
          <w:rFonts w:ascii="Arial" w:hAnsi="Arial"/>
          <w:color w:val="000000"/>
          <w:sz w:val="20"/>
          <w:szCs w:val="20"/>
        </w:rPr>
        <w:t>;</w:t>
      </w:r>
    </w:p>
    <w:p w14:paraId="44986208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14:paraId="24F5B835" w14:textId="77777777" w:rsidR="00000000" w:rsidRDefault="00437863">
      <w:pPr>
        <w:pStyle w:val="Ttulo1"/>
        <w:ind w:left="0"/>
        <w:rPr>
          <w:rFonts w:ascii="Arial" w:hAnsi="Arial" w:cs="Arial"/>
          <w:b w:val="0"/>
          <w:bCs w:val="0"/>
          <w:color w:val="000000"/>
          <w:sz w:val="20"/>
          <w:szCs w:val="20"/>
          <w:u w:val="none"/>
          <w:lang w:val="pt-BR"/>
        </w:rPr>
      </w:pP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A </w:t>
      </w:r>
      <w:proofErr w:type="gramStart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-  </w:t>
      </w: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>Leia</w:t>
      </w:r>
      <w:proofErr w:type="gramEnd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>-se:</w:t>
      </w:r>
    </w:p>
    <w:p w14:paraId="01A880EE" w14:textId="77777777" w:rsidR="00000000" w:rsidRDefault="00437863">
      <w:pPr>
        <w:pStyle w:val="Ttulo1"/>
        <w:ind w:left="0"/>
        <w:rPr>
          <w:rFonts w:ascii="Arial" w:hAnsi="Arial" w:cs="Arial"/>
          <w:b w:val="0"/>
          <w:bCs w:val="0"/>
          <w:color w:val="000000"/>
          <w:sz w:val="20"/>
          <w:szCs w:val="20"/>
          <w:u w:val="none"/>
          <w:lang w:val="pt-BR"/>
        </w:rPr>
      </w:pPr>
    </w:p>
    <w:p w14:paraId="3866DC5D" w14:textId="77777777" w:rsidR="00000000" w:rsidRDefault="00437863">
      <w:pPr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7.1.2</w:t>
      </w:r>
      <w:r>
        <w:rPr>
          <w:rFonts w:ascii="Arial" w:hAnsi="Arial"/>
          <w:color w:val="000000"/>
          <w:sz w:val="20"/>
          <w:szCs w:val="20"/>
        </w:rPr>
        <w:t xml:space="preserve"> - 2ª ETAPA DE AVALIAÇÕES</w:t>
      </w:r>
    </w:p>
    <w:p w14:paraId="5D20B493" w14:textId="77777777" w:rsidR="00000000" w:rsidRDefault="00437863">
      <w:pPr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7.1.2.1 </w:t>
      </w:r>
      <w:r>
        <w:rPr>
          <w:rFonts w:ascii="Arial" w:hAnsi="Arial"/>
          <w:color w:val="000000"/>
          <w:sz w:val="20"/>
          <w:szCs w:val="20"/>
        </w:rPr>
        <w:t>– PROVA DE CONHECIMENTOS ESPECÍFICOS</w:t>
      </w:r>
    </w:p>
    <w:p w14:paraId="4ABC5A12" w14:textId="77777777" w:rsidR="00000000" w:rsidRDefault="00437863">
      <w:pPr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a)</w:t>
      </w:r>
      <w:r>
        <w:rPr>
          <w:rFonts w:ascii="Arial" w:hAnsi="Arial"/>
          <w:color w:val="000000"/>
          <w:sz w:val="20"/>
          <w:szCs w:val="20"/>
        </w:rPr>
        <w:t xml:space="preserve"> Prova de conhecimentos gerais sobre Direitos da Criança e do Adolescente, em data de </w:t>
      </w:r>
      <w:r>
        <w:rPr>
          <w:rFonts w:ascii="Arial" w:hAnsi="Arial"/>
          <w:color w:val="000000"/>
          <w:sz w:val="20"/>
          <w:szCs w:val="20"/>
        </w:rPr>
        <w:t>11</w:t>
      </w:r>
      <w:r>
        <w:rPr>
          <w:rFonts w:ascii="Arial" w:hAnsi="Arial"/>
          <w:color w:val="000000"/>
          <w:sz w:val="20"/>
          <w:szCs w:val="20"/>
        </w:rPr>
        <w:t xml:space="preserve"> de junho de 2023, conforme item </w:t>
      </w:r>
      <w:r>
        <w:rPr>
          <w:rFonts w:ascii="Arial" w:hAnsi="Arial"/>
          <w:b/>
          <w:color w:val="000000"/>
          <w:sz w:val="20"/>
          <w:szCs w:val="20"/>
        </w:rPr>
        <w:t>12.1</w:t>
      </w:r>
      <w:r>
        <w:rPr>
          <w:rFonts w:ascii="Arial" w:hAnsi="Arial"/>
          <w:color w:val="000000"/>
          <w:sz w:val="20"/>
          <w:szCs w:val="20"/>
        </w:rPr>
        <w:t>;</w:t>
      </w:r>
    </w:p>
    <w:p w14:paraId="36D8493E" w14:textId="77777777" w:rsidR="00000000" w:rsidRDefault="00437863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b) Capacitação Online para o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s Candidatos Habilitados e Profissionais da Rede Convidados, em data de </w:t>
      </w:r>
      <w:r>
        <w:rPr>
          <w:rFonts w:ascii="Arial" w:hAnsi="Arial"/>
          <w:b/>
          <w:bCs/>
          <w:color w:val="000000"/>
          <w:sz w:val="20"/>
          <w:szCs w:val="20"/>
        </w:rPr>
        <w:t>29 de maio a 03 de junho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 de 2023, conforme item 12.2;</w:t>
      </w:r>
    </w:p>
    <w:p w14:paraId="227EAE29" w14:textId="77777777" w:rsidR="00000000" w:rsidRDefault="00437863">
      <w:pPr>
        <w:pStyle w:val="ListParagraph"/>
        <w:tabs>
          <w:tab w:val="left" w:pos="1106"/>
        </w:tabs>
        <w:ind w:left="0" w:right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14:paraId="70EC1E2D" w14:textId="77777777" w:rsidR="00000000" w:rsidRDefault="00437863">
      <w:pPr>
        <w:pStyle w:val="ListParagraph"/>
        <w:tabs>
          <w:tab w:val="left" w:pos="1106"/>
        </w:tabs>
        <w:ind w:left="0" w:right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14:paraId="2D4EA8E6" w14:textId="77777777" w:rsidR="00000000" w:rsidRDefault="00437863">
      <w:pPr>
        <w:pStyle w:val="Ttulo1"/>
        <w:ind w:left="0"/>
        <w:rPr>
          <w:rFonts w:ascii="Arial" w:hAnsi="Arial" w:cs="Arial"/>
          <w:b w:val="0"/>
          <w:bCs w:val="0"/>
          <w:color w:val="000000"/>
          <w:sz w:val="20"/>
          <w:szCs w:val="20"/>
          <w:u w:val="none"/>
          <w:lang w:val="pt-BR"/>
        </w:rPr>
      </w:pP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B </w:t>
      </w:r>
      <w:proofErr w:type="gramStart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-  </w:t>
      </w: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>Onde</w:t>
      </w:r>
      <w:proofErr w:type="gramEnd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 se lê:</w:t>
      </w:r>
    </w:p>
    <w:p w14:paraId="3DB23F78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14:paraId="7A39B61B" w14:textId="77777777" w:rsidR="00000000" w:rsidRDefault="00437863">
      <w:pPr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7.1.2.2</w:t>
      </w:r>
      <w:r>
        <w:rPr>
          <w:rFonts w:ascii="Arial" w:hAnsi="Arial"/>
          <w:color w:val="000000"/>
          <w:sz w:val="20"/>
          <w:szCs w:val="20"/>
        </w:rPr>
        <w:t xml:space="preserve"> - AVALIAÇÃO PSICOLÓGICA</w:t>
      </w:r>
    </w:p>
    <w:p w14:paraId="130C3002" w14:textId="77777777" w:rsidR="00000000" w:rsidRDefault="00437863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a)</w:t>
      </w:r>
      <w:r>
        <w:rPr>
          <w:rFonts w:ascii="Arial" w:hAnsi="Arial"/>
          <w:color w:val="000000"/>
          <w:sz w:val="20"/>
          <w:szCs w:val="20"/>
        </w:rPr>
        <w:t xml:space="preserve"> Avaliação psicológica, em data de 18 de junho de 2023;</w:t>
      </w:r>
    </w:p>
    <w:p w14:paraId="559A7C7D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14:paraId="22A6B75B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14:paraId="70D4DFC5" w14:textId="77777777" w:rsidR="00000000" w:rsidRDefault="00437863">
      <w:pPr>
        <w:pStyle w:val="Ttulo1"/>
        <w:ind w:left="0"/>
        <w:rPr>
          <w:rFonts w:ascii="Arial" w:hAnsi="Arial" w:cs="Arial"/>
          <w:b w:val="0"/>
          <w:bCs w:val="0"/>
          <w:color w:val="000000"/>
          <w:sz w:val="20"/>
          <w:szCs w:val="20"/>
          <w:u w:val="none"/>
          <w:lang w:val="pt-BR"/>
        </w:rPr>
      </w:pP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B </w:t>
      </w:r>
      <w:proofErr w:type="gramStart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-  </w:t>
      </w: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>Leia</w:t>
      </w:r>
      <w:proofErr w:type="gramEnd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>-se:</w:t>
      </w:r>
    </w:p>
    <w:p w14:paraId="31996DDF" w14:textId="77777777" w:rsidR="00000000" w:rsidRDefault="00437863">
      <w:pPr>
        <w:pStyle w:val="Ttulo1"/>
        <w:ind w:left="0"/>
        <w:rPr>
          <w:rFonts w:ascii="Arial" w:hAnsi="Arial" w:cs="Arial"/>
          <w:b w:val="0"/>
          <w:bCs w:val="0"/>
          <w:color w:val="000000"/>
          <w:sz w:val="20"/>
          <w:szCs w:val="20"/>
          <w:u w:val="none"/>
          <w:lang w:val="pt-BR"/>
        </w:rPr>
      </w:pPr>
    </w:p>
    <w:p w14:paraId="6618CDAA" w14:textId="77777777" w:rsidR="00000000" w:rsidRDefault="00437863">
      <w:pPr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7.1</w:t>
      </w:r>
      <w:r>
        <w:rPr>
          <w:rFonts w:ascii="Arial" w:hAnsi="Arial"/>
          <w:b/>
          <w:color w:val="000000"/>
          <w:sz w:val="20"/>
          <w:szCs w:val="20"/>
        </w:rPr>
        <w:t>.2.2</w:t>
      </w:r>
      <w:r>
        <w:rPr>
          <w:rFonts w:ascii="Arial" w:hAnsi="Arial"/>
          <w:color w:val="000000"/>
          <w:sz w:val="20"/>
          <w:szCs w:val="20"/>
        </w:rPr>
        <w:t xml:space="preserve"> - AVALIAÇÃO PSICOLÓGICA</w:t>
      </w:r>
    </w:p>
    <w:p w14:paraId="6096E1CD" w14:textId="77777777" w:rsidR="00000000" w:rsidRDefault="00437863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a) Avaliação psicológica, em data de </w:t>
      </w:r>
      <w:r>
        <w:rPr>
          <w:rFonts w:ascii="Arial" w:hAnsi="Arial"/>
          <w:b/>
          <w:bCs/>
          <w:color w:val="000000"/>
          <w:sz w:val="20"/>
          <w:szCs w:val="20"/>
        </w:rPr>
        <w:t>25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 de junho de 2023;</w:t>
      </w:r>
    </w:p>
    <w:p w14:paraId="176156A8" w14:textId="77777777" w:rsidR="00000000" w:rsidRDefault="00437863">
      <w:pPr>
        <w:pStyle w:val="ListParagraph"/>
        <w:tabs>
          <w:tab w:val="left" w:pos="1106"/>
        </w:tabs>
        <w:ind w:left="0" w:right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14:paraId="0C463510" w14:textId="77777777" w:rsidR="00000000" w:rsidRDefault="00437863">
      <w:pPr>
        <w:pStyle w:val="ListParagraph"/>
        <w:tabs>
          <w:tab w:val="left" w:pos="1106"/>
        </w:tabs>
        <w:ind w:left="0" w:right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14:paraId="7C6E6BF8" w14:textId="77777777" w:rsidR="00000000" w:rsidRDefault="00437863">
      <w:pPr>
        <w:pStyle w:val="Ttulo1"/>
        <w:ind w:left="0"/>
        <w:rPr>
          <w:rFonts w:ascii="Arial" w:hAnsi="Arial" w:cs="Arial"/>
          <w:b w:val="0"/>
          <w:bCs w:val="0"/>
          <w:color w:val="000000"/>
          <w:sz w:val="20"/>
          <w:szCs w:val="20"/>
          <w:u w:val="none"/>
          <w:lang w:val="pt-BR"/>
        </w:rPr>
      </w:pP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C </w:t>
      </w:r>
      <w:proofErr w:type="gramStart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-  </w:t>
      </w: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>Onde</w:t>
      </w:r>
      <w:proofErr w:type="gramEnd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 se lê:</w:t>
      </w:r>
    </w:p>
    <w:p w14:paraId="3330FC09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14:paraId="7941B152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12. DO EXAME DE CONHECIMENTO ESPECÍFICO</w:t>
      </w:r>
    </w:p>
    <w:p w14:paraId="683C7EA3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12.1.</w:t>
      </w:r>
      <w:r>
        <w:rPr>
          <w:rFonts w:ascii="Arial" w:hAnsi="Arial"/>
          <w:bCs/>
          <w:color w:val="000000"/>
          <w:sz w:val="20"/>
          <w:szCs w:val="20"/>
        </w:rPr>
        <w:t xml:space="preserve"> O exame de conhecimento específico ocorrerá no dia 04 de junho de 2023 (domingo), em local a ser divulg</w:t>
      </w:r>
      <w:r>
        <w:rPr>
          <w:rFonts w:ascii="Arial" w:hAnsi="Arial"/>
          <w:bCs/>
          <w:color w:val="000000"/>
          <w:sz w:val="20"/>
          <w:szCs w:val="20"/>
        </w:rPr>
        <w:t>ado, e consistirá em prova de caráter eliminatório com as seguintes regras:</w:t>
      </w:r>
    </w:p>
    <w:p w14:paraId="73D32A20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lastRenderedPageBreak/>
        <w:t>a)</w:t>
      </w:r>
      <w:r>
        <w:rPr>
          <w:rFonts w:ascii="Arial" w:hAnsi="Arial"/>
          <w:bCs/>
          <w:color w:val="000000"/>
          <w:sz w:val="20"/>
          <w:szCs w:val="20"/>
        </w:rPr>
        <w:t xml:space="preserve"> A prova versará exclusivamente sobre Conhecimentos de Língua Portuguesa e Direito da Criança e do Adolescente - disposto na Lei 8.069/90 (ECA), nos artigos 227 a 229 da Constitu</w:t>
      </w:r>
      <w:r>
        <w:rPr>
          <w:rFonts w:ascii="Arial" w:hAnsi="Arial"/>
          <w:bCs/>
          <w:color w:val="000000"/>
          <w:sz w:val="20"/>
          <w:szCs w:val="20"/>
        </w:rPr>
        <w:t>ição Federal 1988, bem como na Lei Municipal Complementar 236/15, com as alterações da Lei Municipal Complementar 351/21.</w:t>
      </w:r>
    </w:p>
    <w:p w14:paraId="0703F195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b)</w:t>
      </w:r>
      <w:r>
        <w:rPr>
          <w:rFonts w:ascii="Arial" w:hAnsi="Arial"/>
          <w:bCs/>
          <w:color w:val="000000"/>
          <w:sz w:val="20"/>
          <w:szCs w:val="20"/>
        </w:rPr>
        <w:t xml:space="preserve"> será aprovado o candidato que obtiver média mínima igual a 6,0 (seis);</w:t>
      </w:r>
    </w:p>
    <w:p w14:paraId="3D57A098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c)</w:t>
      </w:r>
      <w:r>
        <w:rPr>
          <w:rFonts w:ascii="Arial" w:hAnsi="Arial"/>
          <w:bCs/>
          <w:color w:val="000000"/>
          <w:sz w:val="20"/>
          <w:szCs w:val="20"/>
        </w:rPr>
        <w:t xml:space="preserve"> A prova será elaborada por profissionais com notório e re</w:t>
      </w:r>
      <w:r>
        <w:rPr>
          <w:rFonts w:ascii="Arial" w:hAnsi="Arial"/>
          <w:bCs/>
          <w:color w:val="000000"/>
          <w:sz w:val="20"/>
          <w:szCs w:val="20"/>
        </w:rPr>
        <w:t>conhecido saber sobre o Direito da Criança e do Adolescente e sobre Língua Portuguesa;</w:t>
      </w:r>
    </w:p>
    <w:p w14:paraId="65B8BB49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d)</w:t>
      </w:r>
      <w:r>
        <w:rPr>
          <w:rFonts w:ascii="Arial" w:hAnsi="Arial"/>
          <w:bCs/>
          <w:color w:val="000000"/>
          <w:sz w:val="20"/>
          <w:szCs w:val="20"/>
        </w:rPr>
        <w:t xml:space="preserve"> O resultado do exame será publicado até o 06/06/2023</w:t>
      </w:r>
    </w:p>
    <w:p w14:paraId="7AF5D813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e)</w:t>
      </w:r>
      <w:r>
        <w:rPr>
          <w:rFonts w:ascii="Arial" w:hAnsi="Arial"/>
          <w:bCs/>
          <w:color w:val="000000"/>
          <w:sz w:val="20"/>
          <w:szCs w:val="20"/>
        </w:rPr>
        <w:t xml:space="preserve"> do resultado caberá impugnação à Comissão Eleitoral;</w:t>
      </w:r>
    </w:p>
    <w:p w14:paraId="446F5B12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f)</w:t>
      </w:r>
      <w:r>
        <w:rPr>
          <w:rFonts w:ascii="Arial" w:hAnsi="Arial"/>
          <w:bCs/>
          <w:color w:val="000000"/>
          <w:sz w:val="20"/>
          <w:szCs w:val="20"/>
        </w:rPr>
        <w:t xml:space="preserve"> da decisão da Comissão Eleitoral caberá Recurso ao CMD</w:t>
      </w:r>
      <w:r>
        <w:rPr>
          <w:rFonts w:ascii="Arial" w:hAnsi="Arial"/>
          <w:bCs/>
          <w:color w:val="000000"/>
          <w:sz w:val="20"/>
          <w:szCs w:val="20"/>
        </w:rPr>
        <w:t>CA;</w:t>
      </w:r>
    </w:p>
    <w:p w14:paraId="7F059947" w14:textId="77777777" w:rsidR="00000000" w:rsidRDefault="00437863">
      <w:pPr>
        <w:autoSpaceDE w:val="0"/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g)</w:t>
      </w:r>
      <w:r>
        <w:rPr>
          <w:rFonts w:ascii="Arial" w:hAnsi="Arial"/>
          <w:bCs/>
          <w:color w:val="000000"/>
          <w:sz w:val="20"/>
          <w:szCs w:val="20"/>
        </w:rPr>
        <w:t xml:space="preserve"> analisados recursos e impugnações, o </w:t>
      </w:r>
      <w:proofErr w:type="gramStart"/>
      <w:r>
        <w:rPr>
          <w:rFonts w:ascii="Arial" w:hAnsi="Arial"/>
          <w:bCs/>
          <w:color w:val="000000"/>
          <w:sz w:val="20"/>
          <w:szCs w:val="20"/>
        </w:rPr>
        <w:t>resultado final</w:t>
      </w:r>
      <w:proofErr w:type="gramEnd"/>
      <w:r>
        <w:rPr>
          <w:rFonts w:ascii="Arial" w:hAnsi="Arial"/>
          <w:bCs/>
          <w:color w:val="000000"/>
          <w:sz w:val="20"/>
          <w:szCs w:val="20"/>
        </w:rPr>
        <w:t xml:space="preserve"> do exame e consequentemente a lista dos candidatos aptos a passar por avaliação psicológica será divulgado até o dia 10/05/2022</w:t>
      </w:r>
    </w:p>
    <w:p w14:paraId="14D62D89" w14:textId="77777777" w:rsidR="00000000" w:rsidRDefault="00437863">
      <w:pPr>
        <w:autoSpaceDE w:val="0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779D943E" w14:textId="77777777" w:rsidR="00000000" w:rsidRDefault="00437863">
      <w:pPr>
        <w:autoSpaceDE w:val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12.2. </w:t>
      </w:r>
      <w:r>
        <w:rPr>
          <w:rFonts w:ascii="Arial" w:hAnsi="Arial"/>
          <w:color w:val="000000"/>
          <w:sz w:val="20"/>
          <w:szCs w:val="20"/>
        </w:rPr>
        <w:t>Será oferecido aos candidatos habilitados uma Capacitação Onl</w:t>
      </w:r>
      <w:r>
        <w:rPr>
          <w:rFonts w:ascii="Arial" w:hAnsi="Arial"/>
          <w:color w:val="000000"/>
          <w:sz w:val="20"/>
          <w:szCs w:val="20"/>
        </w:rPr>
        <w:t>ine, de 15 a 19 de maio, sendo de 2ª feira à 6ªfeira, das 18h30 às 22h00 e no sábado das 13h30 às 18h00, totalizando 22 horas de capacitação, com certificação.</w:t>
      </w:r>
    </w:p>
    <w:p w14:paraId="734D068E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14:paraId="6D01757C" w14:textId="77777777" w:rsidR="00000000" w:rsidRDefault="00437863">
      <w:pPr>
        <w:pStyle w:val="Ttulo1"/>
        <w:ind w:left="0"/>
        <w:rPr>
          <w:rFonts w:ascii="Arial" w:hAnsi="Arial" w:cs="Arial"/>
          <w:b w:val="0"/>
          <w:bCs w:val="0"/>
          <w:color w:val="000000"/>
          <w:sz w:val="20"/>
          <w:szCs w:val="20"/>
          <w:u w:val="none"/>
          <w:lang w:val="pt-BR"/>
        </w:rPr>
      </w:pP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C </w:t>
      </w:r>
      <w:proofErr w:type="gramStart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-  </w:t>
      </w: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>Leia</w:t>
      </w:r>
      <w:proofErr w:type="gramEnd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>-se:</w:t>
      </w:r>
    </w:p>
    <w:p w14:paraId="6C0518A5" w14:textId="77777777" w:rsidR="00000000" w:rsidRDefault="00437863">
      <w:pPr>
        <w:pStyle w:val="Ttulo1"/>
        <w:ind w:left="0"/>
        <w:rPr>
          <w:rFonts w:ascii="Arial" w:hAnsi="Arial" w:cs="Arial"/>
          <w:b w:val="0"/>
          <w:bCs w:val="0"/>
          <w:color w:val="000000"/>
          <w:sz w:val="20"/>
          <w:szCs w:val="20"/>
          <w:u w:val="none"/>
          <w:lang w:val="pt-BR"/>
        </w:rPr>
      </w:pPr>
    </w:p>
    <w:p w14:paraId="1A8F62DC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12. DO EXAME DE CONHECIMENTO ESPECÍFICO</w:t>
      </w:r>
    </w:p>
    <w:p w14:paraId="09D06193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12.1.</w:t>
      </w:r>
      <w:r>
        <w:rPr>
          <w:rFonts w:ascii="Arial" w:hAnsi="Arial"/>
          <w:bCs/>
          <w:color w:val="000000"/>
          <w:sz w:val="20"/>
          <w:szCs w:val="20"/>
        </w:rPr>
        <w:t xml:space="preserve"> O exame de conhecimento específico</w:t>
      </w:r>
      <w:r>
        <w:rPr>
          <w:rFonts w:ascii="Arial" w:hAnsi="Arial"/>
          <w:bCs/>
          <w:color w:val="000000"/>
          <w:sz w:val="20"/>
          <w:szCs w:val="20"/>
        </w:rPr>
        <w:t xml:space="preserve"> ocorrerá no dia </w:t>
      </w:r>
      <w:r>
        <w:rPr>
          <w:rFonts w:ascii="Arial" w:hAnsi="Arial"/>
          <w:bCs/>
          <w:color w:val="000000"/>
          <w:sz w:val="20"/>
          <w:szCs w:val="20"/>
        </w:rPr>
        <w:t>11</w:t>
      </w:r>
      <w:r>
        <w:rPr>
          <w:rFonts w:ascii="Arial" w:hAnsi="Arial"/>
          <w:bCs/>
          <w:color w:val="000000"/>
          <w:sz w:val="20"/>
          <w:szCs w:val="20"/>
        </w:rPr>
        <w:t xml:space="preserve"> de junho de 2023 (domingo), em local a ser divulgado, e consistirá em prova de caráter eliminatório com as seguintes regras:</w:t>
      </w:r>
    </w:p>
    <w:p w14:paraId="1A3BFB1A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a)</w:t>
      </w:r>
      <w:r>
        <w:rPr>
          <w:rFonts w:ascii="Arial" w:hAnsi="Arial"/>
          <w:bCs/>
          <w:color w:val="000000"/>
          <w:sz w:val="20"/>
          <w:szCs w:val="20"/>
        </w:rPr>
        <w:t xml:space="preserve"> A prova versará exclusivamente sobre Conhecimentos de Língua Portuguesa e Direito da Criança e do Adolescent</w:t>
      </w:r>
      <w:r>
        <w:rPr>
          <w:rFonts w:ascii="Arial" w:hAnsi="Arial"/>
          <w:bCs/>
          <w:color w:val="000000"/>
          <w:sz w:val="20"/>
          <w:szCs w:val="20"/>
        </w:rPr>
        <w:t>e - disposto na Lei 8.069/90 (ECA), nos artigos 227 a 229 da Constituição Federal 1988, bem como na Lei Municipal Complementar 236/15, com as alterações da Lei Municipal Complementar 351/21.</w:t>
      </w:r>
    </w:p>
    <w:p w14:paraId="0A1CDEDA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b)</w:t>
      </w:r>
      <w:r>
        <w:rPr>
          <w:rFonts w:ascii="Arial" w:hAnsi="Arial"/>
          <w:bCs/>
          <w:color w:val="000000"/>
          <w:sz w:val="20"/>
          <w:szCs w:val="20"/>
        </w:rPr>
        <w:t xml:space="preserve"> será aprovado o candidato que obtiver média mínima igual a 6,0</w:t>
      </w:r>
      <w:r>
        <w:rPr>
          <w:rFonts w:ascii="Arial" w:hAnsi="Arial"/>
          <w:bCs/>
          <w:color w:val="000000"/>
          <w:sz w:val="20"/>
          <w:szCs w:val="20"/>
        </w:rPr>
        <w:t xml:space="preserve"> (seis);</w:t>
      </w:r>
    </w:p>
    <w:p w14:paraId="109E12D6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c)</w:t>
      </w:r>
      <w:r>
        <w:rPr>
          <w:rFonts w:ascii="Arial" w:hAnsi="Arial"/>
          <w:bCs/>
          <w:color w:val="000000"/>
          <w:sz w:val="20"/>
          <w:szCs w:val="20"/>
        </w:rPr>
        <w:t xml:space="preserve"> A prova será elaborada por profissionais com notório e reconhecido saber sobre o Direito da Criança e do Adolescente e sobre Língua Portuguesa;</w:t>
      </w:r>
    </w:p>
    <w:p w14:paraId="1B4553B7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d)</w:t>
      </w:r>
      <w:r>
        <w:rPr>
          <w:rFonts w:ascii="Arial" w:hAnsi="Arial"/>
          <w:bCs/>
          <w:color w:val="000000"/>
          <w:sz w:val="20"/>
          <w:szCs w:val="20"/>
        </w:rPr>
        <w:t xml:space="preserve"> O resultado do exame será publicado até o </w:t>
      </w:r>
      <w:r>
        <w:rPr>
          <w:rFonts w:ascii="Arial" w:hAnsi="Arial"/>
          <w:bCs/>
          <w:color w:val="000000"/>
          <w:sz w:val="20"/>
          <w:szCs w:val="20"/>
        </w:rPr>
        <w:t>12</w:t>
      </w:r>
      <w:r>
        <w:rPr>
          <w:rFonts w:ascii="Arial" w:hAnsi="Arial"/>
          <w:bCs/>
          <w:color w:val="000000"/>
          <w:sz w:val="20"/>
          <w:szCs w:val="20"/>
        </w:rPr>
        <w:t>/06/2023</w:t>
      </w:r>
    </w:p>
    <w:p w14:paraId="4DA96141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e)</w:t>
      </w:r>
      <w:r>
        <w:rPr>
          <w:rFonts w:ascii="Arial" w:hAnsi="Arial"/>
          <w:bCs/>
          <w:color w:val="000000"/>
          <w:sz w:val="20"/>
          <w:szCs w:val="20"/>
        </w:rPr>
        <w:t xml:space="preserve"> do resultado caberá impugnação à Comissão</w:t>
      </w:r>
      <w:r>
        <w:rPr>
          <w:rFonts w:ascii="Arial" w:hAnsi="Arial"/>
          <w:bCs/>
          <w:color w:val="000000"/>
          <w:sz w:val="20"/>
          <w:szCs w:val="20"/>
        </w:rPr>
        <w:t xml:space="preserve"> Eleitoral;</w:t>
      </w:r>
    </w:p>
    <w:p w14:paraId="7604E948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f)</w:t>
      </w:r>
      <w:r>
        <w:rPr>
          <w:rFonts w:ascii="Arial" w:hAnsi="Arial"/>
          <w:bCs/>
          <w:color w:val="000000"/>
          <w:sz w:val="20"/>
          <w:szCs w:val="20"/>
        </w:rPr>
        <w:t xml:space="preserve"> da decisão da Comissão Eleitoral caberá Recurso ao CMDCA;</w:t>
      </w:r>
    </w:p>
    <w:p w14:paraId="357653DC" w14:textId="77777777" w:rsidR="00000000" w:rsidRDefault="00437863">
      <w:pPr>
        <w:autoSpaceDE w:val="0"/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g)</w:t>
      </w:r>
      <w:r>
        <w:rPr>
          <w:rFonts w:ascii="Arial" w:hAnsi="Arial"/>
          <w:bCs/>
          <w:color w:val="000000"/>
          <w:sz w:val="20"/>
          <w:szCs w:val="20"/>
        </w:rPr>
        <w:t xml:space="preserve"> analisados recursos e impugnações, o </w:t>
      </w:r>
      <w:proofErr w:type="gramStart"/>
      <w:r>
        <w:rPr>
          <w:rFonts w:ascii="Arial" w:hAnsi="Arial"/>
          <w:bCs/>
          <w:color w:val="000000"/>
          <w:sz w:val="20"/>
          <w:szCs w:val="20"/>
        </w:rPr>
        <w:t>resultado final</w:t>
      </w:r>
      <w:proofErr w:type="gramEnd"/>
      <w:r>
        <w:rPr>
          <w:rFonts w:ascii="Arial" w:hAnsi="Arial"/>
          <w:bCs/>
          <w:color w:val="000000"/>
          <w:sz w:val="20"/>
          <w:szCs w:val="20"/>
        </w:rPr>
        <w:t xml:space="preserve"> do exame e consequentemente a lista dos candidatos aptos a passar por avaliação psicológica será divulgado até o dia </w:t>
      </w:r>
      <w:r>
        <w:rPr>
          <w:rFonts w:ascii="Arial" w:hAnsi="Arial"/>
          <w:bCs/>
          <w:color w:val="000000"/>
          <w:sz w:val="20"/>
          <w:szCs w:val="20"/>
        </w:rPr>
        <w:t>26</w:t>
      </w:r>
      <w:r>
        <w:rPr>
          <w:rFonts w:ascii="Arial" w:hAnsi="Arial"/>
          <w:bCs/>
          <w:color w:val="000000"/>
          <w:sz w:val="20"/>
          <w:szCs w:val="20"/>
        </w:rPr>
        <w:t>/0</w:t>
      </w:r>
      <w:r>
        <w:rPr>
          <w:rFonts w:ascii="Arial" w:hAnsi="Arial"/>
          <w:bCs/>
          <w:color w:val="000000"/>
          <w:sz w:val="20"/>
          <w:szCs w:val="20"/>
        </w:rPr>
        <w:t>6</w:t>
      </w:r>
      <w:r>
        <w:rPr>
          <w:rFonts w:ascii="Arial" w:hAnsi="Arial"/>
          <w:bCs/>
          <w:color w:val="000000"/>
          <w:sz w:val="20"/>
          <w:szCs w:val="20"/>
        </w:rPr>
        <w:t>/2022</w:t>
      </w:r>
    </w:p>
    <w:p w14:paraId="177BFD8F" w14:textId="77777777" w:rsidR="00000000" w:rsidRDefault="00437863">
      <w:pPr>
        <w:autoSpaceDE w:val="0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0ABB1A3D" w14:textId="77777777" w:rsidR="00000000" w:rsidRDefault="00437863">
      <w:pPr>
        <w:autoSpaceDE w:val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12.2. </w:t>
      </w:r>
      <w:r>
        <w:rPr>
          <w:rFonts w:ascii="Arial" w:hAnsi="Arial"/>
          <w:color w:val="000000"/>
          <w:sz w:val="20"/>
          <w:szCs w:val="20"/>
        </w:rPr>
        <w:t xml:space="preserve">Será oferecido aos candidatos habilitados uma Capacitação Online, de </w:t>
      </w:r>
      <w:r>
        <w:rPr>
          <w:rFonts w:ascii="Arial" w:hAnsi="Arial"/>
          <w:color w:val="000000"/>
          <w:sz w:val="20"/>
          <w:szCs w:val="20"/>
        </w:rPr>
        <w:t>29 de maio a 03 de junho</w:t>
      </w:r>
      <w:r>
        <w:rPr>
          <w:rFonts w:ascii="Arial" w:hAnsi="Arial"/>
          <w:color w:val="000000"/>
          <w:sz w:val="20"/>
          <w:szCs w:val="20"/>
        </w:rPr>
        <w:t>, sendo de 2ª feira à 6ªfeira, das 18h30 às 22h00 e no sábado das 13h30 às 18h00, totalizando 22 horas de capacitação, com certificação.</w:t>
      </w:r>
    </w:p>
    <w:p w14:paraId="46EA4DFB" w14:textId="77777777" w:rsidR="00000000" w:rsidRDefault="00437863">
      <w:pPr>
        <w:pStyle w:val="ListParagraph"/>
        <w:tabs>
          <w:tab w:val="left" w:pos="1106"/>
        </w:tabs>
        <w:ind w:left="0" w:right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14:paraId="25BE7C63" w14:textId="77777777" w:rsidR="00000000" w:rsidRDefault="00437863">
      <w:pPr>
        <w:pStyle w:val="ListParagraph"/>
        <w:tabs>
          <w:tab w:val="left" w:pos="1106"/>
        </w:tabs>
        <w:ind w:left="0" w:right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14:paraId="17B6B284" w14:textId="77777777" w:rsidR="00000000" w:rsidRDefault="00437863">
      <w:pPr>
        <w:pStyle w:val="Ttulo1"/>
        <w:ind w:left="0"/>
        <w:rPr>
          <w:rFonts w:ascii="Arial" w:hAnsi="Arial" w:cs="Arial"/>
          <w:b w:val="0"/>
          <w:bCs w:val="0"/>
          <w:color w:val="000000"/>
          <w:sz w:val="20"/>
          <w:szCs w:val="20"/>
          <w:u w:val="none"/>
          <w:lang w:val="pt-BR"/>
        </w:rPr>
      </w:pP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D </w:t>
      </w:r>
      <w:proofErr w:type="gramStart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-  </w:t>
      </w: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>Onde</w:t>
      </w:r>
      <w:proofErr w:type="gramEnd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 se lê:</w:t>
      </w:r>
    </w:p>
    <w:p w14:paraId="56EB2F8B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14:paraId="178BCD2D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13. DA AVALIAÇÃO PSICOLÓGICA</w:t>
      </w:r>
    </w:p>
    <w:p w14:paraId="694AFD7A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13.1.</w:t>
      </w:r>
      <w:r>
        <w:rPr>
          <w:rFonts w:ascii="Arial" w:hAnsi="Arial"/>
          <w:bCs/>
          <w:color w:val="000000"/>
          <w:sz w:val="20"/>
          <w:szCs w:val="20"/>
        </w:rPr>
        <w:t xml:space="preserve"> O candidato aprovado no exame de conhecimentos específicos deverá passar por Avaliação Psicológica que deverá iniciar em 18/06/2023 (domingo), em local a ser divulgado.</w:t>
      </w:r>
    </w:p>
    <w:p w14:paraId="7CEB321E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13.2.</w:t>
      </w:r>
      <w:r>
        <w:rPr>
          <w:rFonts w:ascii="Arial" w:hAnsi="Arial"/>
          <w:bCs/>
          <w:color w:val="000000"/>
          <w:sz w:val="20"/>
          <w:szCs w:val="20"/>
        </w:rPr>
        <w:t xml:space="preserve"> O resultado da avaliação será publicado até </w:t>
      </w:r>
      <w:r>
        <w:rPr>
          <w:rFonts w:ascii="Arial" w:hAnsi="Arial"/>
          <w:bCs/>
          <w:color w:val="000000"/>
          <w:sz w:val="20"/>
          <w:szCs w:val="20"/>
        </w:rPr>
        <w:t>o dia 23/06/2023;</w:t>
      </w:r>
    </w:p>
    <w:p w14:paraId="65EEB251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a)</w:t>
      </w:r>
      <w:r>
        <w:rPr>
          <w:rFonts w:ascii="Arial" w:hAnsi="Arial"/>
          <w:bCs/>
          <w:color w:val="000000"/>
          <w:sz w:val="20"/>
          <w:szCs w:val="20"/>
        </w:rPr>
        <w:t xml:space="preserve"> do resultado caberá impugnação à Comissão Eleitoral;</w:t>
      </w:r>
    </w:p>
    <w:p w14:paraId="113BAC5D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b)</w:t>
      </w:r>
      <w:r>
        <w:rPr>
          <w:rFonts w:ascii="Arial" w:hAnsi="Arial"/>
          <w:bCs/>
          <w:color w:val="000000"/>
          <w:sz w:val="20"/>
          <w:szCs w:val="20"/>
        </w:rPr>
        <w:t xml:space="preserve"> da decisão da Comissão Eleitoral caberá Recurso ao CMDCA;</w:t>
      </w:r>
    </w:p>
    <w:p w14:paraId="39502495" w14:textId="77777777" w:rsidR="00000000" w:rsidRDefault="00437863">
      <w:pPr>
        <w:autoSpaceDE w:val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c)</w:t>
      </w:r>
      <w:r>
        <w:rPr>
          <w:rFonts w:ascii="Arial" w:hAnsi="Arial"/>
          <w:bCs/>
          <w:color w:val="000000"/>
          <w:sz w:val="20"/>
          <w:szCs w:val="20"/>
        </w:rPr>
        <w:t xml:space="preserve"> analisados recursos e impugnações, o resultado definitivo do exame e consequentemente a lista dos candidatos aptos </w:t>
      </w:r>
      <w:proofErr w:type="gramStart"/>
      <w:r>
        <w:rPr>
          <w:rFonts w:ascii="Arial" w:hAnsi="Arial"/>
          <w:bCs/>
          <w:color w:val="000000"/>
          <w:sz w:val="20"/>
          <w:szCs w:val="20"/>
        </w:rPr>
        <w:t>à</w:t>
      </w:r>
      <w:proofErr w:type="gramEnd"/>
      <w:r>
        <w:rPr>
          <w:rFonts w:ascii="Arial" w:hAnsi="Arial"/>
          <w:bCs/>
          <w:color w:val="000000"/>
          <w:sz w:val="20"/>
          <w:szCs w:val="20"/>
        </w:rPr>
        <w:t xml:space="preserve"> s</w:t>
      </w:r>
      <w:r>
        <w:rPr>
          <w:rFonts w:ascii="Arial" w:hAnsi="Arial"/>
          <w:bCs/>
          <w:color w:val="000000"/>
          <w:sz w:val="20"/>
          <w:szCs w:val="20"/>
        </w:rPr>
        <w:t>erem votados será divulgado até o dia 07/07/2023</w:t>
      </w:r>
    </w:p>
    <w:p w14:paraId="529835D4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14:paraId="3455EDB8" w14:textId="77777777" w:rsidR="00000000" w:rsidRDefault="00437863">
      <w:pPr>
        <w:pStyle w:val="Ttulo1"/>
        <w:ind w:left="0"/>
        <w:rPr>
          <w:rFonts w:ascii="Arial" w:hAnsi="Arial" w:cs="Arial"/>
          <w:b w:val="0"/>
          <w:bCs w:val="0"/>
          <w:color w:val="000000"/>
          <w:sz w:val="20"/>
          <w:szCs w:val="20"/>
          <w:u w:val="none"/>
          <w:lang w:val="pt-BR"/>
        </w:rPr>
      </w:pP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D </w:t>
      </w:r>
      <w:proofErr w:type="gramStart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-  </w:t>
      </w: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>Leia</w:t>
      </w:r>
      <w:proofErr w:type="gramEnd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>-se:</w:t>
      </w:r>
    </w:p>
    <w:p w14:paraId="5F8D6E4E" w14:textId="77777777" w:rsidR="00000000" w:rsidRDefault="00437863">
      <w:pPr>
        <w:pStyle w:val="Ttulo1"/>
        <w:ind w:left="0"/>
        <w:rPr>
          <w:rFonts w:ascii="Arial" w:hAnsi="Arial" w:cs="Arial"/>
          <w:b w:val="0"/>
          <w:bCs w:val="0"/>
          <w:color w:val="000000"/>
          <w:sz w:val="20"/>
          <w:szCs w:val="20"/>
          <w:u w:val="none"/>
          <w:lang w:val="pt-BR"/>
        </w:rPr>
      </w:pPr>
    </w:p>
    <w:p w14:paraId="4FCD8498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13. DA AVALIAÇÃO PSICOLÓGICA</w:t>
      </w:r>
    </w:p>
    <w:p w14:paraId="1A64A864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13.1.</w:t>
      </w:r>
      <w:r>
        <w:rPr>
          <w:rFonts w:ascii="Arial" w:hAnsi="Arial"/>
          <w:bCs/>
          <w:color w:val="000000"/>
          <w:sz w:val="20"/>
          <w:szCs w:val="20"/>
        </w:rPr>
        <w:t xml:space="preserve"> O candidato aprovado no exame de conhecimentos específicos deverá passar por Avaliação Psicológica que deverá iniciar em </w:t>
      </w:r>
      <w:r>
        <w:rPr>
          <w:rFonts w:ascii="Arial" w:hAnsi="Arial"/>
          <w:bCs/>
          <w:color w:val="000000"/>
          <w:sz w:val="20"/>
          <w:szCs w:val="20"/>
        </w:rPr>
        <w:t>25</w:t>
      </w:r>
      <w:r>
        <w:rPr>
          <w:rFonts w:ascii="Arial" w:hAnsi="Arial"/>
          <w:bCs/>
          <w:color w:val="000000"/>
          <w:sz w:val="20"/>
          <w:szCs w:val="20"/>
        </w:rPr>
        <w:t>/06/2023 (domingo), em local a se</w:t>
      </w:r>
      <w:r>
        <w:rPr>
          <w:rFonts w:ascii="Arial" w:hAnsi="Arial"/>
          <w:bCs/>
          <w:color w:val="000000"/>
          <w:sz w:val="20"/>
          <w:szCs w:val="20"/>
        </w:rPr>
        <w:t>r divulgado.</w:t>
      </w:r>
    </w:p>
    <w:p w14:paraId="229CD0C2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13.2.</w:t>
      </w:r>
      <w:r>
        <w:rPr>
          <w:rFonts w:ascii="Arial" w:hAnsi="Arial"/>
          <w:bCs/>
          <w:color w:val="000000"/>
          <w:sz w:val="20"/>
          <w:szCs w:val="20"/>
        </w:rPr>
        <w:t xml:space="preserve"> O resultado da avaliação será publicado até o dia 2</w:t>
      </w:r>
      <w:r>
        <w:rPr>
          <w:rFonts w:ascii="Arial" w:hAnsi="Arial"/>
          <w:bCs/>
          <w:color w:val="000000"/>
          <w:sz w:val="20"/>
          <w:szCs w:val="20"/>
        </w:rPr>
        <w:t>8</w:t>
      </w:r>
      <w:r>
        <w:rPr>
          <w:rFonts w:ascii="Arial" w:hAnsi="Arial"/>
          <w:bCs/>
          <w:color w:val="000000"/>
          <w:sz w:val="20"/>
          <w:szCs w:val="20"/>
        </w:rPr>
        <w:t>/06/2023;</w:t>
      </w:r>
    </w:p>
    <w:p w14:paraId="75016070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a)</w:t>
      </w:r>
      <w:r>
        <w:rPr>
          <w:rFonts w:ascii="Arial" w:hAnsi="Arial"/>
          <w:bCs/>
          <w:color w:val="000000"/>
          <w:sz w:val="20"/>
          <w:szCs w:val="20"/>
        </w:rPr>
        <w:t xml:space="preserve"> do resultado caberá impugnação à Comissão Eleitoral;</w:t>
      </w:r>
    </w:p>
    <w:p w14:paraId="50DDB135" w14:textId="77777777" w:rsidR="00000000" w:rsidRDefault="00437863">
      <w:pPr>
        <w:autoSpaceDE w:val="0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b)</w:t>
      </w:r>
      <w:r>
        <w:rPr>
          <w:rFonts w:ascii="Arial" w:hAnsi="Arial"/>
          <w:bCs/>
          <w:color w:val="000000"/>
          <w:sz w:val="20"/>
          <w:szCs w:val="20"/>
        </w:rPr>
        <w:t xml:space="preserve"> da decisão da Comissão Eleitoral caberá Recurso ao CMDCA;</w:t>
      </w:r>
    </w:p>
    <w:p w14:paraId="63E4164B" w14:textId="77777777" w:rsidR="00000000" w:rsidRDefault="00437863">
      <w:pPr>
        <w:autoSpaceDE w:val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c) analisados recursos e impugnações, o resultado definiti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vo do exame e consequentemente a lista dos candidatos aptos </w:t>
      </w:r>
      <w:proofErr w:type="gramStart"/>
      <w:r>
        <w:rPr>
          <w:rFonts w:ascii="Arial" w:hAnsi="Arial"/>
          <w:b/>
          <w:bCs/>
          <w:color w:val="000000"/>
          <w:sz w:val="20"/>
          <w:szCs w:val="20"/>
        </w:rPr>
        <w:t>à</w:t>
      </w:r>
      <w:proofErr w:type="gramEnd"/>
      <w:r>
        <w:rPr>
          <w:rFonts w:ascii="Arial" w:hAnsi="Arial"/>
          <w:b/>
          <w:bCs/>
          <w:color w:val="000000"/>
          <w:sz w:val="20"/>
          <w:szCs w:val="20"/>
        </w:rPr>
        <w:t xml:space="preserve"> serem votados será divulgado até o dia </w:t>
      </w:r>
      <w:r>
        <w:rPr>
          <w:rFonts w:ascii="Arial" w:hAnsi="Arial"/>
          <w:b/>
          <w:bCs/>
          <w:color w:val="000000"/>
          <w:sz w:val="20"/>
          <w:szCs w:val="20"/>
        </w:rPr>
        <w:t>14</w:t>
      </w:r>
      <w:r>
        <w:rPr>
          <w:rFonts w:ascii="Arial" w:hAnsi="Arial"/>
          <w:b/>
          <w:bCs/>
          <w:color w:val="000000"/>
          <w:sz w:val="20"/>
          <w:szCs w:val="20"/>
        </w:rPr>
        <w:t>/07/2023</w:t>
      </w:r>
    </w:p>
    <w:p w14:paraId="4038257F" w14:textId="77777777" w:rsidR="00000000" w:rsidRDefault="00437863">
      <w:pPr>
        <w:pStyle w:val="ListParagraph"/>
        <w:tabs>
          <w:tab w:val="left" w:pos="1106"/>
        </w:tabs>
        <w:ind w:left="0" w:right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14:paraId="45034257" w14:textId="77777777" w:rsidR="00000000" w:rsidRDefault="00437863">
      <w:pPr>
        <w:pStyle w:val="ListParagraph"/>
        <w:tabs>
          <w:tab w:val="left" w:pos="1106"/>
        </w:tabs>
        <w:ind w:left="0" w:right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14:paraId="2914EF34" w14:textId="77777777" w:rsidR="00000000" w:rsidRDefault="00437863">
      <w:pPr>
        <w:pStyle w:val="ListParagraph"/>
        <w:tabs>
          <w:tab w:val="left" w:pos="1106"/>
        </w:tabs>
        <w:ind w:left="0" w:right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14:paraId="23297170" w14:textId="77777777" w:rsidR="00000000" w:rsidRDefault="00437863">
      <w:pPr>
        <w:pStyle w:val="Ttulo1"/>
        <w:ind w:left="0"/>
        <w:rPr>
          <w:rFonts w:ascii="Arial" w:hAnsi="Arial" w:cs="Arial"/>
          <w:color w:val="000000"/>
          <w:sz w:val="20"/>
          <w:szCs w:val="20"/>
          <w:u w:val="none"/>
          <w:lang w:val="pt-BR"/>
        </w:rPr>
      </w:pP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E </w:t>
      </w:r>
      <w:proofErr w:type="gramStart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-  </w:t>
      </w: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>Onde</w:t>
      </w:r>
      <w:proofErr w:type="gramEnd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 se lê:</w:t>
      </w:r>
    </w:p>
    <w:p w14:paraId="07F19D79" w14:textId="77777777" w:rsidR="00000000" w:rsidRDefault="00437863">
      <w:pPr>
        <w:pStyle w:val="ListParagraph"/>
        <w:tabs>
          <w:tab w:val="left" w:pos="1106"/>
        </w:tabs>
        <w:ind w:left="0" w:right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14:paraId="5B32DEE2" w14:textId="77777777" w:rsidR="00000000" w:rsidRDefault="00437863">
      <w:pPr>
        <w:autoSpaceDE w:val="0"/>
        <w:jc w:val="center"/>
        <w:rPr>
          <w:rFonts w:ascii="Arial" w:hAnsi="Arial" w:cs="Calibri"/>
          <w:b/>
          <w:color w:val="000000"/>
          <w:sz w:val="20"/>
          <w:szCs w:val="20"/>
        </w:rPr>
      </w:pPr>
      <w:r>
        <w:rPr>
          <w:rFonts w:ascii="Arial" w:hAnsi="Arial" w:cs="Calibri"/>
          <w:b/>
          <w:color w:val="000000"/>
          <w:sz w:val="20"/>
          <w:szCs w:val="20"/>
        </w:rPr>
        <w:t xml:space="preserve">ANEXO 2 </w:t>
      </w:r>
    </w:p>
    <w:p w14:paraId="499D5938" w14:textId="77777777" w:rsidR="00000000" w:rsidRDefault="00437863">
      <w:pPr>
        <w:autoSpaceDE w:val="0"/>
        <w:jc w:val="both"/>
        <w:rPr>
          <w:rFonts w:ascii="Arial" w:hAnsi="Arial" w:cs="Calibri"/>
          <w:b/>
          <w:color w:val="000000"/>
          <w:sz w:val="20"/>
          <w:szCs w:val="20"/>
        </w:rPr>
      </w:pPr>
    </w:p>
    <w:p w14:paraId="3474A05F" w14:textId="77777777" w:rsidR="00000000" w:rsidRDefault="00437863">
      <w:pPr>
        <w:jc w:val="center"/>
        <w:rPr>
          <w:rFonts w:ascii="Arial" w:hAnsi="Arial" w:cs="Calibri"/>
          <w:b/>
          <w:color w:val="000000"/>
          <w:sz w:val="20"/>
          <w:szCs w:val="20"/>
        </w:rPr>
      </w:pPr>
      <w:r>
        <w:rPr>
          <w:rFonts w:ascii="Arial" w:hAnsi="Arial" w:cs="Calibri"/>
          <w:b/>
          <w:color w:val="000000"/>
          <w:sz w:val="20"/>
          <w:szCs w:val="20"/>
        </w:rPr>
        <w:t>PROCESSO DE ESCOLHA 2023 – CONSELHO TUTELAR DE SORRISO/MT.</w:t>
      </w:r>
    </w:p>
    <w:p w14:paraId="79392CFB" w14:textId="77777777" w:rsidR="00000000" w:rsidRDefault="00437863">
      <w:pPr>
        <w:jc w:val="center"/>
        <w:rPr>
          <w:rFonts w:ascii="Arial" w:hAnsi="Arial" w:cs="Calibri"/>
          <w:b/>
          <w:color w:val="000000"/>
          <w:sz w:val="20"/>
          <w:szCs w:val="20"/>
        </w:rPr>
      </w:pPr>
      <w:r>
        <w:rPr>
          <w:rFonts w:ascii="Arial" w:hAnsi="Arial" w:cs="Calibri"/>
          <w:b/>
          <w:color w:val="000000"/>
          <w:sz w:val="20"/>
          <w:szCs w:val="20"/>
        </w:rPr>
        <w:t xml:space="preserve">CRONOGRAMA DE ATIVIDADES </w:t>
      </w:r>
    </w:p>
    <w:p w14:paraId="217F9C89" w14:textId="77777777" w:rsidR="00000000" w:rsidRDefault="00437863">
      <w:pPr>
        <w:jc w:val="center"/>
        <w:rPr>
          <w:rFonts w:ascii="Arial" w:hAnsi="Arial" w:cs="Calibri"/>
          <w:b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1"/>
        <w:gridCol w:w="1089"/>
        <w:gridCol w:w="8415"/>
      </w:tblGrid>
      <w:tr w:rsidR="00000000" w14:paraId="0FC7033A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4F748" w14:textId="77777777" w:rsidR="00000000" w:rsidRDefault="00437863">
            <w:pPr>
              <w:snapToGrid w:val="0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F51E2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24F1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Atividade</w:t>
            </w:r>
          </w:p>
        </w:tc>
      </w:tr>
      <w:tr w:rsidR="00000000" w14:paraId="436E241E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7B18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63C4F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30/03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6E73" w14:textId="4F3CE07F" w:rsidR="00000000" w:rsidRDefault="00437863">
            <w:pPr>
              <w:widowControl w:val="0"/>
              <w:autoSpaceDE w:val="0"/>
              <w:snapToGrid w:val="0"/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Ela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boração e aprovação do Edital </w:t>
            </w:r>
            <w:r w:rsidR="00B97867">
              <w:rPr>
                <w:rFonts w:ascii="Arial" w:hAnsi="Arial" w:cs="Times New Roman"/>
                <w:color w:val="000000"/>
                <w:sz w:val="20"/>
                <w:szCs w:val="20"/>
              </w:rPr>
              <w:t>001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/2023 do Processo de Escolha dos Conselheiros Tutelares 2023</w:t>
            </w:r>
          </w:p>
        </w:tc>
      </w:tr>
      <w:tr w:rsidR="00000000" w14:paraId="7E0B7659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6C73C7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2A2942D" w14:textId="77777777" w:rsidR="00000000" w:rsidRDefault="00437863">
            <w:pPr>
              <w:jc w:val="center"/>
            </w:pPr>
            <w:r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03/04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21B57FD" w14:textId="700CBBD3" w:rsidR="00000000" w:rsidRDefault="00437863">
            <w:pPr>
              <w:ind w:left="57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 xml:space="preserve">PUBLICAÇÃO DO EDITAL </w:t>
            </w:r>
            <w:r w:rsidR="00B97867"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001</w:t>
            </w: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/2023 do Processo de Escolha dos Conselheiros Tutelares 2022/2024 no site</w:t>
            </w:r>
            <w:r w:rsidR="00B97867"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 xml:space="preserve"> d</w:t>
            </w: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o Município, redes sociais.</w:t>
            </w:r>
          </w:p>
        </w:tc>
      </w:tr>
      <w:tr w:rsidR="00000000" w14:paraId="68EB5492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8C834B0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399FD42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04/04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595A517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Período de inscriçã</w:t>
            </w: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o das 08h00 do dia 04/04/2023 as 12h00 do dia 20/04/2023</w:t>
            </w:r>
          </w:p>
        </w:tc>
      </w:tr>
      <w:tr w:rsidR="00000000" w14:paraId="7146DDA4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507D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49104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21/04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C3CD6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Análise dos requerimentos de inscrição e documentos</w:t>
            </w:r>
          </w:p>
        </w:tc>
      </w:tr>
      <w:tr w:rsidR="00000000" w14:paraId="5CCB3BE2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DF2E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B244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21/04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AA48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Publicação dos candidatos inscritos</w:t>
            </w:r>
          </w:p>
        </w:tc>
      </w:tr>
      <w:tr w:rsidR="00000000" w14:paraId="52B63F60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41FD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16E89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27/04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A5FB3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Final do prazo de 05 (cinco) dias para impugnação da candidatura</w:t>
            </w:r>
          </w:p>
        </w:tc>
      </w:tr>
      <w:tr w:rsidR="00000000" w14:paraId="0B21DA67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2E8D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A78B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02/05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74E8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Notificação do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s candidatos e ciência do MP</w:t>
            </w:r>
          </w:p>
        </w:tc>
      </w:tr>
      <w:tr w:rsidR="00000000" w14:paraId="6AEED68F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44709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DECB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04/05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0BFE8" w14:textId="77777777" w:rsidR="00000000" w:rsidRDefault="00437863"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Inicio</w:t>
            </w:r>
            <w:proofErr w:type="gramEnd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do prazo para defesa</w:t>
            </w:r>
          </w:p>
        </w:tc>
      </w:tr>
      <w:tr w:rsidR="00000000" w14:paraId="6ECF247C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28E4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9B82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05/05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D742F" w14:textId="77777777" w:rsidR="00000000" w:rsidRDefault="00437863">
            <w:pPr>
              <w:ind w:left="57"/>
            </w:pPr>
            <w:proofErr w:type="gramStart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Analise</w:t>
            </w:r>
            <w:proofErr w:type="gramEnd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das defesas pela Comissão Especial</w:t>
            </w:r>
          </w:p>
        </w:tc>
      </w:tr>
      <w:tr w:rsidR="00000000" w14:paraId="49F32775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9B17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58683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08/05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64288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Divulgação do resultado das defesas e publicação da lista preliminar dos candidatos com inscrição deferida. (sugestão </w:t>
            </w:r>
            <w:proofErr w:type="gramStart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analise</w:t>
            </w:r>
            <w:proofErr w:type="gramEnd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e div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ulgação no mesmo dia)</w:t>
            </w:r>
          </w:p>
        </w:tc>
      </w:tr>
      <w:tr w:rsidR="00000000" w14:paraId="4614543C" w14:textId="77777777">
        <w:trPr>
          <w:trHeight w:val="7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D9B5C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C275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09/05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D886" w14:textId="77777777" w:rsidR="00000000" w:rsidRDefault="00437863">
            <w:pPr>
              <w:ind w:left="57"/>
            </w:pPr>
            <w:proofErr w:type="gramStart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Inicio</w:t>
            </w:r>
            <w:proofErr w:type="gramEnd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do prazo para Recurso ao CMDCA da decisão da Comissão Eleitoral;</w:t>
            </w:r>
          </w:p>
        </w:tc>
      </w:tr>
      <w:tr w:rsidR="00000000" w14:paraId="460E3E3F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06D8C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4EFA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12/05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DB2B9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Julgamento dos Recursos pelo CMDCA</w:t>
            </w:r>
          </w:p>
        </w:tc>
      </w:tr>
      <w:tr w:rsidR="00000000" w14:paraId="3E116F66" w14:textId="77777777">
        <w:trPr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C4F7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EF58D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15 a 20/05</w:t>
            </w:r>
          </w:p>
        </w:tc>
        <w:tc>
          <w:tcPr>
            <w:tcW w:w="8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ED014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Capacitação Online</w:t>
            </w:r>
          </w:p>
        </w:tc>
      </w:tr>
      <w:tr w:rsidR="00000000" w14:paraId="337BA5BD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B779E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8C0E4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23/05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CB229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Divulgação da lista definitiva dos candidatos com inscrição deferida e 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locais de prova;</w:t>
            </w:r>
          </w:p>
        </w:tc>
      </w:tr>
      <w:tr w:rsidR="00000000" w14:paraId="758B0D6B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29920B25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2C248DB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03/06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271DF29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PROVA OBJETIVA</w:t>
            </w:r>
          </w:p>
        </w:tc>
      </w:tr>
      <w:tr w:rsidR="00000000" w14:paraId="20964E66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EC6CB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3C93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06/06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9C3B7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Resultado da avaliação objetiva;</w:t>
            </w:r>
          </w:p>
        </w:tc>
      </w:tr>
      <w:tr w:rsidR="00000000" w14:paraId="200DE7BE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6FE7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3CA61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08/06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7E6CC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Impugnação ao resultado da avaliação objetiva;</w:t>
            </w:r>
          </w:p>
        </w:tc>
      </w:tr>
      <w:tr w:rsidR="00000000" w14:paraId="2081B46C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3060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B03C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12/06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1D413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Resultado da impugnação da avaliação objetiva;</w:t>
            </w:r>
          </w:p>
        </w:tc>
      </w:tr>
      <w:tr w:rsidR="00000000" w14:paraId="1406DD61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4CB5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27B71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14/06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8706" w14:textId="77777777" w:rsidR="00000000" w:rsidRDefault="00437863">
            <w:pPr>
              <w:ind w:left="57"/>
            </w:pPr>
            <w:proofErr w:type="gramStart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Inicio</w:t>
            </w:r>
            <w:proofErr w:type="gramEnd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do Prazo para recurso ao CMDCA da decisão da Comis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são Especial;</w:t>
            </w:r>
          </w:p>
        </w:tc>
      </w:tr>
      <w:tr w:rsidR="00000000" w14:paraId="689D2E2E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90CD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AFC03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19/06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DC60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Divulgação da lista definitiva dos candidatos aprovados na avaliação objetiva;</w:t>
            </w:r>
          </w:p>
        </w:tc>
      </w:tr>
      <w:tr w:rsidR="00000000" w14:paraId="424756C7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1019CB5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5E5D193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18/06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3CA5DE20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AVALIAÇÃO PSICOLÓGICA</w:t>
            </w:r>
          </w:p>
        </w:tc>
      </w:tr>
      <w:tr w:rsidR="00000000" w14:paraId="2724D492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8F260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71DCD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22/06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EFB8C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Resultado da avaliação psicológica;</w:t>
            </w:r>
          </w:p>
        </w:tc>
      </w:tr>
      <w:tr w:rsidR="00000000" w14:paraId="48B82DBC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AD0B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6E31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26/06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2168E" w14:textId="77777777" w:rsidR="00000000" w:rsidRDefault="00437863">
            <w:pPr>
              <w:ind w:left="57"/>
            </w:pPr>
            <w:proofErr w:type="gramStart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Inicio</w:t>
            </w:r>
            <w:proofErr w:type="gramEnd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do prazo para impugnação do resultado da avaliação psicológica;</w:t>
            </w:r>
          </w:p>
        </w:tc>
      </w:tr>
      <w:tr w:rsidR="00000000" w14:paraId="616B812A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F7191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4B393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28/06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9D776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Resultado das defesas e publicação da lista preliminar dos aprovados na avaliação psicológica;</w:t>
            </w:r>
          </w:p>
        </w:tc>
      </w:tr>
      <w:tr w:rsidR="00000000" w14:paraId="518EF35C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040B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30764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30/06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68A9" w14:textId="77777777" w:rsidR="00000000" w:rsidRDefault="00437863">
            <w:pPr>
              <w:ind w:left="57"/>
            </w:pPr>
            <w:proofErr w:type="gramStart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Inicio</w:t>
            </w:r>
            <w:proofErr w:type="gramEnd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do prazo para Recurso ao CMDCA da decisão da Comissão Especial;</w:t>
            </w:r>
          </w:p>
        </w:tc>
      </w:tr>
      <w:tr w:rsidR="00000000" w14:paraId="7A80A074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F3B3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0DB7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04/07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10B4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Julgamento dos Recursos pela Plenária do CMDCA;</w:t>
            </w:r>
          </w:p>
        </w:tc>
      </w:tr>
      <w:tr w:rsidR="00000000" w14:paraId="6AED981A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84E4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F751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07/07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2CC20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Divulgação d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a lista final dos candidatos aprovados na avaliação psicológica e aptos a serem votados;</w:t>
            </w:r>
          </w:p>
        </w:tc>
      </w:tr>
      <w:tr w:rsidR="00000000" w14:paraId="396291F2" w14:textId="77777777">
        <w:trPr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0B4B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AFAD0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15/08</w:t>
            </w:r>
          </w:p>
        </w:tc>
        <w:tc>
          <w:tcPr>
            <w:tcW w:w="8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CABE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Reunião com Candidatos para Regras da Campanha do Processo de Escolha;</w:t>
            </w:r>
          </w:p>
        </w:tc>
      </w:tr>
      <w:tr w:rsidR="00000000" w14:paraId="6206D82B" w14:textId="77777777">
        <w:trPr>
          <w:jc w:val="center"/>
        </w:trPr>
        <w:tc>
          <w:tcPr>
            <w:tcW w:w="561" w:type="dxa"/>
            <w:tcBorders>
              <w:top w:val="single" w:sz="4" w:space="0" w:color="656363"/>
              <w:left w:val="single" w:sz="4" w:space="0" w:color="656363"/>
              <w:bottom w:val="single" w:sz="4" w:space="0" w:color="656363"/>
            </w:tcBorders>
            <w:shd w:val="clear" w:color="auto" w:fill="BFBFBF"/>
            <w:vAlign w:val="center"/>
          </w:tcPr>
          <w:p w14:paraId="1585D03A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656363"/>
              <w:left w:val="single" w:sz="4" w:space="0" w:color="656363"/>
              <w:bottom w:val="single" w:sz="4" w:space="0" w:color="656363"/>
            </w:tcBorders>
            <w:shd w:val="clear" w:color="auto" w:fill="BFBFBF"/>
            <w:vAlign w:val="center"/>
          </w:tcPr>
          <w:p w14:paraId="4991F658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19/08</w:t>
            </w:r>
          </w:p>
        </w:tc>
        <w:tc>
          <w:tcPr>
            <w:tcW w:w="8415" w:type="dxa"/>
            <w:tcBorders>
              <w:top w:val="single" w:sz="4" w:space="0" w:color="656363"/>
              <w:left w:val="single" w:sz="4" w:space="0" w:color="656363"/>
              <w:bottom w:val="single" w:sz="4" w:space="0" w:color="656363"/>
              <w:right w:val="single" w:sz="4" w:space="0" w:color="656363"/>
            </w:tcBorders>
            <w:shd w:val="clear" w:color="auto" w:fill="BFBFBF"/>
            <w:vAlign w:val="center"/>
          </w:tcPr>
          <w:p w14:paraId="7FA46D6D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INÍCIO DA CAMPANHA DO PROCESSO DE ESCOLHA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000000" w14:paraId="1BBFFDD5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FE747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859BA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30/09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6DA43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Fim da Campanha do Processo d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e Escolha;</w:t>
            </w:r>
          </w:p>
        </w:tc>
      </w:tr>
      <w:tr w:rsidR="00000000" w14:paraId="0DE3987F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F7989EB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4ACBAAC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01/10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18246D1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DIA DO PROCESSO DE ESCOLHA 2023</w:t>
            </w:r>
          </w:p>
        </w:tc>
      </w:tr>
      <w:tr w:rsidR="00000000" w14:paraId="13D46672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E812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CF3A1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01/10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B08FC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Apuração dos votos</w:t>
            </w:r>
          </w:p>
        </w:tc>
      </w:tr>
      <w:tr w:rsidR="00000000" w14:paraId="01253D52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D98C" w14:textId="77777777" w:rsidR="00000000" w:rsidRDefault="00437863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C5E8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27/06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D48F9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Publicação oficial dos eleitos do Processo de Escolha dos Conselheiros Tutelares</w:t>
            </w:r>
          </w:p>
        </w:tc>
      </w:tr>
      <w:tr w:rsidR="00000000" w14:paraId="6536BF93" w14:textId="77777777">
        <w:trPr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E237F" w14:textId="77777777" w:rsidR="00000000" w:rsidRDefault="00437863">
            <w:pPr>
              <w:pStyle w:val="PargrafodaLista"/>
              <w:snapToGrid w:val="0"/>
              <w:spacing w:after="0" w:line="240" w:lineRule="auto"/>
              <w:ind w:left="0"/>
              <w:contextualSpacing w:val="0"/>
              <w:jc w:val="center"/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4752A" w14:textId="77777777" w:rsidR="00000000" w:rsidRDefault="00437863">
            <w:pPr>
              <w:snapToGrid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F89D0" w14:textId="77777777" w:rsidR="00000000" w:rsidRDefault="00437863">
            <w:pPr>
              <w:snapToGrid w:val="0"/>
              <w:ind w:left="57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</w:tr>
      <w:tr w:rsidR="00000000" w14:paraId="79BBA371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045D2" w14:textId="77777777" w:rsidR="00000000" w:rsidRDefault="00437863">
            <w:pPr>
              <w:pStyle w:val="PargrafodaLista"/>
              <w:snapToGrid w:val="0"/>
              <w:spacing w:after="0" w:line="240" w:lineRule="auto"/>
              <w:ind w:left="0"/>
              <w:contextualSpacing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2D7C" w14:textId="77777777" w:rsidR="00000000" w:rsidRDefault="00437863">
            <w:pPr>
              <w:snapToGrid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9742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A Capacitação Presencial deverá ocorrer até 30 (trinta) dias </w:t>
            </w:r>
            <w:proofErr w:type="gramStart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após  o</w:t>
            </w:r>
            <w:proofErr w:type="gramEnd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Processo de E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scolha.</w:t>
            </w:r>
          </w:p>
        </w:tc>
      </w:tr>
    </w:tbl>
    <w:p w14:paraId="2E7A2D39" w14:textId="77777777" w:rsidR="00000000" w:rsidRDefault="00437863">
      <w:pPr>
        <w:ind w:left="-567"/>
        <w:rPr>
          <w:rFonts w:ascii="Arial" w:hAnsi="Arial" w:cs="Calibri"/>
          <w:color w:val="000000"/>
          <w:sz w:val="20"/>
          <w:szCs w:val="20"/>
        </w:rPr>
      </w:pPr>
    </w:p>
    <w:p w14:paraId="2025B143" w14:textId="77777777" w:rsidR="00000000" w:rsidRDefault="00437863">
      <w:pPr>
        <w:pStyle w:val="ListParagraph"/>
        <w:tabs>
          <w:tab w:val="left" w:pos="1106"/>
        </w:tabs>
        <w:ind w:left="0" w:right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14:paraId="610E0ABD" w14:textId="77777777" w:rsidR="00000000" w:rsidRDefault="00437863">
      <w:pPr>
        <w:pStyle w:val="Ttulo1"/>
        <w:ind w:left="0"/>
        <w:rPr>
          <w:rFonts w:ascii="Arial" w:hAnsi="Arial" w:cs="Arial"/>
          <w:color w:val="000000"/>
          <w:sz w:val="20"/>
          <w:szCs w:val="20"/>
          <w:u w:val="none"/>
          <w:lang w:val="pt-BR"/>
        </w:rPr>
      </w:pP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E </w:t>
      </w:r>
      <w:proofErr w:type="gramStart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 xml:space="preserve">-  </w:t>
      </w:r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>Leia</w:t>
      </w:r>
      <w:proofErr w:type="gramEnd"/>
      <w:r>
        <w:rPr>
          <w:rFonts w:ascii="Arial" w:hAnsi="Arial" w:cs="Arial"/>
          <w:color w:val="000000"/>
          <w:sz w:val="20"/>
          <w:szCs w:val="20"/>
          <w:u w:val="none"/>
          <w:lang w:val="pt-BR"/>
        </w:rPr>
        <w:t>-se:</w:t>
      </w:r>
    </w:p>
    <w:p w14:paraId="72BEE5B9" w14:textId="77777777" w:rsidR="00000000" w:rsidRDefault="00437863">
      <w:pPr>
        <w:pStyle w:val="ListParagraph"/>
        <w:tabs>
          <w:tab w:val="left" w:pos="1106"/>
        </w:tabs>
        <w:ind w:left="0" w:right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14:paraId="207FEE15" w14:textId="77777777" w:rsidR="00000000" w:rsidRDefault="00437863">
      <w:pPr>
        <w:autoSpaceDE w:val="0"/>
        <w:jc w:val="center"/>
        <w:rPr>
          <w:rFonts w:ascii="Arial" w:hAnsi="Arial" w:cs="Calibri"/>
          <w:b/>
          <w:color w:val="000000"/>
          <w:sz w:val="20"/>
          <w:szCs w:val="20"/>
        </w:rPr>
      </w:pPr>
      <w:r>
        <w:rPr>
          <w:rFonts w:ascii="Arial" w:hAnsi="Arial" w:cs="Calibri"/>
          <w:b/>
          <w:color w:val="000000"/>
          <w:sz w:val="20"/>
          <w:szCs w:val="20"/>
        </w:rPr>
        <w:t xml:space="preserve">ANEXO 2 </w:t>
      </w:r>
    </w:p>
    <w:p w14:paraId="66DD697A" w14:textId="77777777" w:rsidR="00000000" w:rsidRDefault="00437863">
      <w:pPr>
        <w:autoSpaceDE w:val="0"/>
        <w:jc w:val="both"/>
        <w:rPr>
          <w:rFonts w:ascii="Arial" w:hAnsi="Arial" w:cs="Calibri"/>
          <w:b/>
          <w:color w:val="000000"/>
          <w:sz w:val="20"/>
          <w:szCs w:val="20"/>
        </w:rPr>
      </w:pPr>
    </w:p>
    <w:p w14:paraId="572462F5" w14:textId="77777777" w:rsidR="00000000" w:rsidRDefault="00437863">
      <w:pPr>
        <w:jc w:val="center"/>
        <w:rPr>
          <w:rFonts w:ascii="Arial" w:hAnsi="Arial" w:cs="Calibri"/>
          <w:b/>
          <w:color w:val="000000"/>
          <w:sz w:val="20"/>
          <w:szCs w:val="20"/>
        </w:rPr>
      </w:pPr>
      <w:r>
        <w:rPr>
          <w:rFonts w:ascii="Arial" w:hAnsi="Arial" w:cs="Calibri"/>
          <w:b/>
          <w:color w:val="000000"/>
          <w:sz w:val="20"/>
          <w:szCs w:val="20"/>
        </w:rPr>
        <w:t>PROCESSO DE ESCOLHA 2023 – CONSELHO TUTELAR DE SORRISO/MT.</w:t>
      </w:r>
    </w:p>
    <w:p w14:paraId="29F53197" w14:textId="77777777" w:rsidR="00000000" w:rsidRDefault="00437863">
      <w:pPr>
        <w:jc w:val="center"/>
        <w:rPr>
          <w:rFonts w:ascii="Arial" w:hAnsi="Arial" w:cs="Calibri"/>
          <w:b/>
          <w:color w:val="000000"/>
          <w:sz w:val="20"/>
          <w:szCs w:val="20"/>
        </w:rPr>
      </w:pPr>
      <w:r>
        <w:rPr>
          <w:rFonts w:ascii="Arial" w:hAnsi="Arial" w:cs="Calibri"/>
          <w:b/>
          <w:color w:val="000000"/>
          <w:sz w:val="20"/>
          <w:szCs w:val="20"/>
        </w:rPr>
        <w:t xml:space="preserve">CRONOGRAMA DE ATIVIDADES </w:t>
      </w:r>
    </w:p>
    <w:p w14:paraId="3E7C2680" w14:textId="77777777" w:rsidR="00000000" w:rsidRDefault="00437863">
      <w:pPr>
        <w:jc w:val="center"/>
        <w:rPr>
          <w:rFonts w:ascii="Arial" w:hAnsi="Arial" w:cs="Calibri"/>
          <w:b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1"/>
        <w:gridCol w:w="1089"/>
        <w:gridCol w:w="8415"/>
      </w:tblGrid>
      <w:tr w:rsidR="00000000" w14:paraId="2B8EC48E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DE2A1" w14:textId="77777777" w:rsidR="00000000" w:rsidRDefault="00437863">
            <w:pPr>
              <w:snapToGrid w:val="0"/>
              <w:rPr>
                <w:rFonts w:ascii="Arial" w:hAnsi="Arial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C0411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4E840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Atividade</w:t>
            </w:r>
          </w:p>
        </w:tc>
      </w:tr>
      <w:tr w:rsidR="00000000" w14:paraId="68D262EE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7453E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82434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30/03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1C012" w14:textId="1B096207" w:rsidR="00000000" w:rsidRDefault="00437863">
            <w:pPr>
              <w:widowControl w:val="0"/>
              <w:autoSpaceDE w:val="0"/>
              <w:snapToGrid w:val="0"/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Elaboração e aprovação do Edital</w:t>
            </w:r>
            <w:r w:rsidR="007B39D0"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001/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2023 do Processo de Escolha dos Conselheiros Tutelares 2023</w:t>
            </w:r>
          </w:p>
        </w:tc>
      </w:tr>
      <w:tr w:rsidR="00000000" w14:paraId="707CEB07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A2A2FFB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7FA31F" w14:textId="77777777" w:rsidR="00000000" w:rsidRDefault="00437863">
            <w:pPr>
              <w:jc w:val="center"/>
            </w:pPr>
            <w:r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03/04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EA1CE88" w14:textId="225A6EEF" w:rsidR="00000000" w:rsidRDefault="00437863">
            <w:pPr>
              <w:ind w:left="57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PUBLICA</w:t>
            </w: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 xml:space="preserve">ÇÃO DO EDITAL </w:t>
            </w:r>
            <w:r w:rsidR="007B39D0"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001/</w:t>
            </w: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2023 do Processo de Escolha dos Conselheiros Tutelares 2022/2024 no site do Município, redes sociais.</w:t>
            </w:r>
          </w:p>
        </w:tc>
      </w:tr>
      <w:tr w:rsidR="00000000" w14:paraId="4352C4F2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3517185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67CA619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04/04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6FD026C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Período de inscrição das 08h00 do dia 04/04/2023 as 12h00 do dia 28/04/2023</w:t>
            </w:r>
          </w:p>
        </w:tc>
      </w:tr>
      <w:tr w:rsidR="00000000" w14:paraId="3CF73E83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5E57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2150E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02/05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EB80A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Análise dos requerimentos de inscrição e documen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tos</w:t>
            </w:r>
          </w:p>
        </w:tc>
      </w:tr>
      <w:tr w:rsidR="00000000" w14:paraId="2000A3A3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EA20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3B2DA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02/05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13E52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Publicação dos candidatos inscritos</w:t>
            </w:r>
          </w:p>
        </w:tc>
      </w:tr>
      <w:tr w:rsidR="00000000" w14:paraId="0F7B449F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26181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38208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09/05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04386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Final do prazo de 05 (cinco) dias para impugnação da candidatura</w:t>
            </w:r>
          </w:p>
        </w:tc>
      </w:tr>
      <w:tr w:rsidR="00000000" w14:paraId="78867AD9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528B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F5C9C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10/05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0BCC4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Notificação dos candidatos e ciência do MP</w:t>
            </w:r>
          </w:p>
        </w:tc>
      </w:tr>
      <w:tr w:rsidR="00000000" w14:paraId="2BA8C347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DA41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8E088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11/05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A90FB" w14:textId="77777777" w:rsidR="00000000" w:rsidRDefault="00437863"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Inicio</w:t>
            </w:r>
            <w:proofErr w:type="gramEnd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do prazo para defesa</w:t>
            </w:r>
          </w:p>
        </w:tc>
      </w:tr>
      <w:tr w:rsidR="00000000" w14:paraId="55882425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84952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1900D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11/05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02494" w14:textId="77777777" w:rsidR="00000000" w:rsidRDefault="00437863">
            <w:pPr>
              <w:ind w:left="57"/>
            </w:pPr>
            <w:proofErr w:type="spellStart"/>
            <w:proofErr w:type="gramStart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Inicio</w:t>
            </w:r>
            <w:proofErr w:type="spellEnd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 da</w:t>
            </w:r>
            <w:proofErr w:type="gramEnd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analise</w:t>
            </w:r>
            <w:proofErr w:type="spellEnd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das defesas pela Com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issão Especial</w:t>
            </w:r>
          </w:p>
        </w:tc>
      </w:tr>
      <w:tr w:rsidR="00000000" w14:paraId="740E1D4E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F8C3C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D01C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17/05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394BE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Divulgação do resultado das defesas e publicação da lista preliminar dos candidatos com inscrição deferida. (sugestão </w:t>
            </w:r>
            <w:proofErr w:type="gramStart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analise</w:t>
            </w:r>
            <w:proofErr w:type="gramEnd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e divulgação no mesmo dia)</w:t>
            </w:r>
          </w:p>
        </w:tc>
      </w:tr>
      <w:tr w:rsidR="00000000" w14:paraId="47303DDB" w14:textId="77777777">
        <w:trPr>
          <w:trHeight w:val="7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722D5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03BFE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18/05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A475A" w14:textId="77777777" w:rsidR="00000000" w:rsidRDefault="00437863">
            <w:pPr>
              <w:ind w:left="57"/>
            </w:pPr>
            <w:proofErr w:type="gramStart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Inicio</w:t>
            </w:r>
            <w:proofErr w:type="gramEnd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do prazo para Recurso ao CMDCA da decisão da Comissão Eleitoral;</w:t>
            </w:r>
          </w:p>
        </w:tc>
      </w:tr>
      <w:tr w:rsidR="00000000" w14:paraId="3688203B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1E5A2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340FB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24/05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0C1D0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Julgamento dos Recursos pelo CMDCA</w:t>
            </w:r>
          </w:p>
        </w:tc>
      </w:tr>
      <w:tr w:rsidR="00000000" w14:paraId="53777016" w14:textId="77777777">
        <w:trPr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93ED8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C9BEA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24/05</w:t>
            </w:r>
          </w:p>
        </w:tc>
        <w:tc>
          <w:tcPr>
            <w:tcW w:w="8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649BC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Divulgação da lista definitiva dos candidatos com inscrição deferida e locais de prova;</w:t>
            </w:r>
          </w:p>
        </w:tc>
      </w:tr>
      <w:tr w:rsidR="00000000" w14:paraId="42F84711" w14:textId="77777777">
        <w:trPr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DE13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4FD4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22 a 27/05</w:t>
            </w:r>
          </w:p>
        </w:tc>
        <w:tc>
          <w:tcPr>
            <w:tcW w:w="8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23217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Capacitação Online</w:t>
            </w:r>
          </w:p>
        </w:tc>
      </w:tr>
      <w:tr w:rsidR="00000000" w14:paraId="0AC9C06C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49CB1F2E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07816E8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11/06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A138B09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PROVA OBJETIVA</w:t>
            </w:r>
          </w:p>
        </w:tc>
      </w:tr>
      <w:tr w:rsidR="00000000" w14:paraId="7928AB1B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B524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D11F9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12/06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6CE0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Resultado da avaliação objetiva;</w:t>
            </w:r>
          </w:p>
        </w:tc>
      </w:tr>
      <w:tr w:rsidR="00000000" w14:paraId="45648692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933EE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9F486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15/06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681F7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Impugnação ao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resultado da avaliação objetiva;</w:t>
            </w:r>
          </w:p>
        </w:tc>
      </w:tr>
      <w:tr w:rsidR="00000000" w14:paraId="21D983D0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5E77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C363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19/06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83BC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Resultado da impugnação da avaliação objetiva;</w:t>
            </w:r>
          </w:p>
        </w:tc>
      </w:tr>
      <w:tr w:rsidR="00000000" w14:paraId="0EBA528E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2851A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8F54F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20/06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C0C0" w14:textId="77777777" w:rsidR="00000000" w:rsidRDefault="00437863">
            <w:pPr>
              <w:ind w:left="57"/>
            </w:pPr>
            <w:proofErr w:type="gramStart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Inicio</w:t>
            </w:r>
            <w:proofErr w:type="gramEnd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do Prazo para recurso ao CMDCA da decisão da Comissão Especial;</w:t>
            </w:r>
          </w:p>
        </w:tc>
      </w:tr>
      <w:tr w:rsidR="00000000" w14:paraId="07FFB7C6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DCC08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91C75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26/06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8E44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Divulgação da lista definitiva dos candidatos aprovados na avaliação objetiva;</w:t>
            </w:r>
          </w:p>
        </w:tc>
      </w:tr>
      <w:tr w:rsidR="00000000" w14:paraId="6745F96F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7839DE13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F09731D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25/06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08921540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AVALIAÇÃO PSICOLÓGICA</w:t>
            </w:r>
          </w:p>
        </w:tc>
      </w:tr>
      <w:tr w:rsidR="00000000" w14:paraId="137BA315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1894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EA5E7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28/06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F7B57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Resultado da avaliação psicológica;</w:t>
            </w:r>
          </w:p>
        </w:tc>
      </w:tr>
      <w:tr w:rsidR="00000000" w14:paraId="36DD7FD6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C1461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861B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29/06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B4D8" w14:textId="77777777" w:rsidR="00000000" w:rsidRDefault="00437863">
            <w:pPr>
              <w:ind w:left="57"/>
            </w:pPr>
            <w:proofErr w:type="gramStart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Inicio</w:t>
            </w:r>
            <w:proofErr w:type="gramEnd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do prazo para impugnação do resultado da avaliação psicológica;</w:t>
            </w:r>
          </w:p>
        </w:tc>
      </w:tr>
      <w:tr w:rsidR="00000000" w14:paraId="57C503F9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E0583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6B72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04/07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418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Resultado das defesas e publicação da lista preliminar dos aprovados na avaliação psicológica;</w:t>
            </w:r>
          </w:p>
        </w:tc>
      </w:tr>
      <w:tr w:rsidR="00000000" w14:paraId="29DE9EEF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5DB2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4145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05/07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5B21C" w14:textId="77777777" w:rsidR="00000000" w:rsidRDefault="00437863">
            <w:pPr>
              <w:ind w:left="57"/>
            </w:pPr>
            <w:proofErr w:type="gramStart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Inicio</w:t>
            </w:r>
            <w:proofErr w:type="gramEnd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do prazo para Recurso ao CMDCA da decisão da Comissão Especial;</w:t>
            </w:r>
          </w:p>
        </w:tc>
      </w:tr>
      <w:tr w:rsidR="00000000" w14:paraId="7ABEFE7E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40A98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745E8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13/07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1A335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Julgamento dos Recursos pela Plenária do CMDCA;</w:t>
            </w:r>
          </w:p>
        </w:tc>
      </w:tr>
      <w:tr w:rsidR="00000000" w14:paraId="5D811E5C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62A9A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0F1E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14/07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BC14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Divulgação da lista final dos candidatos aprovados na avaliação psicológica e aptos a serem votados;</w:t>
            </w:r>
          </w:p>
        </w:tc>
      </w:tr>
      <w:tr w:rsidR="00000000" w14:paraId="5105BF88" w14:textId="77777777">
        <w:trPr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69A1F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363EB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16/08</w:t>
            </w:r>
          </w:p>
        </w:tc>
        <w:tc>
          <w:tcPr>
            <w:tcW w:w="8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CDAE1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Reuni</w:t>
            </w:r>
            <w:r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ão com Candidatos para Regras da Campanha do Processo de Escolha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000000" w14:paraId="4E4C189A" w14:textId="77777777">
        <w:trPr>
          <w:jc w:val="center"/>
        </w:trPr>
        <w:tc>
          <w:tcPr>
            <w:tcW w:w="561" w:type="dxa"/>
            <w:tcBorders>
              <w:top w:val="single" w:sz="4" w:space="0" w:color="656363"/>
              <w:left w:val="single" w:sz="4" w:space="0" w:color="656363"/>
              <w:bottom w:val="single" w:sz="4" w:space="0" w:color="656363"/>
            </w:tcBorders>
            <w:shd w:val="clear" w:color="auto" w:fill="BFBFBF"/>
            <w:vAlign w:val="center"/>
          </w:tcPr>
          <w:p w14:paraId="64919D6B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656363"/>
              <w:left w:val="single" w:sz="4" w:space="0" w:color="656363"/>
              <w:bottom w:val="single" w:sz="4" w:space="0" w:color="656363"/>
            </w:tcBorders>
            <w:shd w:val="clear" w:color="auto" w:fill="BFBFBF"/>
            <w:vAlign w:val="center"/>
          </w:tcPr>
          <w:p w14:paraId="415109FB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19/08</w:t>
            </w:r>
          </w:p>
        </w:tc>
        <w:tc>
          <w:tcPr>
            <w:tcW w:w="8415" w:type="dxa"/>
            <w:tcBorders>
              <w:top w:val="single" w:sz="4" w:space="0" w:color="656363"/>
              <w:left w:val="single" w:sz="4" w:space="0" w:color="656363"/>
              <w:bottom w:val="single" w:sz="4" w:space="0" w:color="656363"/>
              <w:right w:val="single" w:sz="4" w:space="0" w:color="656363"/>
            </w:tcBorders>
            <w:shd w:val="clear" w:color="auto" w:fill="BFBFBF"/>
            <w:vAlign w:val="center"/>
          </w:tcPr>
          <w:p w14:paraId="5CF8C28A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INÍCIO DA CAMPANHA DO PROCESSO DE ESCOLHA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000000" w14:paraId="068B2B6C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9812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ED95B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30/09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56AB2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Último dia 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da Campanha do Processo de Escolha, 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até as 22 horas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000000" w14:paraId="64F6812B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0D9259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7B41814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01/10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30C9681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b/>
                <w:color w:val="000000"/>
                <w:sz w:val="20"/>
                <w:szCs w:val="20"/>
              </w:rPr>
              <w:t>DIA DO PROCESSO DE ESCOLHA 2023</w:t>
            </w:r>
          </w:p>
        </w:tc>
      </w:tr>
      <w:tr w:rsidR="00000000" w14:paraId="12AAF044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63233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0B7BA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01/10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5354F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Apuração dos votos</w:t>
            </w:r>
          </w:p>
        </w:tc>
      </w:tr>
      <w:tr w:rsidR="00000000" w14:paraId="1AA3B917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02F01" w14:textId="77777777" w:rsidR="00000000" w:rsidRDefault="00437863">
            <w:pPr>
              <w:pStyle w:val="PargrafodaLista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0C15" w14:textId="77777777" w:rsidR="00000000" w:rsidRDefault="00437863">
            <w:pPr>
              <w:jc w:val="center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27/06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46FDA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Publicação oficial dos eleitos do Processo de Escolha dos Conselheiros Tutelares</w:t>
            </w:r>
          </w:p>
        </w:tc>
      </w:tr>
      <w:tr w:rsidR="00000000" w14:paraId="7827D9A6" w14:textId="77777777">
        <w:trPr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785B" w14:textId="77777777" w:rsidR="00000000" w:rsidRDefault="00437863">
            <w:pPr>
              <w:pStyle w:val="PargrafodaLista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FC19" w14:textId="77777777" w:rsidR="00000000" w:rsidRDefault="00437863">
            <w:pPr>
              <w:snapToGrid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180A" w14:textId="77777777" w:rsidR="00000000" w:rsidRDefault="00437863">
            <w:pPr>
              <w:snapToGrid w:val="0"/>
              <w:ind w:left="57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</w:tr>
      <w:tr w:rsidR="00000000" w14:paraId="3FE5E979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A0FA" w14:textId="77777777" w:rsidR="00000000" w:rsidRDefault="00437863">
            <w:pPr>
              <w:pStyle w:val="PargrafodaLista"/>
              <w:snapToGrid w:val="0"/>
              <w:spacing w:after="0" w:line="240" w:lineRule="auto"/>
              <w:contextualSpacing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D7169" w14:textId="77777777" w:rsidR="00000000" w:rsidRDefault="00437863">
            <w:pPr>
              <w:snapToGrid w:val="0"/>
              <w:jc w:val="center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93C5" w14:textId="77777777" w:rsidR="00000000" w:rsidRDefault="00437863">
            <w:pPr>
              <w:ind w:left="57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A Capacitação Presencial deverá ocorrer até 30 (trinta) dias </w:t>
            </w:r>
            <w:proofErr w:type="gramStart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após  o</w:t>
            </w:r>
            <w:proofErr w:type="gramEnd"/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Processo de Escolha.</w:t>
            </w:r>
          </w:p>
        </w:tc>
      </w:tr>
    </w:tbl>
    <w:p w14:paraId="723A9900" w14:textId="77777777" w:rsidR="00000000" w:rsidRDefault="00437863">
      <w:pPr>
        <w:ind w:left="-567"/>
        <w:rPr>
          <w:rFonts w:ascii="Arial" w:hAnsi="Arial" w:cs="Calibri"/>
          <w:color w:val="000000"/>
          <w:sz w:val="20"/>
          <w:szCs w:val="20"/>
        </w:rPr>
      </w:pPr>
    </w:p>
    <w:p w14:paraId="4D0C913B" w14:textId="77777777" w:rsidR="00000000" w:rsidRDefault="00437863">
      <w:pPr>
        <w:pStyle w:val="ListParagraph"/>
        <w:tabs>
          <w:tab w:val="left" w:pos="1106"/>
        </w:tabs>
        <w:ind w:left="0" w:right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14:paraId="762C6490" w14:textId="77777777" w:rsidR="00000000" w:rsidRDefault="00437863">
      <w:pPr>
        <w:pStyle w:val="ListParagraph"/>
        <w:tabs>
          <w:tab w:val="left" w:pos="1106"/>
        </w:tabs>
        <w:ind w:left="0" w:right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14:paraId="201AEA3E" w14:textId="5C66F423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Art. 2° </w:t>
      </w:r>
      <w:r>
        <w:rPr>
          <w:rFonts w:ascii="Arial" w:hAnsi="Arial"/>
          <w:b/>
          <w:color w:val="000000"/>
          <w:sz w:val="20"/>
          <w:szCs w:val="20"/>
        </w:rPr>
        <w:t xml:space="preserve">- </w:t>
      </w:r>
      <w:r>
        <w:rPr>
          <w:rFonts w:ascii="Arial" w:hAnsi="Arial"/>
          <w:color w:val="000000"/>
          <w:sz w:val="20"/>
          <w:szCs w:val="20"/>
        </w:rPr>
        <w:t xml:space="preserve">O CMDCA e a Comissão Eleitoral </w:t>
      </w:r>
      <w:proofErr w:type="gramStart"/>
      <w:r>
        <w:rPr>
          <w:rFonts w:ascii="Arial" w:hAnsi="Arial"/>
          <w:color w:val="000000"/>
          <w:sz w:val="20"/>
          <w:szCs w:val="20"/>
        </w:rPr>
        <w:t>tem</w:t>
      </w:r>
      <w:proofErr w:type="gramEnd"/>
      <w:r>
        <w:rPr>
          <w:rFonts w:ascii="Arial" w:hAnsi="Arial"/>
          <w:color w:val="000000"/>
          <w:sz w:val="20"/>
          <w:szCs w:val="20"/>
        </w:rPr>
        <w:t xml:space="preserve"> até o dia 03 de maio </w:t>
      </w:r>
      <w:r w:rsidR="00B97867">
        <w:rPr>
          <w:rFonts w:ascii="Arial" w:hAnsi="Arial"/>
          <w:color w:val="000000"/>
          <w:sz w:val="20"/>
          <w:szCs w:val="20"/>
        </w:rPr>
        <w:t xml:space="preserve">para </w:t>
      </w:r>
      <w:r>
        <w:rPr>
          <w:rFonts w:ascii="Arial" w:hAnsi="Arial"/>
          <w:color w:val="000000"/>
          <w:sz w:val="20"/>
          <w:szCs w:val="20"/>
        </w:rPr>
        <w:t>apresentação de novo cronograma do calendário do Processo de Escolha dos membros do Conselho Tutelar.</w:t>
      </w:r>
    </w:p>
    <w:p w14:paraId="4398FECD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14:paraId="5F73D3BD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14:paraId="798EEE9F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Art. 3º- Esta Resolução entra em vigor na data de sua publicação.</w:t>
      </w:r>
    </w:p>
    <w:p w14:paraId="7B65385A" w14:textId="77777777" w:rsidR="00000000" w:rsidRDefault="00437863">
      <w:pPr>
        <w:pStyle w:val="Corpodetexto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p w14:paraId="752FD8CA" w14:textId="77777777" w:rsidR="00000000" w:rsidRDefault="00437863">
      <w:pPr>
        <w:pStyle w:val="Corpodetexto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Sorriso (MT), 2</w:t>
      </w:r>
      <w:r>
        <w:rPr>
          <w:rFonts w:ascii="Arial" w:hAnsi="Arial"/>
          <w:color w:val="000000"/>
          <w:sz w:val="20"/>
          <w:szCs w:val="20"/>
        </w:rPr>
        <w:t>8</w:t>
      </w:r>
      <w:r>
        <w:rPr>
          <w:rFonts w:ascii="Arial" w:hAnsi="Arial"/>
          <w:color w:val="000000"/>
          <w:sz w:val="20"/>
          <w:szCs w:val="20"/>
        </w:rPr>
        <w:t xml:space="preserve"> de abril de 2023</w:t>
      </w:r>
    </w:p>
    <w:p w14:paraId="479CC694" w14:textId="77777777" w:rsidR="00000000" w:rsidRDefault="00437863">
      <w:pPr>
        <w:pStyle w:val="Corpodetexto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</w:p>
    <w:p w14:paraId="647AE5B8" w14:textId="77777777" w:rsidR="00000000" w:rsidRDefault="00437863">
      <w:pPr>
        <w:pStyle w:val="Corpodetexto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</w:p>
    <w:p w14:paraId="59CBA865" w14:textId="77777777" w:rsidR="00000000" w:rsidRDefault="00437863">
      <w:pPr>
        <w:pStyle w:val="Corpodetexto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</w:p>
    <w:p w14:paraId="750821C0" w14:textId="77777777" w:rsidR="00000000" w:rsidRDefault="00437863">
      <w:pPr>
        <w:jc w:val="center"/>
        <w:rPr>
          <w:rFonts w:ascii="Arial" w:hAnsi="Arial"/>
          <w:b/>
          <w:color w:val="000000"/>
          <w:sz w:val="20"/>
          <w:szCs w:val="20"/>
        </w:rPr>
      </w:pPr>
      <w:proofErr w:type="spellStart"/>
      <w:r>
        <w:rPr>
          <w:rFonts w:ascii="Arial" w:hAnsi="Arial"/>
          <w:b/>
          <w:color w:val="000000"/>
          <w:sz w:val="20"/>
          <w:szCs w:val="20"/>
        </w:rPr>
        <w:t>Joeli</w:t>
      </w:r>
      <w:proofErr w:type="spellEnd"/>
      <w:r>
        <w:rPr>
          <w:rFonts w:ascii="Arial" w:hAnsi="Arial"/>
          <w:b/>
          <w:color w:val="000000"/>
          <w:sz w:val="20"/>
          <w:szCs w:val="20"/>
        </w:rPr>
        <w:t xml:space="preserve"> Gomes da Silveira Machado</w:t>
      </w:r>
    </w:p>
    <w:p w14:paraId="5403B4A4" w14:textId="77777777" w:rsidR="00000000" w:rsidRDefault="00437863">
      <w:pPr>
        <w:jc w:val="center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Presidente do CM</w:t>
      </w:r>
      <w:r>
        <w:rPr>
          <w:rFonts w:ascii="Arial" w:hAnsi="Arial"/>
          <w:b/>
          <w:color w:val="000000"/>
          <w:sz w:val="20"/>
          <w:szCs w:val="20"/>
        </w:rPr>
        <w:t>DCA</w:t>
      </w:r>
    </w:p>
    <w:p w14:paraId="2D35D504" w14:textId="77777777" w:rsidR="00000000" w:rsidRDefault="00437863">
      <w:pPr>
        <w:rPr>
          <w:rFonts w:ascii="Arial" w:hAnsi="Arial"/>
          <w:color w:val="000000"/>
          <w:sz w:val="20"/>
          <w:szCs w:val="20"/>
        </w:rPr>
      </w:pPr>
    </w:p>
    <w:p w14:paraId="0539C157" w14:textId="77777777" w:rsidR="00437863" w:rsidRDefault="00437863">
      <w:pPr>
        <w:rPr>
          <w:rFonts w:ascii="Arial" w:hAnsi="Arial"/>
          <w:color w:val="000000"/>
          <w:sz w:val="20"/>
          <w:szCs w:val="20"/>
        </w:rPr>
      </w:pPr>
    </w:p>
    <w:sectPr w:rsidR="0043786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92429346">
    <w:abstractNumId w:val="0"/>
  </w:num>
  <w:num w:numId="2" w16cid:durableId="443233162">
    <w:abstractNumId w:val="1"/>
  </w:num>
  <w:num w:numId="3" w16cid:durableId="1992824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67"/>
    <w:rsid w:val="00437863"/>
    <w:rsid w:val="007514AA"/>
    <w:rsid w:val="007B1FEB"/>
    <w:rsid w:val="007B39D0"/>
    <w:rsid w:val="008A359E"/>
    <w:rsid w:val="00B9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55F46D"/>
  <w15:chartTrackingRefBased/>
  <w15:docId w15:val="{4A30DEC6-D463-49A2-82F9-5991BE08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qFormat/>
    <w:pPr>
      <w:numPr>
        <w:ilvl w:val="1"/>
        <w:numId w:val="1"/>
      </w:numPr>
      <w:ind w:left="602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pt-PT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b/>
      <w:bCs/>
      <w:w w:val="99"/>
      <w:sz w:val="26"/>
      <w:szCs w:val="26"/>
      <w:u w:val="thick" w:color="000000"/>
      <w:lang w:val="pt-PT" w:eastAsia="en-US" w:bidi="ar-SA"/>
    </w:rPr>
  </w:style>
  <w:style w:type="character" w:customStyle="1" w:styleId="WW8Num1z1">
    <w:name w:val="WW8Num1z1"/>
    <w:rPr>
      <w:b/>
      <w:bCs/>
      <w:w w:val="99"/>
      <w:lang w:val="pt-PT" w:eastAsia="en-US" w:bidi="ar-SA"/>
    </w:rPr>
  </w:style>
  <w:style w:type="character" w:customStyle="1" w:styleId="WW8Num1z2">
    <w:name w:val="WW8Num1z2"/>
    <w:rPr>
      <w:rFonts w:ascii="Symbol" w:hAnsi="Symbol" w:cs="Symbol"/>
      <w:lang w:val="pt-PT" w:eastAsia="en-US" w:bidi="ar-SA"/>
    </w:rPr>
  </w:style>
  <w:style w:type="character" w:customStyle="1" w:styleId="WW8Num2z0">
    <w:name w:val="WW8Num2z0"/>
    <w:rPr>
      <w:lang w:val="pt-PT" w:eastAsia="en-US" w:bidi="ar-SA"/>
    </w:rPr>
  </w:style>
  <w:style w:type="character" w:customStyle="1" w:styleId="WW8Num2z1">
    <w:name w:val="WW8Num2z1"/>
    <w:rPr>
      <w:rFonts w:ascii="Times New Roman" w:eastAsia="Times New Roman" w:hAnsi="Times New Roman" w:cs="Times New Roman"/>
      <w:w w:val="99"/>
      <w:sz w:val="26"/>
      <w:szCs w:val="26"/>
      <w:lang w:val="pt-PT" w:eastAsia="en-US" w:bidi="ar-SA"/>
    </w:rPr>
  </w:style>
  <w:style w:type="character" w:customStyle="1" w:styleId="WW8Num2z2">
    <w:name w:val="WW8Num2z2"/>
    <w:rPr>
      <w:spacing w:val="-1"/>
      <w:w w:val="99"/>
      <w:lang w:val="pt-PT" w:eastAsia="en-US" w:bidi="ar-SA"/>
    </w:rPr>
  </w:style>
  <w:style w:type="character" w:customStyle="1" w:styleId="WW8Num2z3">
    <w:name w:val="WW8Num2z3"/>
    <w:rPr>
      <w:rFonts w:ascii="Symbol" w:hAnsi="Symbol" w:cs="Symbol"/>
      <w:lang w:val="pt-PT" w:eastAsia="en-US" w:bidi="ar-SA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b/>
      <w:bCs/>
      <w:w w:val="99"/>
      <w:sz w:val="26"/>
      <w:szCs w:val="26"/>
      <w:u w:val="thick" w:color="000000"/>
      <w:lang w:val="pt-PT" w:eastAsia="en-US" w:bidi="ar-SA"/>
    </w:rPr>
  </w:style>
  <w:style w:type="character" w:customStyle="1" w:styleId="ListLabel74">
    <w:name w:val="ListLabel 74"/>
    <w:rPr>
      <w:b/>
      <w:bCs/>
      <w:w w:val="99"/>
      <w:lang w:val="pt-PT" w:eastAsia="en-US" w:bidi="ar-SA"/>
    </w:rPr>
  </w:style>
  <w:style w:type="character" w:customStyle="1" w:styleId="ListLabel75">
    <w:name w:val="ListLabel 75"/>
    <w:rPr>
      <w:lang w:val="pt-PT" w:eastAsia="en-US" w:bidi="ar-SA"/>
    </w:rPr>
  </w:style>
  <w:style w:type="character" w:customStyle="1" w:styleId="ListLabel76">
    <w:name w:val="ListLabel 76"/>
    <w:rPr>
      <w:lang w:val="pt-PT" w:eastAsia="en-US" w:bidi="ar-SA"/>
    </w:rPr>
  </w:style>
  <w:style w:type="character" w:customStyle="1" w:styleId="ListLabel77">
    <w:name w:val="ListLabel 77"/>
    <w:rPr>
      <w:lang w:val="pt-PT" w:eastAsia="en-US" w:bidi="ar-SA"/>
    </w:rPr>
  </w:style>
  <w:style w:type="character" w:customStyle="1" w:styleId="ListLabel78">
    <w:name w:val="ListLabel 78"/>
    <w:rPr>
      <w:lang w:val="pt-PT" w:eastAsia="en-US" w:bidi="ar-SA"/>
    </w:rPr>
  </w:style>
  <w:style w:type="character" w:customStyle="1" w:styleId="ListLabel79">
    <w:name w:val="ListLabel 79"/>
    <w:rPr>
      <w:lang w:val="pt-PT" w:eastAsia="en-US" w:bidi="ar-SA"/>
    </w:rPr>
  </w:style>
  <w:style w:type="character" w:customStyle="1" w:styleId="ListLabel80">
    <w:name w:val="ListLabel 80"/>
    <w:rPr>
      <w:lang w:val="pt-PT" w:eastAsia="en-US" w:bidi="ar-SA"/>
    </w:rPr>
  </w:style>
  <w:style w:type="character" w:customStyle="1" w:styleId="ListLabel81">
    <w:name w:val="ListLabel 81"/>
    <w:rPr>
      <w:lang w:val="pt-PT" w:eastAsia="en-US" w:bidi="ar-SA"/>
    </w:rPr>
  </w:style>
  <w:style w:type="character" w:customStyle="1" w:styleId="ListLabel55">
    <w:name w:val="ListLabel 55"/>
    <w:rPr>
      <w:lang w:val="pt-PT" w:eastAsia="en-US" w:bidi="ar-SA"/>
    </w:rPr>
  </w:style>
  <w:style w:type="character" w:customStyle="1" w:styleId="ListLabel56">
    <w:name w:val="ListLabel 56"/>
    <w:rPr>
      <w:rFonts w:ascii="Times New Roman" w:eastAsia="Times New Roman" w:hAnsi="Times New Roman" w:cs="Times New Roman"/>
      <w:w w:val="99"/>
      <w:sz w:val="26"/>
      <w:szCs w:val="26"/>
      <w:lang w:val="pt-PT" w:eastAsia="en-US" w:bidi="ar-SA"/>
    </w:rPr>
  </w:style>
  <w:style w:type="character" w:customStyle="1" w:styleId="ListLabel57">
    <w:name w:val="ListLabel 57"/>
    <w:rPr>
      <w:spacing w:val="-1"/>
      <w:w w:val="99"/>
      <w:lang w:val="pt-PT" w:eastAsia="en-US" w:bidi="ar-SA"/>
    </w:rPr>
  </w:style>
  <w:style w:type="character" w:customStyle="1" w:styleId="ListLabel58">
    <w:name w:val="ListLabel 58"/>
    <w:rPr>
      <w:lang w:val="pt-PT" w:eastAsia="en-US" w:bidi="ar-SA"/>
    </w:rPr>
  </w:style>
  <w:style w:type="character" w:customStyle="1" w:styleId="ListLabel59">
    <w:name w:val="ListLabel 59"/>
    <w:rPr>
      <w:lang w:val="pt-PT" w:eastAsia="en-US" w:bidi="ar-SA"/>
    </w:rPr>
  </w:style>
  <w:style w:type="character" w:customStyle="1" w:styleId="ListLabel60">
    <w:name w:val="ListLabel 60"/>
    <w:rPr>
      <w:lang w:val="pt-PT" w:eastAsia="en-US" w:bidi="ar-SA"/>
    </w:rPr>
  </w:style>
  <w:style w:type="character" w:customStyle="1" w:styleId="ListLabel61">
    <w:name w:val="ListLabel 61"/>
    <w:rPr>
      <w:lang w:val="pt-PT" w:eastAsia="en-US" w:bidi="ar-SA"/>
    </w:rPr>
  </w:style>
  <w:style w:type="character" w:customStyle="1" w:styleId="ListLabel62">
    <w:name w:val="ListLabel 62"/>
    <w:rPr>
      <w:lang w:val="pt-PT" w:eastAsia="en-US" w:bidi="ar-SA"/>
    </w:rPr>
  </w:style>
  <w:style w:type="character" w:customStyle="1" w:styleId="ListLabel63">
    <w:name w:val="ListLabel 63"/>
    <w:rPr>
      <w:lang w:val="pt-PT" w:eastAsia="en-US" w:bidi="ar-SA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oquadro">
    <w:name w:val="Conteúdo do quadro"/>
    <w:basedOn w:val="Normal"/>
  </w:style>
  <w:style w:type="paragraph" w:customStyle="1" w:styleId="ListParagraph">
    <w:name w:val="List Paragraph"/>
    <w:basedOn w:val="Normal"/>
    <w:pPr>
      <w:ind w:left="602" w:right="201"/>
    </w:pPr>
    <w:rPr>
      <w:rFonts w:ascii="Times New Roman" w:eastAsia="Times New Roman" w:hAnsi="Times New Roman" w:cs="Times New Roman"/>
      <w:lang w:val="pt-PT" w:eastAsia="en-US" w:bidi="ar-SA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1808</Words>
  <Characters>9765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CRISTINA SILVEIRA MARSOLA STEL</dc:creator>
  <cp:keywords/>
  <cp:lastModifiedBy>DANIELA CRISTINA SILVEIRA MARSOLA STEL</cp:lastModifiedBy>
  <cp:revision>2</cp:revision>
  <cp:lastPrinted>1601-01-01T00:00:00Z</cp:lastPrinted>
  <dcterms:created xsi:type="dcterms:W3CDTF">2023-05-02T13:34:00Z</dcterms:created>
  <dcterms:modified xsi:type="dcterms:W3CDTF">2023-05-02T13:34:00Z</dcterms:modified>
</cp:coreProperties>
</file>