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470" w:rsidRDefault="00660470" w:rsidP="005064F1">
      <w:pPr>
        <w:tabs>
          <w:tab w:val="left" w:pos="1344"/>
        </w:tabs>
        <w:spacing w:after="0" w:line="240" w:lineRule="auto"/>
        <w:rPr>
          <w:b/>
          <w:sz w:val="28"/>
          <w:szCs w:val="28"/>
        </w:rPr>
      </w:pPr>
    </w:p>
    <w:p w:rsidR="00C22F1A" w:rsidRPr="00EC5AFB" w:rsidRDefault="00660470" w:rsidP="005064F1">
      <w:pPr>
        <w:tabs>
          <w:tab w:val="left" w:pos="1344"/>
        </w:tabs>
        <w:spacing w:after="0" w:line="240" w:lineRule="auto"/>
        <w:rPr>
          <w:b/>
          <w:sz w:val="28"/>
          <w:szCs w:val="28"/>
        </w:rPr>
      </w:pPr>
      <w:r>
        <w:rPr>
          <w:b/>
          <w:sz w:val="28"/>
          <w:szCs w:val="28"/>
        </w:rPr>
        <w:t xml:space="preserve">                 </w:t>
      </w:r>
      <w:r w:rsidR="005064F1">
        <w:rPr>
          <w:b/>
          <w:sz w:val="28"/>
          <w:szCs w:val="28"/>
        </w:rPr>
        <w:t xml:space="preserve"> </w:t>
      </w:r>
      <w:r w:rsidR="00032EA1" w:rsidRPr="00EC5AFB">
        <w:rPr>
          <w:b/>
          <w:sz w:val="28"/>
          <w:szCs w:val="28"/>
        </w:rPr>
        <w:t>SECRETARIA MUNICIPAL DE SAÚDE DE SORRISO/MT</w:t>
      </w:r>
    </w:p>
    <w:p w:rsidR="00C22F1A" w:rsidRPr="00EC5AFB" w:rsidRDefault="00C22F1A" w:rsidP="00032EA1">
      <w:pPr>
        <w:spacing w:after="0" w:line="240" w:lineRule="auto"/>
        <w:jc w:val="center"/>
        <w:rPr>
          <w:b/>
          <w:sz w:val="28"/>
          <w:szCs w:val="28"/>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032EA1" w:rsidP="00032EA1">
      <w:pPr>
        <w:spacing w:after="0" w:line="240" w:lineRule="auto"/>
        <w:jc w:val="center"/>
        <w:rPr>
          <w:sz w:val="24"/>
          <w:szCs w:val="24"/>
        </w:rPr>
      </w:pPr>
      <w:r>
        <w:rPr>
          <w:sz w:val="24"/>
          <w:szCs w:val="24"/>
        </w:rPr>
        <w:t>PLANO MUNICIPAL DE EDUCAÇÃO PERMANENTE EM SAÚDE</w:t>
      </w:r>
    </w:p>
    <w:p w:rsidR="00C22F1A" w:rsidRDefault="00032EA1" w:rsidP="00032EA1">
      <w:pPr>
        <w:spacing w:after="0" w:line="240" w:lineRule="auto"/>
        <w:jc w:val="center"/>
        <w:rPr>
          <w:sz w:val="24"/>
          <w:szCs w:val="24"/>
        </w:rPr>
      </w:pPr>
      <w:r>
        <w:rPr>
          <w:sz w:val="24"/>
          <w:szCs w:val="24"/>
        </w:rPr>
        <w:t>PAMEPS – 2022</w:t>
      </w:r>
      <w:r w:rsidR="002150CB">
        <w:rPr>
          <w:sz w:val="24"/>
          <w:szCs w:val="24"/>
        </w:rPr>
        <w:t xml:space="preserve"> </w:t>
      </w:r>
      <w:r w:rsidR="00EC5AFB">
        <w:rPr>
          <w:sz w:val="24"/>
          <w:szCs w:val="24"/>
        </w:rPr>
        <w:t>1ª</w:t>
      </w:r>
      <w:r>
        <w:rPr>
          <w:sz w:val="24"/>
          <w:szCs w:val="24"/>
        </w:rPr>
        <w:t xml:space="preserve"> EDIÇÃO</w:t>
      </w: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032EA1" w:rsidRDefault="00032EA1" w:rsidP="00032EA1">
      <w:pPr>
        <w:spacing w:after="0" w:line="240" w:lineRule="auto"/>
        <w:jc w:val="center"/>
        <w:rPr>
          <w:sz w:val="24"/>
          <w:szCs w:val="24"/>
        </w:rPr>
      </w:pPr>
    </w:p>
    <w:p w:rsidR="00032EA1" w:rsidRDefault="00032EA1" w:rsidP="00032EA1">
      <w:pPr>
        <w:spacing w:after="0" w:line="240" w:lineRule="auto"/>
        <w:jc w:val="center"/>
        <w:rPr>
          <w:sz w:val="24"/>
          <w:szCs w:val="24"/>
        </w:rPr>
      </w:pPr>
    </w:p>
    <w:p w:rsidR="00032EA1" w:rsidRDefault="00032EA1" w:rsidP="00032EA1">
      <w:pPr>
        <w:spacing w:after="0" w:line="240" w:lineRule="auto"/>
        <w:jc w:val="center"/>
        <w:rPr>
          <w:sz w:val="24"/>
          <w:szCs w:val="24"/>
        </w:rPr>
      </w:pPr>
    </w:p>
    <w:p w:rsidR="00C11547" w:rsidRDefault="00C11547" w:rsidP="00032EA1">
      <w:pPr>
        <w:spacing w:after="0" w:line="240" w:lineRule="auto"/>
        <w:jc w:val="center"/>
        <w:rPr>
          <w:sz w:val="24"/>
          <w:szCs w:val="24"/>
        </w:rPr>
      </w:pPr>
    </w:p>
    <w:p w:rsidR="00C11547" w:rsidRDefault="00C11547" w:rsidP="00032EA1">
      <w:pPr>
        <w:spacing w:after="0" w:line="240" w:lineRule="auto"/>
        <w:jc w:val="center"/>
        <w:rPr>
          <w:sz w:val="24"/>
          <w:szCs w:val="24"/>
        </w:rPr>
      </w:pPr>
    </w:p>
    <w:p w:rsidR="00C11547" w:rsidRDefault="00C11547" w:rsidP="00032EA1">
      <w:pPr>
        <w:spacing w:after="0" w:line="240" w:lineRule="auto"/>
        <w:jc w:val="center"/>
        <w:rPr>
          <w:sz w:val="24"/>
          <w:szCs w:val="24"/>
        </w:rPr>
      </w:pPr>
    </w:p>
    <w:p w:rsidR="00C11547" w:rsidRDefault="00C11547" w:rsidP="00032EA1">
      <w:pPr>
        <w:spacing w:after="0" w:line="240" w:lineRule="auto"/>
        <w:jc w:val="center"/>
        <w:rPr>
          <w:sz w:val="24"/>
          <w:szCs w:val="24"/>
        </w:rPr>
      </w:pPr>
    </w:p>
    <w:p w:rsidR="00C11547" w:rsidRDefault="00C11547" w:rsidP="00032EA1">
      <w:pPr>
        <w:spacing w:after="0" w:line="240" w:lineRule="auto"/>
        <w:jc w:val="center"/>
        <w:rPr>
          <w:sz w:val="24"/>
          <w:szCs w:val="24"/>
        </w:rPr>
      </w:pPr>
    </w:p>
    <w:p w:rsidR="00C11547" w:rsidRDefault="00C11547" w:rsidP="00032EA1">
      <w:pPr>
        <w:spacing w:after="0" w:line="240" w:lineRule="auto"/>
        <w:jc w:val="center"/>
        <w:rPr>
          <w:sz w:val="24"/>
          <w:szCs w:val="24"/>
        </w:rPr>
      </w:pPr>
    </w:p>
    <w:p w:rsidR="00C11547" w:rsidRDefault="00C11547" w:rsidP="00032EA1">
      <w:pPr>
        <w:spacing w:after="0" w:line="240" w:lineRule="auto"/>
        <w:jc w:val="center"/>
        <w:rPr>
          <w:sz w:val="24"/>
          <w:szCs w:val="24"/>
        </w:rPr>
      </w:pPr>
    </w:p>
    <w:p w:rsidR="00C11547" w:rsidRDefault="00C11547" w:rsidP="00032EA1">
      <w:pPr>
        <w:spacing w:after="0" w:line="240" w:lineRule="auto"/>
        <w:jc w:val="center"/>
        <w:rPr>
          <w:sz w:val="24"/>
          <w:szCs w:val="24"/>
        </w:rPr>
      </w:pPr>
    </w:p>
    <w:p w:rsidR="00C11547" w:rsidRDefault="00C11547" w:rsidP="00032EA1">
      <w:pPr>
        <w:spacing w:after="0" w:line="240" w:lineRule="auto"/>
        <w:jc w:val="center"/>
        <w:rPr>
          <w:sz w:val="24"/>
          <w:szCs w:val="24"/>
        </w:rPr>
      </w:pPr>
    </w:p>
    <w:p w:rsidR="00032EA1" w:rsidRDefault="00032EA1" w:rsidP="00032EA1">
      <w:pPr>
        <w:spacing w:after="0" w:line="240" w:lineRule="auto"/>
        <w:jc w:val="center"/>
        <w:rPr>
          <w:sz w:val="24"/>
          <w:szCs w:val="24"/>
        </w:rPr>
      </w:pPr>
    </w:p>
    <w:p w:rsidR="00EC5AFB" w:rsidRDefault="00EC5AFB" w:rsidP="00EC5AFB">
      <w:pPr>
        <w:spacing w:after="0" w:line="240" w:lineRule="auto"/>
        <w:rPr>
          <w:sz w:val="24"/>
          <w:szCs w:val="24"/>
        </w:rPr>
      </w:pPr>
      <w:r>
        <w:rPr>
          <w:sz w:val="24"/>
          <w:szCs w:val="24"/>
        </w:rPr>
        <w:t xml:space="preserve">                                                               </w:t>
      </w:r>
      <w:r w:rsidR="00032EA1">
        <w:rPr>
          <w:sz w:val="24"/>
          <w:szCs w:val="24"/>
        </w:rPr>
        <w:t>SORRISO/MT</w:t>
      </w:r>
    </w:p>
    <w:p w:rsidR="00C22F1A" w:rsidRDefault="00EC5AFB" w:rsidP="00EC5AFB">
      <w:pPr>
        <w:spacing w:after="0" w:line="240" w:lineRule="auto"/>
        <w:rPr>
          <w:sz w:val="24"/>
          <w:szCs w:val="24"/>
        </w:rPr>
      </w:pPr>
      <w:r>
        <w:rPr>
          <w:sz w:val="24"/>
          <w:szCs w:val="24"/>
        </w:rPr>
        <w:t xml:space="preserve">                                                               </w:t>
      </w:r>
      <w:r w:rsidR="00E861F3">
        <w:rPr>
          <w:sz w:val="24"/>
          <w:szCs w:val="24"/>
        </w:rPr>
        <w:t>Janeiro/2022</w:t>
      </w:r>
    </w:p>
    <w:p w:rsidR="00032EA1" w:rsidRDefault="00032EA1" w:rsidP="00032EA1">
      <w:pPr>
        <w:tabs>
          <w:tab w:val="left" w:pos="1344"/>
        </w:tabs>
        <w:spacing w:after="0" w:line="240" w:lineRule="auto"/>
        <w:jc w:val="center"/>
        <w:rPr>
          <w:sz w:val="24"/>
          <w:szCs w:val="24"/>
        </w:rPr>
      </w:pPr>
      <w:r>
        <w:rPr>
          <w:sz w:val="24"/>
          <w:szCs w:val="24"/>
        </w:rPr>
        <w:t>SECRETARIA MUNICIPAL DE SAÚDE DE SORRISO/MT</w:t>
      </w: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EC5AFB" w:rsidRDefault="00EC5AFB" w:rsidP="00032EA1">
      <w:pPr>
        <w:spacing w:after="0" w:line="240" w:lineRule="auto"/>
        <w:jc w:val="center"/>
        <w:rPr>
          <w:sz w:val="24"/>
          <w:szCs w:val="24"/>
        </w:rPr>
      </w:pPr>
    </w:p>
    <w:p w:rsidR="005A32E9" w:rsidRDefault="005A32E9" w:rsidP="00032EA1">
      <w:pPr>
        <w:spacing w:after="0" w:line="240" w:lineRule="auto"/>
        <w:jc w:val="center"/>
        <w:rPr>
          <w:sz w:val="24"/>
          <w:szCs w:val="24"/>
        </w:rPr>
      </w:pPr>
    </w:p>
    <w:p w:rsidR="005A32E9" w:rsidRDefault="005A32E9" w:rsidP="00032EA1">
      <w:pPr>
        <w:spacing w:after="0" w:line="240" w:lineRule="auto"/>
        <w:jc w:val="center"/>
        <w:rPr>
          <w:sz w:val="24"/>
          <w:szCs w:val="24"/>
        </w:rPr>
      </w:pPr>
    </w:p>
    <w:p w:rsidR="005A32E9" w:rsidRDefault="005A32E9" w:rsidP="00032EA1">
      <w:pPr>
        <w:spacing w:after="0" w:line="240" w:lineRule="auto"/>
        <w:jc w:val="center"/>
        <w:rPr>
          <w:sz w:val="24"/>
          <w:szCs w:val="24"/>
        </w:rPr>
      </w:pPr>
    </w:p>
    <w:p w:rsidR="005A32E9" w:rsidRDefault="005A32E9" w:rsidP="00032EA1">
      <w:pPr>
        <w:spacing w:after="0" w:line="240" w:lineRule="auto"/>
        <w:jc w:val="center"/>
        <w:rPr>
          <w:sz w:val="24"/>
          <w:szCs w:val="24"/>
        </w:rPr>
      </w:pPr>
    </w:p>
    <w:p w:rsidR="005A32E9" w:rsidRDefault="005A32E9" w:rsidP="00032EA1">
      <w:pPr>
        <w:spacing w:after="0" w:line="240" w:lineRule="auto"/>
        <w:jc w:val="center"/>
        <w:rPr>
          <w:sz w:val="24"/>
          <w:szCs w:val="24"/>
        </w:rPr>
      </w:pPr>
    </w:p>
    <w:p w:rsidR="00032EA1" w:rsidRDefault="00032EA1" w:rsidP="00032EA1">
      <w:pPr>
        <w:spacing w:after="0" w:line="240" w:lineRule="auto"/>
        <w:jc w:val="center"/>
        <w:rPr>
          <w:sz w:val="24"/>
          <w:szCs w:val="24"/>
        </w:rPr>
      </w:pPr>
      <w:r>
        <w:rPr>
          <w:sz w:val="24"/>
          <w:szCs w:val="24"/>
        </w:rPr>
        <w:t>PLANO MUNICIPAL DE EDUCAÇÃO PERMANENTE EM SAÚDE</w:t>
      </w:r>
    </w:p>
    <w:p w:rsidR="00032EA1" w:rsidRDefault="00EC5AFB" w:rsidP="00032EA1">
      <w:pPr>
        <w:spacing w:after="0" w:line="240" w:lineRule="auto"/>
        <w:jc w:val="center"/>
        <w:rPr>
          <w:sz w:val="24"/>
          <w:szCs w:val="24"/>
        </w:rPr>
      </w:pPr>
      <w:r>
        <w:rPr>
          <w:sz w:val="24"/>
          <w:szCs w:val="24"/>
        </w:rPr>
        <w:t>PAMEPS – 2022 1ª</w:t>
      </w:r>
      <w:r w:rsidR="00032EA1">
        <w:rPr>
          <w:sz w:val="24"/>
          <w:szCs w:val="24"/>
        </w:rPr>
        <w:t xml:space="preserve"> EDIÇÃO</w:t>
      </w: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032EA1" w:rsidRDefault="00032EA1"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E861F3" w:rsidP="00032EA1">
      <w:pPr>
        <w:spacing w:after="0" w:line="240" w:lineRule="auto"/>
        <w:ind w:left="3828"/>
        <w:jc w:val="both"/>
        <w:rPr>
          <w:sz w:val="24"/>
          <w:szCs w:val="24"/>
        </w:rPr>
      </w:pPr>
      <w:r>
        <w:rPr>
          <w:sz w:val="24"/>
          <w:szCs w:val="24"/>
        </w:rPr>
        <w:t>Prefeito Municipal Ari Genésio Lafin</w:t>
      </w:r>
    </w:p>
    <w:p w:rsidR="00C22F1A" w:rsidRDefault="00E861F3" w:rsidP="00032EA1">
      <w:pPr>
        <w:spacing w:after="0" w:line="240" w:lineRule="auto"/>
        <w:ind w:left="3828"/>
        <w:jc w:val="both"/>
        <w:rPr>
          <w:sz w:val="24"/>
          <w:szCs w:val="24"/>
        </w:rPr>
      </w:pPr>
      <w:r>
        <w:rPr>
          <w:sz w:val="24"/>
          <w:szCs w:val="24"/>
        </w:rPr>
        <w:t>Vice-Prefeito Gerson Bicego</w:t>
      </w:r>
    </w:p>
    <w:p w:rsidR="00032EA1" w:rsidRDefault="00E861F3" w:rsidP="00032EA1">
      <w:pPr>
        <w:spacing w:after="0" w:line="240" w:lineRule="auto"/>
        <w:ind w:left="3828"/>
        <w:jc w:val="both"/>
        <w:rPr>
          <w:sz w:val="24"/>
          <w:szCs w:val="24"/>
        </w:rPr>
      </w:pPr>
      <w:r>
        <w:rPr>
          <w:sz w:val="24"/>
          <w:szCs w:val="24"/>
        </w:rPr>
        <w:t xml:space="preserve">Secretário Municipal de Saúde </w:t>
      </w:r>
      <w:r w:rsidR="00032EA1">
        <w:rPr>
          <w:sz w:val="24"/>
          <w:szCs w:val="24"/>
        </w:rPr>
        <w:t>Silvio Andre Stolfo</w:t>
      </w:r>
    </w:p>
    <w:p w:rsidR="00C22F1A" w:rsidRDefault="00E861F3" w:rsidP="00032EA1">
      <w:pPr>
        <w:spacing w:after="0" w:line="240" w:lineRule="auto"/>
        <w:ind w:left="3828"/>
        <w:jc w:val="both"/>
        <w:rPr>
          <w:sz w:val="24"/>
          <w:szCs w:val="24"/>
        </w:rPr>
      </w:pPr>
      <w:r>
        <w:rPr>
          <w:sz w:val="24"/>
          <w:szCs w:val="24"/>
        </w:rPr>
        <w:t>Secretário Adjunto da Saúde Devanil Aparecido Barbosa</w:t>
      </w:r>
    </w:p>
    <w:p w:rsidR="00C22F1A" w:rsidRDefault="00E861F3" w:rsidP="00032EA1">
      <w:pPr>
        <w:spacing w:after="0" w:line="240" w:lineRule="auto"/>
        <w:ind w:left="3828"/>
        <w:jc w:val="both"/>
        <w:rPr>
          <w:sz w:val="24"/>
          <w:szCs w:val="24"/>
        </w:rPr>
      </w:pPr>
      <w:r>
        <w:rPr>
          <w:sz w:val="24"/>
          <w:szCs w:val="24"/>
        </w:rPr>
        <w:t>Coordenadora da Atenção Primária Melissa Siqueira do Carmo Vilela</w:t>
      </w: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032EA1" w:rsidRDefault="00032EA1" w:rsidP="00032EA1">
      <w:pPr>
        <w:spacing w:after="0" w:line="240" w:lineRule="auto"/>
        <w:jc w:val="center"/>
        <w:rPr>
          <w:sz w:val="24"/>
          <w:szCs w:val="24"/>
        </w:rPr>
      </w:pPr>
      <w:r>
        <w:rPr>
          <w:sz w:val="24"/>
          <w:szCs w:val="24"/>
        </w:rPr>
        <w:t>SORRISO/MT</w:t>
      </w:r>
    </w:p>
    <w:p w:rsidR="00C22F1A" w:rsidRDefault="00032EA1" w:rsidP="00032EA1">
      <w:pPr>
        <w:spacing w:after="0" w:line="240" w:lineRule="auto"/>
        <w:jc w:val="center"/>
        <w:rPr>
          <w:sz w:val="24"/>
          <w:szCs w:val="24"/>
        </w:rPr>
      </w:pPr>
      <w:r>
        <w:rPr>
          <w:sz w:val="24"/>
          <w:szCs w:val="24"/>
        </w:rPr>
        <w:t>Janeiro/2022</w:t>
      </w:r>
    </w:p>
    <w:p w:rsidR="005A32E9" w:rsidRDefault="005A32E9" w:rsidP="00032EA1">
      <w:pPr>
        <w:spacing w:after="0" w:line="240" w:lineRule="auto"/>
        <w:jc w:val="center"/>
        <w:rPr>
          <w:sz w:val="24"/>
          <w:szCs w:val="24"/>
        </w:rPr>
      </w:pPr>
    </w:p>
    <w:p w:rsidR="005A32E9" w:rsidRDefault="005A32E9" w:rsidP="00032EA1">
      <w:pPr>
        <w:spacing w:after="0" w:line="240" w:lineRule="auto"/>
        <w:jc w:val="center"/>
        <w:rPr>
          <w:sz w:val="24"/>
          <w:szCs w:val="24"/>
        </w:rPr>
      </w:pPr>
    </w:p>
    <w:p w:rsidR="005A32E9" w:rsidRDefault="005A32E9" w:rsidP="00032EA1">
      <w:pPr>
        <w:spacing w:after="0" w:line="240" w:lineRule="auto"/>
        <w:jc w:val="center"/>
        <w:rPr>
          <w:sz w:val="24"/>
          <w:szCs w:val="24"/>
        </w:rPr>
      </w:pPr>
    </w:p>
    <w:p w:rsidR="005A32E9" w:rsidRDefault="005A32E9" w:rsidP="00032EA1">
      <w:pPr>
        <w:spacing w:after="0" w:line="240" w:lineRule="auto"/>
        <w:jc w:val="center"/>
        <w:rPr>
          <w:sz w:val="24"/>
          <w:szCs w:val="24"/>
        </w:rPr>
      </w:pPr>
    </w:p>
    <w:p w:rsidR="00C11547" w:rsidRDefault="00C11547" w:rsidP="00032EA1">
      <w:pPr>
        <w:spacing w:after="0" w:line="240" w:lineRule="auto"/>
        <w:jc w:val="center"/>
        <w:rPr>
          <w:sz w:val="24"/>
          <w:szCs w:val="24"/>
        </w:rPr>
      </w:pPr>
    </w:p>
    <w:p w:rsidR="00C11547" w:rsidRDefault="00C11547" w:rsidP="00032EA1">
      <w:pPr>
        <w:spacing w:after="0" w:line="240" w:lineRule="auto"/>
        <w:jc w:val="center"/>
        <w:rPr>
          <w:b/>
          <w:sz w:val="24"/>
          <w:szCs w:val="24"/>
        </w:rPr>
      </w:pPr>
    </w:p>
    <w:p w:rsidR="00C11547" w:rsidRDefault="00C11547" w:rsidP="00032EA1">
      <w:pPr>
        <w:spacing w:after="0" w:line="240" w:lineRule="auto"/>
        <w:jc w:val="center"/>
        <w:rPr>
          <w:b/>
          <w:sz w:val="24"/>
          <w:szCs w:val="24"/>
        </w:rPr>
      </w:pPr>
    </w:p>
    <w:p w:rsidR="00C11547" w:rsidRDefault="00C11547" w:rsidP="00032EA1">
      <w:pPr>
        <w:spacing w:after="0" w:line="240" w:lineRule="auto"/>
        <w:jc w:val="center"/>
        <w:rPr>
          <w:b/>
          <w:sz w:val="24"/>
          <w:szCs w:val="24"/>
        </w:rPr>
      </w:pPr>
    </w:p>
    <w:p w:rsidR="00C11547" w:rsidRDefault="00C11547" w:rsidP="00032EA1">
      <w:pPr>
        <w:spacing w:after="0" w:line="240" w:lineRule="auto"/>
        <w:jc w:val="center"/>
        <w:rPr>
          <w:b/>
          <w:sz w:val="24"/>
          <w:szCs w:val="24"/>
        </w:rPr>
      </w:pPr>
    </w:p>
    <w:p w:rsidR="00C11547" w:rsidRDefault="00C11547" w:rsidP="00032EA1">
      <w:pPr>
        <w:spacing w:after="0" w:line="240" w:lineRule="auto"/>
        <w:jc w:val="center"/>
        <w:rPr>
          <w:b/>
          <w:sz w:val="24"/>
          <w:szCs w:val="24"/>
        </w:rPr>
      </w:pPr>
    </w:p>
    <w:p w:rsidR="00C22F1A" w:rsidRPr="00093EC2" w:rsidRDefault="00E861F3" w:rsidP="00032EA1">
      <w:pPr>
        <w:spacing w:after="0" w:line="240" w:lineRule="auto"/>
        <w:jc w:val="center"/>
        <w:rPr>
          <w:b/>
          <w:sz w:val="24"/>
          <w:szCs w:val="24"/>
        </w:rPr>
      </w:pPr>
      <w:r w:rsidRPr="00093EC2">
        <w:rPr>
          <w:b/>
          <w:sz w:val="24"/>
          <w:szCs w:val="24"/>
        </w:rPr>
        <w:t>ORGANIZAÇÃO E ELABORAÇÃO</w:t>
      </w: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rsidP="00032EA1">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E861F3" w:rsidP="00032EA1">
      <w:pPr>
        <w:spacing w:after="0" w:line="240" w:lineRule="auto"/>
        <w:jc w:val="both"/>
        <w:rPr>
          <w:sz w:val="24"/>
          <w:szCs w:val="24"/>
        </w:rPr>
      </w:pPr>
      <w:r>
        <w:rPr>
          <w:sz w:val="24"/>
          <w:szCs w:val="24"/>
        </w:rPr>
        <w:t>Secretário Adjunto: Devanil Aparecido Barbosa</w:t>
      </w:r>
    </w:p>
    <w:p w:rsidR="00C22F1A" w:rsidRDefault="00E861F3" w:rsidP="00032EA1">
      <w:pPr>
        <w:spacing w:after="0" w:line="240" w:lineRule="auto"/>
        <w:jc w:val="both"/>
        <w:rPr>
          <w:sz w:val="24"/>
          <w:szCs w:val="24"/>
        </w:rPr>
      </w:pPr>
      <w:r>
        <w:rPr>
          <w:sz w:val="24"/>
          <w:szCs w:val="24"/>
        </w:rPr>
        <w:t>Coordenadora da Atenção Primária: Melissa Siqueira do Carmo Vilela</w:t>
      </w:r>
    </w:p>
    <w:p w:rsidR="00C22F1A" w:rsidRDefault="00E861F3" w:rsidP="00032EA1">
      <w:pPr>
        <w:spacing w:after="0" w:line="240" w:lineRule="auto"/>
        <w:jc w:val="both"/>
        <w:rPr>
          <w:sz w:val="24"/>
          <w:szCs w:val="24"/>
        </w:rPr>
      </w:pPr>
      <w:r>
        <w:rPr>
          <w:sz w:val="24"/>
          <w:szCs w:val="24"/>
        </w:rPr>
        <w:t>Educação e Saúde: Silvia Gehring</w:t>
      </w:r>
    </w:p>
    <w:p w:rsidR="00C22F1A" w:rsidRDefault="00E861F3" w:rsidP="00032EA1">
      <w:pPr>
        <w:spacing w:after="0" w:line="240" w:lineRule="auto"/>
        <w:jc w:val="both"/>
        <w:rPr>
          <w:sz w:val="24"/>
          <w:szCs w:val="24"/>
        </w:rPr>
      </w:pPr>
      <w:r>
        <w:rPr>
          <w:sz w:val="24"/>
          <w:szCs w:val="24"/>
        </w:rPr>
        <w:t xml:space="preserve">Zenóbia Quinderé Barreto </w:t>
      </w: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EC5AFB" w:rsidRDefault="00EC5AFB" w:rsidP="00615B23">
      <w:pPr>
        <w:spacing w:after="0" w:line="240" w:lineRule="auto"/>
        <w:rPr>
          <w:sz w:val="24"/>
          <w:szCs w:val="24"/>
        </w:rPr>
      </w:pPr>
    </w:p>
    <w:p w:rsidR="00EC5AFB" w:rsidRDefault="00EC5AFB">
      <w:pPr>
        <w:spacing w:after="0" w:line="240" w:lineRule="auto"/>
        <w:jc w:val="center"/>
        <w:rPr>
          <w:sz w:val="24"/>
          <w:szCs w:val="24"/>
        </w:rPr>
      </w:pPr>
    </w:p>
    <w:p w:rsidR="00EC5AFB" w:rsidRDefault="00EC5AFB">
      <w:pPr>
        <w:spacing w:after="0" w:line="240" w:lineRule="auto"/>
        <w:jc w:val="center"/>
        <w:rPr>
          <w:sz w:val="24"/>
          <w:szCs w:val="24"/>
        </w:rPr>
      </w:pPr>
    </w:p>
    <w:p w:rsidR="00331F87" w:rsidRDefault="00EC5AFB" w:rsidP="00EC5AFB">
      <w:pPr>
        <w:spacing w:after="0" w:line="240" w:lineRule="auto"/>
        <w:rPr>
          <w:b/>
          <w:sz w:val="24"/>
          <w:szCs w:val="24"/>
        </w:rPr>
      </w:pPr>
      <w:r>
        <w:rPr>
          <w:b/>
          <w:sz w:val="24"/>
          <w:szCs w:val="24"/>
        </w:rPr>
        <w:t xml:space="preserve">                                                        </w:t>
      </w:r>
    </w:p>
    <w:p w:rsidR="00331F87" w:rsidRDefault="00331F87" w:rsidP="00EC5AFB">
      <w:pPr>
        <w:spacing w:after="0" w:line="240" w:lineRule="auto"/>
        <w:rPr>
          <w:b/>
          <w:sz w:val="24"/>
          <w:szCs w:val="24"/>
        </w:rPr>
      </w:pPr>
    </w:p>
    <w:p w:rsidR="00331F87" w:rsidRDefault="00331F87" w:rsidP="00EC5AFB">
      <w:pPr>
        <w:spacing w:after="0" w:line="240" w:lineRule="auto"/>
        <w:rPr>
          <w:b/>
          <w:sz w:val="24"/>
          <w:szCs w:val="24"/>
        </w:rPr>
      </w:pPr>
    </w:p>
    <w:p w:rsidR="00331F87" w:rsidRDefault="00331F87" w:rsidP="00EC5AFB">
      <w:pPr>
        <w:spacing w:after="0" w:line="240" w:lineRule="auto"/>
        <w:rPr>
          <w:b/>
          <w:sz w:val="24"/>
          <w:szCs w:val="24"/>
        </w:rPr>
      </w:pPr>
    </w:p>
    <w:p w:rsidR="00331F87" w:rsidRDefault="00331F87" w:rsidP="00EC5AFB">
      <w:pPr>
        <w:spacing w:after="0" w:line="240" w:lineRule="auto"/>
        <w:rPr>
          <w:b/>
          <w:sz w:val="24"/>
          <w:szCs w:val="24"/>
        </w:rPr>
      </w:pPr>
    </w:p>
    <w:p w:rsidR="00331F87" w:rsidRDefault="00331F87" w:rsidP="00EC5AFB">
      <w:pPr>
        <w:spacing w:after="0" w:line="240" w:lineRule="auto"/>
        <w:rPr>
          <w:b/>
          <w:sz w:val="24"/>
          <w:szCs w:val="24"/>
        </w:rPr>
      </w:pPr>
    </w:p>
    <w:p w:rsidR="00C22F1A" w:rsidRPr="00EC5AFB" w:rsidRDefault="00EC5AFB" w:rsidP="00EC5AFB">
      <w:pPr>
        <w:spacing w:after="0" w:line="240" w:lineRule="auto"/>
        <w:rPr>
          <w:b/>
          <w:sz w:val="24"/>
          <w:szCs w:val="24"/>
        </w:rPr>
      </w:pPr>
      <w:r>
        <w:rPr>
          <w:b/>
          <w:sz w:val="24"/>
          <w:szCs w:val="24"/>
        </w:rPr>
        <w:t xml:space="preserve"> </w:t>
      </w:r>
      <w:r w:rsidR="00E861F3" w:rsidRPr="00EC5AFB">
        <w:rPr>
          <w:b/>
          <w:sz w:val="24"/>
          <w:szCs w:val="24"/>
        </w:rPr>
        <w:t>APRESENTAÇÃO</w:t>
      </w:r>
    </w:p>
    <w:p w:rsidR="00C22F1A" w:rsidRDefault="00C22F1A">
      <w:pPr>
        <w:spacing w:after="0" w:line="240" w:lineRule="auto"/>
        <w:jc w:val="center"/>
        <w:rPr>
          <w:sz w:val="24"/>
          <w:szCs w:val="24"/>
        </w:rPr>
      </w:pPr>
    </w:p>
    <w:p w:rsidR="00C22F1A" w:rsidRDefault="00C22F1A">
      <w:pPr>
        <w:spacing w:after="0" w:line="240" w:lineRule="auto"/>
        <w:jc w:val="both"/>
        <w:rPr>
          <w:sz w:val="24"/>
          <w:szCs w:val="24"/>
        </w:rPr>
      </w:pPr>
    </w:p>
    <w:p w:rsidR="00C22F1A" w:rsidRDefault="00C22F1A">
      <w:pPr>
        <w:spacing w:after="0" w:line="240" w:lineRule="auto"/>
        <w:ind w:firstLine="708"/>
        <w:jc w:val="both"/>
        <w:rPr>
          <w:sz w:val="24"/>
          <w:szCs w:val="24"/>
        </w:rPr>
      </w:pPr>
    </w:p>
    <w:p w:rsidR="00C22F1A" w:rsidRDefault="00C22F1A">
      <w:pPr>
        <w:spacing w:after="0" w:line="240" w:lineRule="auto"/>
        <w:ind w:firstLine="708"/>
        <w:jc w:val="both"/>
        <w:rPr>
          <w:sz w:val="24"/>
          <w:szCs w:val="24"/>
        </w:rPr>
      </w:pPr>
    </w:p>
    <w:p w:rsidR="00C22F1A" w:rsidRDefault="00E861F3" w:rsidP="00032EA1">
      <w:pPr>
        <w:spacing w:after="0" w:line="360" w:lineRule="auto"/>
        <w:ind w:firstLine="709"/>
        <w:jc w:val="both"/>
        <w:rPr>
          <w:sz w:val="24"/>
          <w:szCs w:val="24"/>
        </w:rPr>
      </w:pPr>
      <w:r>
        <w:rPr>
          <w:sz w:val="24"/>
          <w:szCs w:val="24"/>
        </w:rPr>
        <w:t xml:space="preserve">Este trabalho </w:t>
      </w:r>
      <w:r>
        <w:rPr>
          <w:color w:val="383838"/>
          <w:sz w:val="24"/>
          <w:szCs w:val="24"/>
          <w:highlight w:val="white"/>
        </w:rPr>
        <w:t>é um instrumento para tornar possível a realização dos objetivos propostos, s</w:t>
      </w:r>
      <w:r w:rsidR="00EC5AFB">
        <w:rPr>
          <w:color w:val="383838"/>
          <w:sz w:val="24"/>
          <w:szCs w:val="24"/>
          <w:highlight w:val="white"/>
        </w:rPr>
        <w:t>endo passível de flexibilização</w:t>
      </w:r>
      <w:r>
        <w:rPr>
          <w:color w:val="383838"/>
          <w:sz w:val="24"/>
          <w:szCs w:val="24"/>
          <w:highlight w:val="white"/>
        </w:rPr>
        <w:t xml:space="preserve"> durante sua execução.</w:t>
      </w:r>
    </w:p>
    <w:p w:rsidR="00C22F1A" w:rsidRDefault="00E861F3" w:rsidP="00032EA1">
      <w:pPr>
        <w:spacing w:after="0" w:line="360" w:lineRule="auto"/>
        <w:ind w:firstLine="709"/>
        <w:jc w:val="both"/>
        <w:rPr>
          <w:sz w:val="24"/>
          <w:szCs w:val="24"/>
        </w:rPr>
      </w:pPr>
      <w:r>
        <w:rPr>
          <w:sz w:val="24"/>
          <w:szCs w:val="24"/>
        </w:rPr>
        <w:t xml:space="preserve">Foi desenvolvido de acordo com </w:t>
      </w:r>
      <w:r w:rsidR="00EC5AFB">
        <w:rPr>
          <w:sz w:val="24"/>
          <w:szCs w:val="24"/>
        </w:rPr>
        <w:t xml:space="preserve">às </w:t>
      </w:r>
      <w:r>
        <w:rPr>
          <w:sz w:val="24"/>
          <w:szCs w:val="24"/>
        </w:rPr>
        <w:t xml:space="preserve">necessidades encontradas na equipe multiprofissional de fortalecer as Práticas de Educação Permanente em Saúde, com objetivo de elaborar as ações, projetos formativos de Educação Permanente em Saúde através da Secretaria Municipal de Saúde e Saneamento. </w:t>
      </w:r>
    </w:p>
    <w:p w:rsidR="00C22F1A" w:rsidRDefault="00E861F3" w:rsidP="00032EA1">
      <w:pPr>
        <w:spacing w:after="0" w:line="360" w:lineRule="auto"/>
        <w:ind w:firstLine="709"/>
        <w:jc w:val="both"/>
        <w:rPr>
          <w:sz w:val="24"/>
          <w:szCs w:val="24"/>
        </w:rPr>
      </w:pPr>
      <w:r>
        <w:rPr>
          <w:sz w:val="24"/>
          <w:szCs w:val="24"/>
        </w:rPr>
        <w:t>Espera-se que as metas sejam alcançadas a fim de promover as práticas proporcionando resolutividade na qualidade de vida da população abrangente como instrumento de conscientização, libertação e transformação e que na prática tem como objetivo a construção conjunta do conhecimento a partir da realidade, sua prática seja realizada de forma integrada e contínua com as demais instâncias do sistema de saúde, sendo capaz de pensar criticamente, de analisar os problemas da sociedade e de procurar soluções para os mesmos em seus diferentes níveis de atenção, com ações de promoção, prevenção, recuperação e reabilitação à saúde, na perspectiva da integralidade da assistência, com senso de responsabilidade social e compromisso com a cidadania como promotor da saúde integral do ser humano.” No que diz respeito à atenção à saúde, sua prática será realizada de forma integrada e contínua com as demais instâncias do sistema de saúde, sendo capaz de pensar criticamente, de analisar os problemas da sociedade e de procurar soluções para os mesmos multidisciplinares.</w:t>
      </w:r>
      <w:r>
        <w:rPr>
          <w:rFonts w:ascii="Neotriad" w:eastAsia="Neotriad" w:hAnsi="Neotriad" w:cs="Neotriad"/>
          <w:color w:val="383838"/>
          <w:highlight w:val="white"/>
        </w:rPr>
        <w:t xml:space="preserve"> </w:t>
      </w: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032EA1" w:rsidRDefault="00032EA1">
      <w:pPr>
        <w:spacing w:after="0" w:line="240" w:lineRule="auto"/>
        <w:rPr>
          <w:sz w:val="24"/>
          <w:szCs w:val="24"/>
        </w:rPr>
      </w:pPr>
    </w:p>
    <w:p w:rsidR="00032EA1" w:rsidRDefault="00032EA1">
      <w:pPr>
        <w:spacing w:after="0" w:line="240" w:lineRule="auto"/>
        <w:rPr>
          <w:sz w:val="24"/>
          <w:szCs w:val="24"/>
        </w:rPr>
      </w:pPr>
    </w:p>
    <w:p w:rsidR="00032EA1" w:rsidRDefault="00032EA1">
      <w:pPr>
        <w:spacing w:after="0" w:line="240" w:lineRule="auto"/>
        <w:rPr>
          <w:sz w:val="24"/>
          <w:szCs w:val="24"/>
        </w:rPr>
      </w:pPr>
    </w:p>
    <w:p w:rsidR="00804A0C" w:rsidRDefault="00804A0C">
      <w:pPr>
        <w:spacing w:after="0" w:line="240" w:lineRule="auto"/>
        <w:rPr>
          <w:sz w:val="24"/>
          <w:szCs w:val="24"/>
        </w:rPr>
      </w:pPr>
    </w:p>
    <w:p w:rsidR="00804A0C" w:rsidRDefault="00804A0C">
      <w:pPr>
        <w:spacing w:after="0" w:line="240" w:lineRule="auto"/>
        <w:rPr>
          <w:sz w:val="24"/>
          <w:szCs w:val="24"/>
        </w:rPr>
      </w:pPr>
    </w:p>
    <w:p w:rsidR="00804A0C" w:rsidRDefault="00804A0C">
      <w:pPr>
        <w:spacing w:after="0" w:line="240" w:lineRule="auto"/>
        <w:rPr>
          <w:sz w:val="24"/>
          <w:szCs w:val="24"/>
        </w:rPr>
      </w:pPr>
    </w:p>
    <w:p w:rsidR="00C22F1A" w:rsidRDefault="00C22F1A">
      <w:pPr>
        <w:spacing w:after="0" w:line="240" w:lineRule="auto"/>
        <w:rPr>
          <w:sz w:val="24"/>
          <w:szCs w:val="24"/>
        </w:rPr>
      </w:pPr>
    </w:p>
    <w:p w:rsidR="00032EA1" w:rsidRDefault="00032EA1">
      <w:pPr>
        <w:spacing w:after="0" w:line="240" w:lineRule="auto"/>
        <w:rPr>
          <w:sz w:val="24"/>
          <w:szCs w:val="24"/>
        </w:rPr>
      </w:pPr>
    </w:p>
    <w:p w:rsidR="00C22F1A" w:rsidRDefault="00C22F1A">
      <w:pPr>
        <w:spacing w:after="0" w:line="240" w:lineRule="auto"/>
        <w:rPr>
          <w:sz w:val="24"/>
          <w:szCs w:val="24"/>
        </w:rPr>
      </w:pPr>
    </w:p>
    <w:p w:rsidR="00594037" w:rsidRDefault="00594037">
      <w:pPr>
        <w:spacing w:after="0" w:line="240" w:lineRule="auto"/>
        <w:rPr>
          <w:sz w:val="24"/>
          <w:szCs w:val="24"/>
        </w:rPr>
      </w:pPr>
    </w:p>
    <w:p w:rsidR="00594037" w:rsidRDefault="00594037">
      <w:pPr>
        <w:spacing w:after="0" w:line="240" w:lineRule="auto"/>
        <w:rPr>
          <w:sz w:val="24"/>
          <w:szCs w:val="24"/>
        </w:rPr>
      </w:pPr>
    </w:p>
    <w:p w:rsidR="00594037" w:rsidRDefault="00594037">
      <w:pPr>
        <w:spacing w:after="0" w:line="240" w:lineRule="auto"/>
        <w:rPr>
          <w:sz w:val="24"/>
          <w:szCs w:val="24"/>
        </w:rPr>
      </w:pPr>
    </w:p>
    <w:p w:rsidR="00594037" w:rsidRDefault="00594037">
      <w:pPr>
        <w:spacing w:after="0" w:line="240" w:lineRule="auto"/>
        <w:rPr>
          <w:sz w:val="24"/>
          <w:szCs w:val="24"/>
        </w:rPr>
      </w:pPr>
    </w:p>
    <w:p w:rsidR="00C22F1A" w:rsidRPr="00EC5AFB" w:rsidRDefault="00E861F3">
      <w:pPr>
        <w:spacing w:after="0" w:line="240" w:lineRule="auto"/>
        <w:jc w:val="center"/>
        <w:rPr>
          <w:b/>
          <w:sz w:val="24"/>
          <w:szCs w:val="24"/>
        </w:rPr>
      </w:pPr>
      <w:r w:rsidRPr="00EC5AFB">
        <w:rPr>
          <w:b/>
          <w:sz w:val="24"/>
          <w:szCs w:val="24"/>
        </w:rPr>
        <w:t>IDENTIFICAÇÃO</w:t>
      </w:r>
    </w:p>
    <w:p w:rsidR="00C22F1A" w:rsidRDefault="00C22F1A">
      <w:pPr>
        <w:spacing w:after="0" w:line="240" w:lineRule="auto"/>
        <w:rPr>
          <w:sz w:val="24"/>
          <w:szCs w:val="24"/>
        </w:rPr>
      </w:pPr>
    </w:p>
    <w:p w:rsidR="00C22F1A" w:rsidRDefault="00C22F1A">
      <w:pPr>
        <w:spacing w:after="0" w:line="240" w:lineRule="auto"/>
        <w:jc w:val="center"/>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E861F3">
      <w:pPr>
        <w:spacing w:after="0" w:line="240" w:lineRule="auto"/>
        <w:rPr>
          <w:sz w:val="24"/>
          <w:szCs w:val="24"/>
        </w:rPr>
      </w:pPr>
      <w:r>
        <w:rPr>
          <w:sz w:val="24"/>
          <w:szCs w:val="24"/>
        </w:rPr>
        <w:t>Município: SORRISO</w:t>
      </w:r>
    </w:p>
    <w:p w:rsidR="00C22F1A" w:rsidRDefault="00C22F1A">
      <w:pPr>
        <w:spacing w:after="0" w:line="240" w:lineRule="auto"/>
        <w:rPr>
          <w:sz w:val="24"/>
          <w:szCs w:val="24"/>
        </w:rPr>
      </w:pPr>
    </w:p>
    <w:p w:rsidR="00C22F1A" w:rsidRDefault="00E861F3">
      <w:pPr>
        <w:spacing w:after="0" w:line="240" w:lineRule="auto"/>
        <w:rPr>
          <w:sz w:val="24"/>
          <w:szCs w:val="24"/>
        </w:rPr>
      </w:pPr>
      <w:r>
        <w:rPr>
          <w:sz w:val="24"/>
          <w:szCs w:val="24"/>
        </w:rPr>
        <w:t>Secretaria Municipal de Saúde e Saneamento</w:t>
      </w:r>
    </w:p>
    <w:p w:rsidR="00C22F1A" w:rsidRDefault="00C22F1A">
      <w:pPr>
        <w:spacing w:after="0" w:line="240" w:lineRule="auto"/>
        <w:rPr>
          <w:sz w:val="24"/>
          <w:szCs w:val="24"/>
        </w:rPr>
      </w:pPr>
    </w:p>
    <w:p w:rsidR="00C22F1A" w:rsidRDefault="00E861F3">
      <w:pPr>
        <w:spacing w:after="0" w:line="240" w:lineRule="auto"/>
        <w:rPr>
          <w:sz w:val="24"/>
          <w:szCs w:val="24"/>
        </w:rPr>
      </w:pPr>
      <w:r>
        <w:rPr>
          <w:sz w:val="24"/>
          <w:szCs w:val="24"/>
        </w:rPr>
        <w:t xml:space="preserve">Endereço: Avenida Porto Alegre nº 2525, Centro </w:t>
      </w:r>
    </w:p>
    <w:p w:rsidR="00C22F1A" w:rsidRDefault="00E861F3">
      <w:pPr>
        <w:spacing w:after="0" w:line="240" w:lineRule="auto"/>
        <w:rPr>
          <w:sz w:val="24"/>
          <w:szCs w:val="24"/>
        </w:rPr>
      </w:pPr>
      <w:r>
        <w:rPr>
          <w:sz w:val="24"/>
          <w:szCs w:val="24"/>
        </w:rPr>
        <w:t>CEP: 78890-000</w:t>
      </w:r>
    </w:p>
    <w:p w:rsidR="00C22F1A" w:rsidRDefault="00C22F1A">
      <w:pPr>
        <w:spacing w:after="0" w:line="240" w:lineRule="auto"/>
        <w:rPr>
          <w:sz w:val="24"/>
          <w:szCs w:val="24"/>
        </w:rPr>
      </w:pPr>
    </w:p>
    <w:p w:rsidR="00C22F1A" w:rsidRDefault="00E861F3">
      <w:pPr>
        <w:spacing w:after="0" w:line="240" w:lineRule="auto"/>
        <w:rPr>
          <w:sz w:val="24"/>
          <w:szCs w:val="24"/>
        </w:rPr>
      </w:pPr>
      <w:r>
        <w:rPr>
          <w:sz w:val="24"/>
          <w:szCs w:val="24"/>
        </w:rPr>
        <w:t xml:space="preserve">Prefeito: Ari Genézio Lafin </w:t>
      </w:r>
    </w:p>
    <w:p w:rsidR="00C22F1A" w:rsidRDefault="00C22F1A">
      <w:pPr>
        <w:spacing w:after="0" w:line="240" w:lineRule="auto"/>
        <w:rPr>
          <w:sz w:val="24"/>
          <w:szCs w:val="24"/>
        </w:rPr>
      </w:pPr>
    </w:p>
    <w:p w:rsidR="00C22F1A" w:rsidRDefault="00E861F3">
      <w:pPr>
        <w:spacing w:after="0" w:line="240" w:lineRule="auto"/>
        <w:rPr>
          <w:sz w:val="24"/>
          <w:szCs w:val="24"/>
        </w:rPr>
      </w:pPr>
      <w:r>
        <w:rPr>
          <w:sz w:val="24"/>
          <w:szCs w:val="24"/>
        </w:rPr>
        <w:t xml:space="preserve">Gestor Municipal de Saúde: Luis Fábio Marchioro </w:t>
      </w:r>
    </w:p>
    <w:p w:rsidR="00C22F1A" w:rsidRDefault="00C22F1A">
      <w:pPr>
        <w:spacing w:after="0" w:line="240" w:lineRule="auto"/>
        <w:rPr>
          <w:sz w:val="24"/>
          <w:szCs w:val="24"/>
        </w:rPr>
      </w:pPr>
    </w:p>
    <w:p w:rsidR="00C22F1A" w:rsidRDefault="00E861F3">
      <w:pPr>
        <w:spacing w:after="0" w:line="240" w:lineRule="auto"/>
        <w:rPr>
          <w:sz w:val="24"/>
          <w:szCs w:val="24"/>
        </w:rPr>
      </w:pPr>
      <w:r>
        <w:rPr>
          <w:sz w:val="24"/>
          <w:szCs w:val="24"/>
        </w:rPr>
        <w:t>Telefone de contato:66-3545-8000</w:t>
      </w:r>
    </w:p>
    <w:p w:rsidR="00C22F1A" w:rsidRDefault="00C22F1A">
      <w:pPr>
        <w:spacing w:after="0" w:line="240" w:lineRule="auto"/>
        <w:rPr>
          <w:sz w:val="24"/>
          <w:szCs w:val="24"/>
        </w:rPr>
      </w:pPr>
    </w:p>
    <w:p w:rsidR="00C22F1A" w:rsidRDefault="00E861F3">
      <w:pPr>
        <w:spacing w:after="0" w:line="240" w:lineRule="auto"/>
        <w:rPr>
          <w:sz w:val="24"/>
          <w:szCs w:val="24"/>
        </w:rPr>
      </w:pPr>
      <w:r>
        <w:rPr>
          <w:sz w:val="24"/>
          <w:szCs w:val="24"/>
        </w:rPr>
        <w:t xml:space="preserve">E-mail: </w:t>
      </w:r>
      <w:hyperlink r:id="rId9">
        <w:r>
          <w:rPr>
            <w:color w:val="0000FF"/>
            <w:sz w:val="24"/>
            <w:szCs w:val="24"/>
            <w:u w:val="single"/>
          </w:rPr>
          <w:t>at.basicasorriso@hotmail.com</w:t>
        </w:r>
      </w:hyperlink>
    </w:p>
    <w:p w:rsidR="00C22F1A" w:rsidRDefault="00E861F3">
      <w:pPr>
        <w:spacing w:after="0" w:line="240" w:lineRule="auto"/>
        <w:rPr>
          <w:sz w:val="24"/>
          <w:szCs w:val="24"/>
        </w:rPr>
      </w:pPr>
      <w:r>
        <w:rPr>
          <w:sz w:val="24"/>
          <w:szCs w:val="24"/>
        </w:rPr>
        <w:t>cies.sorrisomt@gmail.com</w:t>
      </w: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E861F3">
      <w:pPr>
        <w:spacing w:after="0" w:line="240" w:lineRule="auto"/>
        <w:rPr>
          <w:sz w:val="24"/>
          <w:szCs w:val="24"/>
        </w:rPr>
      </w:pPr>
      <w:r>
        <w:rPr>
          <w:sz w:val="24"/>
          <w:szCs w:val="24"/>
        </w:rPr>
        <w:t xml:space="preserve">Regional de Saúde: SINOP – MT. </w:t>
      </w: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jc w:val="center"/>
        <w:rPr>
          <w:sz w:val="24"/>
          <w:szCs w:val="24"/>
        </w:rPr>
      </w:pPr>
    </w:p>
    <w:p w:rsidR="00C22F1A" w:rsidRDefault="00C22F1A">
      <w:pPr>
        <w:spacing w:after="0" w:line="240" w:lineRule="auto"/>
        <w:rPr>
          <w:sz w:val="24"/>
          <w:szCs w:val="24"/>
        </w:rPr>
      </w:pPr>
    </w:p>
    <w:p w:rsidR="00032EA1" w:rsidRDefault="00032EA1">
      <w:pPr>
        <w:spacing w:after="0" w:line="240" w:lineRule="auto"/>
        <w:rPr>
          <w:sz w:val="24"/>
          <w:szCs w:val="24"/>
        </w:rPr>
      </w:pPr>
    </w:p>
    <w:p w:rsidR="00032EA1" w:rsidRDefault="00032EA1">
      <w:pPr>
        <w:spacing w:after="0" w:line="240" w:lineRule="auto"/>
        <w:rPr>
          <w:sz w:val="24"/>
          <w:szCs w:val="24"/>
        </w:rPr>
      </w:pPr>
    </w:p>
    <w:p w:rsidR="00804A0C" w:rsidRDefault="00804A0C" w:rsidP="007C7BD2">
      <w:pPr>
        <w:spacing w:after="0" w:line="240" w:lineRule="auto"/>
        <w:rPr>
          <w:sz w:val="24"/>
          <w:szCs w:val="24"/>
        </w:rPr>
      </w:pPr>
    </w:p>
    <w:p w:rsidR="00804A0C" w:rsidRDefault="00804A0C">
      <w:pPr>
        <w:spacing w:after="0" w:line="240" w:lineRule="auto"/>
        <w:jc w:val="center"/>
        <w:rPr>
          <w:sz w:val="24"/>
          <w:szCs w:val="24"/>
        </w:rPr>
      </w:pPr>
    </w:p>
    <w:p w:rsidR="00804A0C" w:rsidRDefault="00804A0C">
      <w:pPr>
        <w:spacing w:after="0" w:line="240" w:lineRule="auto"/>
        <w:jc w:val="center"/>
        <w:rPr>
          <w:sz w:val="24"/>
          <w:szCs w:val="24"/>
        </w:rPr>
      </w:pPr>
    </w:p>
    <w:p w:rsidR="00594037" w:rsidRDefault="00594037">
      <w:pPr>
        <w:spacing w:after="0" w:line="240" w:lineRule="auto"/>
        <w:jc w:val="center"/>
        <w:rPr>
          <w:sz w:val="24"/>
          <w:szCs w:val="24"/>
        </w:rPr>
      </w:pPr>
    </w:p>
    <w:p w:rsidR="00594037" w:rsidRDefault="00594037" w:rsidP="00C11547">
      <w:pPr>
        <w:spacing w:after="0" w:line="240" w:lineRule="auto"/>
        <w:rPr>
          <w:sz w:val="24"/>
          <w:szCs w:val="24"/>
        </w:rPr>
      </w:pPr>
    </w:p>
    <w:p w:rsidR="00594037" w:rsidRDefault="00594037">
      <w:pPr>
        <w:spacing w:after="0" w:line="240" w:lineRule="auto"/>
        <w:jc w:val="center"/>
        <w:rPr>
          <w:sz w:val="24"/>
          <w:szCs w:val="24"/>
        </w:rPr>
      </w:pPr>
    </w:p>
    <w:p w:rsidR="00594037" w:rsidRDefault="00594037">
      <w:pPr>
        <w:spacing w:after="0" w:line="240" w:lineRule="auto"/>
        <w:jc w:val="center"/>
        <w:rPr>
          <w:sz w:val="24"/>
          <w:szCs w:val="24"/>
        </w:rPr>
      </w:pPr>
    </w:p>
    <w:p w:rsidR="00594037" w:rsidRDefault="00594037">
      <w:pPr>
        <w:spacing w:after="0" w:line="240" w:lineRule="auto"/>
        <w:jc w:val="center"/>
        <w:rPr>
          <w:sz w:val="24"/>
          <w:szCs w:val="24"/>
        </w:rPr>
      </w:pPr>
    </w:p>
    <w:p w:rsidR="00804A0C" w:rsidRDefault="00804A0C">
      <w:pPr>
        <w:spacing w:after="0" w:line="240" w:lineRule="auto"/>
        <w:jc w:val="center"/>
        <w:rPr>
          <w:sz w:val="24"/>
          <w:szCs w:val="24"/>
        </w:rPr>
      </w:pPr>
    </w:p>
    <w:p w:rsidR="00C22F1A" w:rsidRPr="00093EC2" w:rsidRDefault="00093EC2" w:rsidP="00093EC2">
      <w:pPr>
        <w:spacing w:after="0" w:line="240" w:lineRule="auto"/>
        <w:rPr>
          <w:b/>
          <w:sz w:val="28"/>
          <w:szCs w:val="28"/>
        </w:rPr>
      </w:pPr>
      <w:r>
        <w:rPr>
          <w:sz w:val="24"/>
          <w:szCs w:val="24"/>
        </w:rPr>
        <w:t xml:space="preserve">                                              </w:t>
      </w:r>
      <w:r w:rsidR="00E861F3" w:rsidRPr="00093EC2">
        <w:rPr>
          <w:b/>
          <w:sz w:val="28"/>
          <w:szCs w:val="28"/>
        </w:rPr>
        <w:t>Objetivo do Plano Anual</w:t>
      </w:r>
    </w:p>
    <w:p w:rsidR="00C22F1A" w:rsidRDefault="00C22F1A">
      <w:pPr>
        <w:spacing w:after="0" w:line="240" w:lineRule="auto"/>
        <w:ind w:firstLine="708"/>
        <w:jc w:val="both"/>
        <w:rPr>
          <w:sz w:val="24"/>
          <w:szCs w:val="24"/>
        </w:rPr>
      </w:pPr>
    </w:p>
    <w:p w:rsidR="00C22F1A" w:rsidRDefault="00C22F1A">
      <w:pPr>
        <w:spacing w:after="0" w:line="360" w:lineRule="auto"/>
        <w:ind w:firstLine="709"/>
        <w:jc w:val="both"/>
        <w:rPr>
          <w:sz w:val="24"/>
          <w:szCs w:val="24"/>
        </w:rPr>
      </w:pPr>
    </w:p>
    <w:p w:rsidR="00093EC2" w:rsidRDefault="00093EC2">
      <w:pPr>
        <w:spacing w:after="0" w:line="360" w:lineRule="auto"/>
        <w:ind w:firstLine="709"/>
        <w:jc w:val="both"/>
        <w:rPr>
          <w:sz w:val="24"/>
          <w:szCs w:val="24"/>
        </w:rPr>
      </w:pPr>
    </w:p>
    <w:p w:rsidR="00C22F1A" w:rsidRDefault="00E861F3" w:rsidP="00151944">
      <w:pPr>
        <w:pBdr>
          <w:top w:val="single" w:sz="4" w:space="1" w:color="auto"/>
          <w:left w:val="single" w:sz="4" w:space="4" w:color="auto"/>
          <w:bottom w:val="single" w:sz="4" w:space="1" w:color="auto"/>
          <w:right w:val="single" w:sz="4" w:space="4" w:color="auto"/>
        </w:pBdr>
        <w:spacing w:after="0" w:line="360" w:lineRule="auto"/>
        <w:ind w:firstLine="709"/>
        <w:jc w:val="both"/>
        <w:rPr>
          <w:sz w:val="24"/>
          <w:szCs w:val="24"/>
        </w:rPr>
      </w:pPr>
      <w:r>
        <w:rPr>
          <w:sz w:val="24"/>
          <w:szCs w:val="24"/>
        </w:rPr>
        <w:t>Partindo das necessidades elencadas e relatadas pelos profissionais da rede municipal de saúde, em conjunto com a equipe multidisciplinar formulamos o Plano Municipal de Educação Permanente em Saúde – PAMEPS permeando as ações de Educação Permanente em Saúde baseada nas dificuldades encontradas, a partir das necessidades do município de Sorriso. As ações de Educação Permanente em saúde têm como objetivo a transformação das práticas profissionais e da própria organização do trabalho, as ações de Educação Permanente em Saúde se dão através das comissões Permanentes de integração Ensino-Serviço (CIES), são instancias intersetoriais e interinstitucionais permanentes que participam da formulação, condução, desenvolvimento, execução e avaliação dessas ações e que dão suporte para a comissão integestorial Regional (CIR) a os integrantes da CIES juntamente com as equipes multiprofissionais elencaram as ações de educação permanente em saúde com base nas necessidades relatadas, diante da população como um todo para a formulação do Plano.</w:t>
      </w:r>
    </w:p>
    <w:p w:rsidR="00C22F1A" w:rsidRDefault="00C22F1A">
      <w:pPr>
        <w:tabs>
          <w:tab w:val="left" w:pos="2490"/>
        </w:tabs>
        <w:spacing w:after="0" w:line="240" w:lineRule="auto"/>
        <w:jc w:val="both"/>
        <w:rPr>
          <w:sz w:val="24"/>
          <w:szCs w:val="24"/>
        </w:rPr>
      </w:pPr>
    </w:p>
    <w:p w:rsidR="00C22F1A" w:rsidRDefault="00C22F1A">
      <w:pPr>
        <w:tabs>
          <w:tab w:val="left" w:pos="2490"/>
        </w:tabs>
        <w:spacing w:after="0" w:line="240" w:lineRule="auto"/>
        <w:jc w:val="both"/>
        <w:rPr>
          <w:sz w:val="24"/>
          <w:szCs w:val="24"/>
        </w:rPr>
      </w:pPr>
    </w:p>
    <w:p w:rsidR="00032EA1" w:rsidRDefault="00032EA1">
      <w:pPr>
        <w:tabs>
          <w:tab w:val="left" w:pos="2490"/>
        </w:tabs>
        <w:spacing w:after="0" w:line="240" w:lineRule="auto"/>
        <w:jc w:val="both"/>
        <w:rPr>
          <w:sz w:val="24"/>
          <w:szCs w:val="24"/>
        </w:rPr>
      </w:pPr>
    </w:p>
    <w:p w:rsidR="00151944" w:rsidRDefault="00151944">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sdt>
      <w:sdtPr>
        <w:rPr>
          <w:rFonts w:ascii="Calibri" w:eastAsia="Calibri" w:hAnsi="Calibri" w:cs="Calibri"/>
          <w:b w:val="0"/>
          <w:bCs w:val="0"/>
          <w:color w:val="auto"/>
          <w:sz w:val="22"/>
          <w:szCs w:val="22"/>
        </w:rPr>
        <w:id w:val="-1448229998"/>
        <w:docPartObj>
          <w:docPartGallery w:val="Table of Contents"/>
          <w:docPartUnique/>
        </w:docPartObj>
      </w:sdtPr>
      <w:sdtContent>
        <w:p w:rsidR="00594037" w:rsidRDefault="00594037" w:rsidP="00594037">
          <w:pPr>
            <w:pStyle w:val="CabealhodoSumrio"/>
          </w:pPr>
          <w:r>
            <w:t>Sumário</w:t>
          </w:r>
        </w:p>
        <w:p w:rsidR="00594037" w:rsidRDefault="00594037">
          <w:pPr>
            <w:pStyle w:val="Sumrio1"/>
            <w:rPr>
              <w:noProof/>
            </w:rPr>
          </w:pPr>
          <w:r>
            <w:fldChar w:fldCharType="begin"/>
          </w:r>
          <w:r>
            <w:instrText xml:space="preserve"> TOC \o "1-3" \h \z \u </w:instrText>
          </w:r>
          <w:r>
            <w:fldChar w:fldCharType="separate"/>
          </w:r>
          <w:hyperlink w:anchor="_Toc111808779" w:history="1">
            <w:r w:rsidRPr="00946795">
              <w:rPr>
                <w:rStyle w:val="Hyperlink"/>
                <w:bCs/>
                <w:i/>
                <w:iCs/>
                <w:noProof/>
              </w:rPr>
              <w:t>2</w:t>
            </w:r>
            <w:r>
              <w:rPr>
                <w:noProof/>
              </w:rPr>
              <w:tab/>
            </w:r>
            <w:r w:rsidRPr="00946795">
              <w:rPr>
                <w:rStyle w:val="Hyperlink"/>
                <w:bCs/>
                <w:i/>
                <w:iCs/>
                <w:noProof/>
              </w:rPr>
              <w:t>Janeiro</w:t>
            </w:r>
            <w:r>
              <w:rPr>
                <w:noProof/>
                <w:webHidden/>
              </w:rPr>
              <w:tab/>
            </w:r>
            <w:r>
              <w:rPr>
                <w:noProof/>
                <w:webHidden/>
              </w:rPr>
              <w:fldChar w:fldCharType="begin"/>
            </w:r>
            <w:r>
              <w:rPr>
                <w:noProof/>
                <w:webHidden/>
              </w:rPr>
              <w:instrText xml:space="preserve"> PAGEREF _Toc111808779 \h </w:instrText>
            </w:r>
            <w:r>
              <w:rPr>
                <w:noProof/>
                <w:webHidden/>
              </w:rPr>
            </w:r>
            <w:r>
              <w:rPr>
                <w:noProof/>
                <w:webHidden/>
              </w:rPr>
              <w:fldChar w:fldCharType="separate"/>
            </w:r>
            <w:r w:rsidR="00E16433">
              <w:rPr>
                <w:noProof/>
                <w:webHidden/>
              </w:rPr>
              <w:t>10</w:t>
            </w:r>
            <w:r>
              <w:rPr>
                <w:noProof/>
                <w:webHidden/>
              </w:rPr>
              <w:fldChar w:fldCharType="end"/>
            </w:r>
          </w:hyperlink>
        </w:p>
        <w:p w:rsidR="00594037" w:rsidRDefault="00C11547">
          <w:pPr>
            <w:pStyle w:val="Sumrio2"/>
            <w:rPr>
              <w:noProof/>
            </w:rPr>
          </w:pPr>
          <w:hyperlink w:anchor="_Toc111808780" w:history="1">
            <w:r w:rsidR="00594037" w:rsidRPr="00946795">
              <w:rPr>
                <w:rStyle w:val="Hyperlink"/>
                <w:bCs/>
                <w:iCs/>
                <w:noProof/>
              </w:rPr>
              <w:t>2.2 Conscientização e prevenção da Hanseníase</w:t>
            </w:r>
            <w:r w:rsidR="00594037">
              <w:rPr>
                <w:noProof/>
                <w:webHidden/>
              </w:rPr>
              <w:tab/>
            </w:r>
            <w:r w:rsidR="00594037">
              <w:rPr>
                <w:noProof/>
                <w:webHidden/>
              </w:rPr>
              <w:fldChar w:fldCharType="begin"/>
            </w:r>
            <w:r w:rsidR="00594037">
              <w:rPr>
                <w:noProof/>
                <w:webHidden/>
              </w:rPr>
              <w:instrText xml:space="preserve"> PAGEREF _Toc111808780 \h </w:instrText>
            </w:r>
            <w:r w:rsidR="00594037">
              <w:rPr>
                <w:noProof/>
                <w:webHidden/>
              </w:rPr>
            </w:r>
            <w:r w:rsidR="00594037">
              <w:rPr>
                <w:noProof/>
                <w:webHidden/>
              </w:rPr>
              <w:fldChar w:fldCharType="separate"/>
            </w:r>
            <w:r w:rsidR="00E16433">
              <w:rPr>
                <w:noProof/>
                <w:webHidden/>
              </w:rPr>
              <w:t>10</w:t>
            </w:r>
            <w:r w:rsidR="00594037">
              <w:rPr>
                <w:noProof/>
                <w:webHidden/>
              </w:rPr>
              <w:fldChar w:fldCharType="end"/>
            </w:r>
          </w:hyperlink>
        </w:p>
        <w:p w:rsidR="00594037" w:rsidRDefault="00C11547">
          <w:pPr>
            <w:pStyle w:val="Sumrio2"/>
            <w:rPr>
              <w:noProof/>
            </w:rPr>
          </w:pPr>
          <w:hyperlink w:anchor="_Toc111808781" w:history="1">
            <w:r w:rsidR="00594037" w:rsidRPr="00946795">
              <w:rPr>
                <w:rStyle w:val="Hyperlink"/>
                <w:bCs/>
                <w:iCs/>
                <w:noProof/>
              </w:rPr>
              <w:t>2.2.2 Roda de conversa Desafios e oportunidades para Saúde Mental</w:t>
            </w:r>
            <w:r w:rsidR="00594037">
              <w:rPr>
                <w:noProof/>
                <w:webHidden/>
              </w:rPr>
              <w:tab/>
            </w:r>
            <w:r w:rsidR="00594037">
              <w:rPr>
                <w:noProof/>
                <w:webHidden/>
              </w:rPr>
              <w:fldChar w:fldCharType="begin"/>
            </w:r>
            <w:r w:rsidR="00594037">
              <w:rPr>
                <w:noProof/>
                <w:webHidden/>
              </w:rPr>
              <w:instrText xml:space="preserve"> PAGEREF _Toc111808781 \h </w:instrText>
            </w:r>
            <w:r w:rsidR="00594037">
              <w:rPr>
                <w:noProof/>
                <w:webHidden/>
              </w:rPr>
            </w:r>
            <w:r w:rsidR="00594037">
              <w:rPr>
                <w:noProof/>
                <w:webHidden/>
              </w:rPr>
              <w:fldChar w:fldCharType="separate"/>
            </w:r>
            <w:r w:rsidR="00E16433">
              <w:rPr>
                <w:noProof/>
                <w:webHidden/>
              </w:rPr>
              <w:t>11</w:t>
            </w:r>
            <w:r w:rsidR="00594037">
              <w:rPr>
                <w:noProof/>
                <w:webHidden/>
              </w:rPr>
              <w:fldChar w:fldCharType="end"/>
            </w:r>
          </w:hyperlink>
        </w:p>
        <w:p w:rsidR="00594037" w:rsidRDefault="00C11547">
          <w:pPr>
            <w:pStyle w:val="Sumrio1"/>
            <w:rPr>
              <w:noProof/>
            </w:rPr>
          </w:pPr>
          <w:hyperlink w:anchor="_Toc111808782" w:history="1">
            <w:r w:rsidR="00594037" w:rsidRPr="00946795">
              <w:rPr>
                <w:rStyle w:val="Hyperlink"/>
                <w:bCs/>
                <w:i/>
                <w:iCs/>
                <w:noProof/>
              </w:rPr>
              <w:t>3</w:t>
            </w:r>
            <w:r w:rsidR="00594037">
              <w:rPr>
                <w:noProof/>
              </w:rPr>
              <w:tab/>
            </w:r>
            <w:r w:rsidR="00594037" w:rsidRPr="00946795">
              <w:rPr>
                <w:rStyle w:val="Hyperlink"/>
                <w:bCs/>
                <w:i/>
                <w:iCs/>
                <w:noProof/>
              </w:rPr>
              <w:t>Fevereiro</w:t>
            </w:r>
            <w:r w:rsidR="00594037">
              <w:rPr>
                <w:noProof/>
                <w:webHidden/>
              </w:rPr>
              <w:tab/>
            </w:r>
            <w:r w:rsidR="00594037">
              <w:rPr>
                <w:noProof/>
                <w:webHidden/>
              </w:rPr>
              <w:fldChar w:fldCharType="begin"/>
            </w:r>
            <w:r w:rsidR="00594037">
              <w:rPr>
                <w:noProof/>
                <w:webHidden/>
              </w:rPr>
              <w:instrText xml:space="preserve"> PAGEREF _Toc111808782 \h </w:instrText>
            </w:r>
            <w:r w:rsidR="00594037">
              <w:rPr>
                <w:noProof/>
                <w:webHidden/>
              </w:rPr>
            </w:r>
            <w:r w:rsidR="00594037">
              <w:rPr>
                <w:noProof/>
                <w:webHidden/>
              </w:rPr>
              <w:fldChar w:fldCharType="separate"/>
            </w:r>
            <w:r w:rsidR="00E16433">
              <w:rPr>
                <w:noProof/>
                <w:webHidden/>
              </w:rPr>
              <w:t>12</w:t>
            </w:r>
            <w:r w:rsidR="00594037">
              <w:rPr>
                <w:noProof/>
                <w:webHidden/>
              </w:rPr>
              <w:fldChar w:fldCharType="end"/>
            </w:r>
          </w:hyperlink>
        </w:p>
        <w:p w:rsidR="00594037" w:rsidRDefault="00C11547">
          <w:pPr>
            <w:pStyle w:val="Sumrio2"/>
            <w:rPr>
              <w:noProof/>
            </w:rPr>
          </w:pPr>
          <w:hyperlink w:anchor="_Toc111808783" w:history="1">
            <w:r w:rsidR="00594037" w:rsidRPr="00946795">
              <w:rPr>
                <w:rStyle w:val="Hyperlink"/>
                <w:bCs/>
                <w:iCs/>
                <w:noProof/>
              </w:rPr>
              <w:t>3.1Cuidar quem cuida; uma ação de amor- ACS e ACE</w:t>
            </w:r>
            <w:r w:rsidR="00594037">
              <w:rPr>
                <w:noProof/>
                <w:webHidden/>
              </w:rPr>
              <w:tab/>
            </w:r>
            <w:r w:rsidR="00594037">
              <w:rPr>
                <w:noProof/>
                <w:webHidden/>
              </w:rPr>
              <w:fldChar w:fldCharType="begin"/>
            </w:r>
            <w:r w:rsidR="00594037">
              <w:rPr>
                <w:noProof/>
                <w:webHidden/>
              </w:rPr>
              <w:instrText xml:space="preserve"> PAGEREF _Toc111808783 \h </w:instrText>
            </w:r>
            <w:r w:rsidR="00594037">
              <w:rPr>
                <w:noProof/>
                <w:webHidden/>
              </w:rPr>
            </w:r>
            <w:r w:rsidR="00594037">
              <w:rPr>
                <w:noProof/>
                <w:webHidden/>
              </w:rPr>
              <w:fldChar w:fldCharType="separate"/>
            </w:r>
            <w:r w:rsidR="00E16433">
              <w:rPr>
                <w:noProof/>
                <w:webHidden/>
              </w:rPr>
              <w:t>12</w:t>
            </w:r>
            <w:r w:rsidR="00594037">
              <w:rPr>
                <w:noProof/>
                <w:webHidden/>
              </w:rPr>
              <w:fldChar w:fldCharType="end"/>
            </w:r>
          </w:hyperlink>
        </w:p>
        <w:p w:rsidR="00594037" w:rsidRDefault="00C11547">
          <w:pPr>
            <w:pStyle w:val="Sumrio2"/>
            <w:rPr>
              <w:noProof/>
            </w:rPr>
          </w:pPr>
          <w:hyperlink w:anchor="_Toc111808784" w:history="1">
            <w:r w:rsidR="00594037" w:rsidRPr="00946795">
              <w:rPr>
                <w:rStyle w:val="Hyperlink"/>
                <w:bCs/>
                <w:iCs/>
                <w:noProof/>
              </w:rPr>
              <w:t>3.2Linfomas; manifestações clínicas, diagnóstico e tratamento</w:t>
            </w:r>
            <w:r w:rsidR="00594037">
              <w:rPr>
                <w:noProof/>
                <w:webHidden/>
              </w:rPr>
              <w:tab/>
            </w:r>
            <w:r w:rsidR="00594037">
              <w:rPr>
                <w:noProof/>
                <w:webHidden/>
              </w:rPr>
              <w:fldChar w:fldCharType="begin"/>
            </w:r>
            <w:r w:rsidR="00594037">
              <w:rPr>
                <w:noProof/>
                <w:webHidden/>
              </w:rPr>
              <w:instrText xml:space="preserve"> PAGEREF _Toc111808784 \h </w:instrText>
            </w:r>
            <w:r w:rsidR="00594037">
              <w:rPr>
                <w:noProof/>
                <w:webHidden/>
              </w:rPr>
            </w:r>
            <w:r w:rsidR="00594037">
              <w:rPr>
                <w:noProof/>
                <w:webHidden/>
              </w:rPr>
              <w:fldChar w:fldCharType="separate"/>
            </w:r>
            <w:r w:rsidR="00E16433">
              <w:rPr>
                <w:noProof/>
                <w:webHidden/>
              </w:rPr>
              <w:t>13</w:t>
            </w:r>
            <w:r w:rsidR="00594037">
              <w:rPr>
                <w:noProof/>
                <w:webHidden/>
              </w:rPr>
              <w:fldChar w:fldCharType="end"/>
            </w:r>
          </w:hyperlink>
        </w:p>
        <w:p w:rsidR="00594037" w:rsidRDefault="00C11547">
          <w:pPr>
            <w:pStyle w:val="Sumrio1"/>
            <w:rPr>
              <w:noProof/>
            </w:rPr>
          </w:pPr>
          <w:hyperlink w:anchor="_Toc111808785" w:history="1">
            <w:r w:rsidR="00594037" w:rsidRPr="00946795">
              <w:rPr>
                <w:rStyle w:val="Hyperlink"/>
                <w:bCs/>
                <w:iCs/>
                <w:noProof/>
              </w:rPr>
              <w:t>3.3Orientações sobre cadastramento do usuário( Previne Brasil)</w:t>
            </w:r>
            <w:r w:rsidR="00594037">
              <w:rPr>
                <w:noProof/>
                <w:webHidden/>
              </w:rPr>
              <w:tab/>
            </w:r>
            <w:r w:rsidR="00594037">
              <w:rPr>
                <w:noProof/>
                <w:webHidden/>
              </w:rPr>
              <w:fldChar w:fldCharType="begin"/>
            </w:r>
            <w:r w:rsidR="00594037">
              <w:rPr>
                <w:noProof/>
                <w:webHidden/>
              </w:rPr>
              <w:instrText xml:space="preserve"> PAGEREF _Toc111808785 \h </w:instrText>
            </w:r>
            <w:r w:rsidR="00594037">
              <w:rPr>
                <w:noProof/>
                <w:webHidden/>
              </w:rPr>
            </w:r>
            <w:r w:rsidR="00594037">
              <w:rPr>
                <w:noProof/>
                <w:webHidden/>
              </w:rPr>
              <w:fldChar w:fldCharType="separate"/>
            </w:r>
            <w:r w:rsidR="00E16433">
              <w:rPr>
                <w:noProof/>
                <w:webHidden/>
              </w:rPr>
              <w:t>14</w:t>
            </w:r>
            <w:r w:rsidR="00594037">
              <w:rPr>
                <w:noProof/>
                <w:webHidden/>
              </w:rPr>
              <w:fldChar w:fldCharType="end"/>
            </w:r>
          </w:hyperlink>
        </w:p>
        <w:p w:rsidR="00594037" w:rsidRDefault="00C11547">
          <w:pPr>
            <w:pStyle w:val="Sumrio1"/>
            <w:rPr>
              <w:noProof/>
            </w:rPr>
          </w:pPr>
          <w:hyperlink w:anchor="_Toc111808786" w:history="1">
            <w:r w:rsidR="00594037" w:rsidRPr="00946795">
              <w:rPr>
                <w:rStyle w:val="Hyperlink"/>
                <w:bCs/>
                <w:i/>
                <w:iCs/>
                <w:noProof/>
              </w:rPr>
              <w:t>4</w:t>
            </w:r>
            <w:r w:rsidR="00594037">
              <w:rPr>
                <w:noProof/>
              </w:rPr>
              <w:tab/>
            </w:r>
            <w:r w:rsidR="00594037" w:rsidRPr="00946795">
              <w:rPr>
                <w:rStyle w:val="Hyperlink"/>
                <w:bCs/>
                <w:i/>
                <w:iCs/>
                <w:noProof/>
              </w:rPr>
              <w:t>Março</w:t>
            </w:r>
            <w:r w:rsidR="00594037">
              <w:rPr>
                <w:noProof/>
                <w:webHidden/>
              </w:rPr>
              <w:tab/>
            </w:r>
            <w:r w:rsidR="00594037">
              <w:rPr>
                <w:noProof/>
                <w:webHidden/>
              </w:rPr>
              <w:fldChar w:fldCharType="begin"/>
            </w:r>
            <w:r w:rsidR="00594037">
              <w:rPr>
                <w:noProof/>
                <w:webHidden/>
              </w:rPr>
              <w:instrText xml:space="preserve"> PAGEREF _Toc111808786 \h </w:instrText>
            </w:r>
            <w:r w:rsidR="00594037">
              <w:rPr>
                <w:noProof/>
                <w:webHidden/>
              </w:rPr>
            </w:r>
            <w:r w:rsidR="00594037">
              <w:rPr>
                <w:noProof/>
                <w:webHidden/>
              </w:rPr>
              <w:fldChar w:fldCharType="separate"/>
            </w:r>
            <w:r w:rsidR="00E16433">
              <w:rPr>
                <w:noProof/>
                <w:webHidden/>
              </w:rPr>
              <w:t>16</w:t>
            </w:r>
            <w:r w:rsidR="00594037">
              <w:rPr>
                <w:noProof/>
                <w:webHidden/>
              </w:rPr>
              <w:fldChar w:fldCharType="end"/>
            </w:r>
          </w:hyperlink>
        </w:p>
        <w:p w:rsidR="00594037" w:rsidRDefault="00C11547">
          <w:pPr>
            <w:pStyle w:val="Sumrio2"/>
            <w:rPr>
              <w:noProof/>
            </w:rPr>
          </w:pPr>
          <w:hyperlink w:anchor="_Toc111808787" w:history="1">
            <w:r w:rsidR="00594037" w:rsidRPr="00946795">
              <w:rPr>
                <w:rStyle w:val="Hyperlink"/>
                <w:bCs/>
                <w:iCs/>
                <w:noProof/>
              </w:rPr>
              <w:t>4.1Boas práticas no serviço público</w:t>
            </w:r>
            <w:r w:rsidR="00594037">
              <w:rPr>
                <w:noProof/>
                <w:webHidden/>
              </w:rPr>
              <w:tab/>
            </w:r>
            <w:r w:rsidR="00594037">
              <w:rPr>
                <w:noProof/>
                <w:webHidden/>
              </w:rPr>
              <w:fldChar w:fldCharType="begin"/>
            </w:r>
            <w:r w:rsidR="00594037">
              <w:rPr>
                <w:noProof/>
                <w:webHidden/>
              </w:rPr>
              <w:instrText xml:space="preserve"> PAGEREF _Toc111808787 \h </w:instrText>
            </w:r>
            <w:r w:rsidR="00594037">
              <w:rPr>
                <w:noProof/>
                <w:webHidden/>
              </w:rPr>
            </w:r>
            <w:r w:rsidR="00594037">
              <w:rPr>
                <w:noProof/>
                <w:webHidden/>
              </w:rPr>
              <w:fldChar w:fldCharType="separate"/>
            </w:r>
            <w:r w:rsidR="00E16433">
              <w:rPr>
                <w:noProof/>
                <w:webHidden/>
              </w:rPr>
              <w:t>16</w:t>
            </w:r>
            <w:r w:rsidR="00594037">
              <w:rPr>
                <w:noProof/>
                <w:webHidden/>
              </w:rPr>
              <w:fldChar w:fldCharType="end"/>
            </w:r>
          </w:hyperlink>
        </w:p>
        <w:p w:rsidR="00594037" w:rsidRDefault="00C11547">
          <w:pPr>
            <w:pStyle w:val="Sumrio1"/>
            <w:rPr>
              <w:noProof/>
            </w:rPr>
          </w:pPr>
          <w:hyperlink w:anchor="_Toc111808788" w:history="1">
            <w:r w:rsidR="00594037" w:rsidRPr="00946795">
              <w:rPr>
                <w:rStyle w:val="Hyperlink"/>
                <w:bCs/>
                <w:iCs/>
                <w:noProof/>
              </w:rPr>
              <w:t>4.2Conscientização sobre o câncer de colo uterino e prevenção de ISTs</w:t>
            </w:r>
            <w:r w:rsidR="00594037">
              <w:rPr>
                <w:noProof/>
                <w:webHidden/>
              </w:rPr>
              <w:tab/>
            </w:r>
            <w:r w:rsidR="00594037">
              <w:rPr>
                <w:noProof/>
                <w:webHidden/>
              </w:rPr>
              <w:fldChar w:fldCharType="begin"/>
            </w:r>
            <w:r w:rsidR="00594037">
              <w:rPr>
                <w:noProof/>
                <w:webHidden/>
              </w:rPr>
              <w:instrText xml:space="preserve"> PAGEREF _Toc111808788 \h </w:instrText>
            </w:r>
            <w:r w:rsidR="00594037">
              <w:rPr>
                <w:noProof/>
                <w:webHidden/>
              </w:rPr>
            </w:r>
            <w:r w:rsidR="00594037">
              <w:rPr>
                <w:noProof/>
                <w:webHidden/>
              </w:rPr>
              <w:fldChar w:fldCharType="separate"/>
            </w:r>
            <w:r w:rsidR="00E16433">
              <w:rPr>
                <w:noProof/>
                <w:webHidden/>
              </w:rPr>
              <w:t>17</w:t>
            </w:r>
            <w:r w:rsidR="00594037">
              <w:rPr>
                <w:noProof/>
                <w:webHidden/>
              </w:rPr>
              <w:fldChar w:fldCharType="end"/>
            </w:r>
          </w:hyperlink>
        </w:p>
        <w:p w:rsidR="00594037" w:rsidRDefault="00C11547">
          <w:pPr>
            <w:pStyle w:val="Sumrio1"/>
            <w:rPr>
              <w:noProof/>
            </w:rPr>
          </w:pPr>
          <w:hyperlink w:anchor="_Toc111808789" w:history="1">
            <w:r w:rsidR="00594037" w:rsidRPr="00946795">
              <w:rPr>
                <w:rStyle w:val="Hyperlink"/>
                <w:bCs/>
                <w:iCs/>
                <w:noProof/>
              </w:rPr>
              <w:t>4.3Acolhimento e Humanização</w:t>
            </w:r>
            <w:r w:rsidR="00594037">
              <w:rPr>
                <w:noProof/>
                <w:webHidden/>
              </w:rPr>
              <w:tab/>
            </w:r>
            <w:r w:rsidR="00594037">
              <w:rPr>
                <w:noProof/>
                <w:webHidden/>
              </w:rPr>
              <w:fldChar w:fldCharType="begin"/>
            </w:r>
            <w:r w:rsidR="00594037">
              <w:rPr>
                <w:noProof/>
                <w:webHidden/>
              </w:rPr>
              <w:instrText xml:space="preserve"> PAGEREF _Toc111808789 \h </w:instrText>
            </w:r>
            <w:r w:rsidR="00594037">
              <w:rPr>
                <w:noProof/>
                <w:webHidden/>
              </w:rPr>
            </w:r>
            <w:r w:rsidR="00594037">
              <w:rPr>
                <w:noProof/>
                <w:webHidden/>
              </w:rPr>
              <w:fldChar w:fldCharType="separate"/>
            </w:r>
            <w:r w:rsidR="00E16433">
              <w:rPr>
                <w:noProof/>
                <w:webHidden/>
              </w:rPr>
              <w:t>18</w:t>
            </w:r>
            <w:r w:rsidR="00594037">
              <w:rPr>
                <w:noProof/>
                <w:webHidden/>
              </w:rPr>
              <w:fldChar w:fldCharType="end"/>
            </w:r>
          </w:hyperlink>
        </w:p>
        <w:p w:rsidR="00594037" w:rsidRDefault="00C11547">
          <w:pPr>
            <w:pStyle w:val="Sumrio1"/>
            <w:rPr>
              <w:noProof/>
            </w:rPr>
          </w:pPr>
          <w:hyperlink w:anchor="_Toc111808790" w:history="1">
            <w:r w:rsidR="00594037" w:rsidRPr="00946795">
              <w:rPr>
                <w:rStyle w:val="Hyperlink"/>
                <w:bCs/>
                <w:iCs/>
                <w:noProof/>
              </w:rPr>
              <w:t>4.4Câncer Colo Retal</w:t>
            </w:r>
            <w:r w:rsidR="00594037">
              <w:rPr>
                <w:noProof/>
                <w:webHidden/>
              </w:rPr>
              <w:tab/>
            </w:r>
            <w:r w:rsidR="00594037">
              <w:rPr>
                <w:noProof/>
                <w:webHidden/>
              </w:rPr>
              <w:fldChar w:fldCharType="begin"/>
            </w:r>
            <w:r w:rsidR="00594037">
              <w:rPr>
                <w:noProof/>
                <w:webHidden/>
              </w:rPr>
              <w:instrText xml:space="preserve"> PAGEREF _Toc111808790 \h </w:instrText>
            </w:r>
            <w:r w:rsidR="00594037">
              <w:rPr>
                <w:noProof/>
                <w:webHidden/>
              </w:rPr>
            </w:r>
            <w:r w:rsidR="00594037">
              <w:rPr>
                <w:noProof/>
                <w:webHidden/>
              </w:rPr>
              <w:fldChar w:fldCharType="separate"/>
            </w:r>
            <w:r w:rsidR="00E16433">
              <w:rPr>
                <w:noProof/>
                <w:webHidden/>
              </w:rPr>
              <w:t>19</w:t>
            </w:r>
            <w:r w:rsidR="00594037">
              <w:rPr>
                <w:noProof/>
                <w:webHidden/>
              </w:rPr>
              <w:fldChar w:fldCharType="end"/>
            </w:r>
          </w:hyperlink>
        </w:p>
        <w:p w:rsidR="00594037" w:rsidRDefault="00C11547">
          <w:pPr>
            <w:pStyle w:val="Sumrio2"/>
            <w:rPr>
              <w:noProof/>
            </w:rPr>
          </w:pPr>
          <w:hyperlink w:anchor="_Toc111808791" w:history="1">
            <w:r w:rsidR="00594037" w:rsidRPr="00946795">
              <w:rPr>
                <w:rStyle w:val="Hyperlink"/>
                <w:bCs/>
                <w:iCs/>
                <w:noProof/>
              </w:rPr>
              <w:t>4.5Aqueça seu coração acredite no seu melhor humanizar é preciso.</w:t>
            </w:r>
            <w:r w:rsidR="00594037">
              <w:rPr>
                <w:noProof/>
                <w:webHidden/>
              </w:rPr>
              <w:tab/>
            </w:r>
            <w:r w:rsidR="00594037">
              <w:rPr>
                <w:noProof/>
                <w:webHidden/>
              </w:rPr>
              <w:fldChar w:fldCharType="begin"/>
            </w:r>
            <w:r w:rsidR="00594037">
              <w:rPr>
                <w:noProof/>
                <w:webHidden/>
              </w:rPr>
              <w:instrText xml:space="preserve"> PAGEREF _Toc111808791 \h </w:instrText>
            </w:r>
            <w:r w:rsidR="00594037">
              <w:rPr>
                <w:noProof/>
                <w:webHidden/>
              </w:rPr>
            </w:r>
            <w:r w:rsidR="00594037">
              <w:rPr>
                <w:noProof/>
                <w:webHidden/>
              </w:rPr>
              <w:fldChar w:fldCharType="separate"/>
            </w:r>
            <w:r w:rsidR="00E16433">
              <w:rPr>
                <w:noProof/>
                <w:webHidden/>
              </w:rPr>
              <w:t>21</w:t>
            </w:r>
            <w:r w:rsidR="00594037">
              <w:rPr>
                <w:noProof/>
                <w:webHidden/>
              </w:rPr>
              <w:fldChar w:fldCharType="end"/>
            </w:r>
          </w:hyperlink>
        </w:p>
        <w:p w:rsidR="00594037" w:rsidRDefault="00C11547">
          <w:pPr>
            <w:pStyle w:val="Sumrio1"/>
            <w:rPr>
              <w:noProof/>
            </w:rPr>
          </w:pPr>
          <w:hyperlink w:anchor="_Toc111808792" w:history="1">
            <w:r w:rsidR="00594037" w:rsidRPr="00946795">
              <w:rPr>
                <w:rStyle w:val="Hyperlink"/>
                <w:bCs/>
                <w:iCs/>
                <w:noProof/>
              </w:rPr>
              <w:t>4.6Capacitação e Conscientização e Prevenção a Tuberculose</w:t>
            </w:r>
            <w:r w:rsidR="00594037">
              <w:rPr>
                <w:noProof/>
                <w:webHidden/>
              </w:rPr>
              <w:tab/>
            </w:r>
            <w:r w:rsidR="00594037">
              <w:rPr>
                <w:noProof/>
                <w:webHidden/>
              </w:rPr>
              <w:fldChar w:fldCharType="begin"/>
            </w:r>
            <w:r w:rsidR="00594037">
              <w:rPr>
                <w:noProof/>
                <w:webHidden/>
              </w:rPr>
              <w:instrText xml:space="preserve"> PAGEREF _Toc111808792 \h </w:instrText>
            </w:r>
            <w:r w:rsidR="00594037">
              <w:rPr>
                <w:noProof/>
                <w:webHidden/>
              </w:rPr>
            </w:r>
            <w:r w:rsidR="00594037">
              <w:rPr>
                <w:noProof/>
                <w:webHidden/>
              </w:rPr>
              <w:fldChar w:fldCharType="separate"/>
            </w:r>
            <w:r w:rsidR="00E16433">
              <w:rPr>
                <w:noProof/>
                <w:webHidden/>
              </w:rPr>
              <w:t>23</w:t>
            </w:r>
            <w:r w:rsidR="00594037">
              <w:rPr>
                <w:noProof/>
                <w:webHidden/>
              </w:rPr>
              <w:fldChar w:fldCharType="end"/>
            </w:r>
          </w:hyperlink>
        </w:p>
        <w:p w:rsidR="00594037" w:rsidRDefault="00C11547">
          <w:pPr>
            <w:pStyle w:val="Sumrio2"/>
            <w:rPr>
              <w:noProof/>
            </w:rPr>
          </w:pPr>
          <w:hyperlink w:anchor="_Toc111808793" w:history="1">
            <w:r w:rsidR="00594037" w:rsidRPr="00946795">
              <w:rPr>
                <w:rStyle w:val="Hyperlink"/>
                <w:bCs/>
                <w:iCs/>
                <w:noProof/>
              </w:rPr>
              <w:t>4.7Conscientização HIV/AIDS</w:t>
            </w:r>
            <w:r w:rsidR="00594037">
              <w:rPr>
                <w:noProof/>
                <w:webHidden/>
              </w:rPr>
              <w:tab/>
            </w:r>
            <w:r w:rsidR="00594037">
              <w:rPr>
                <w:noProof/>
                <w:webHidden/>
              </w:rPr>
              <w:fldChar w:fldCharType="begin"/>
            </w:r>
            <w:r w:rsidR="00594037">
              <w:rPr>
                <w:noProof/>
                <w:webHidden/>
              </w:rPr>
              <w:instrText xml:space="preserve"> PAGEREF _Toc111808793 \h </w:instrText>
            </w:r>
            <w:r w:rsidR="00594037">
              <w:rPr>
                <w:noProof/>
                <w:webHidden/>
              </w:rPr>
            </w:r>
            <w:r w:rsidR="00594037">
              <w:rPr>
                <w:noProof/>
                <w:webHidden/>
              </w:rPr>
              <w:fldChar w:fldCharType="separate"/>
            </w:r>
            <w:r w:rsidR="00E16433">
              <w:rPr>
                <w:noProof/>
                <w:webHidden/>
              </w:rPr>
              <w:t>24</w:t>
            </w:r>
            <w:r w:rsidR="00594037">
              <w:rPr>
                <w:noProof/>
                <w:webHidden/>
              </w:rPr>
              <w:fldChar w:fldCharType="end"/>
            </w:r>
          </w:hyperlink>
        </w:p>
        <w:p w:rsidR="00594037" w:rsidRDefault="00C11547">
          <w:pPr>
            <w:pStyle w:val="Sumrio1"/>
            <w:rPr>
              <w:noProof/>
            </w:rPr>
          </w:pPr>
          <w:hyperlink w:anchor="_Toc111808794" w:history="1">
            <w:r w:rsidR="00594037" w:rsidRPr="00946795">
              <w:rPr>
                <w:rStyle w:val="Hyperlink"/>
                <w:bCs/>
                <w:i/>
                <w:iCs/>
                <w:noProof/>
              </w:rPr>
              <w:t>5</w:t>
            </w:r>
            <w:r w:rsidR="00594037">
              <w:rPr>
                <w:noProof/>
              </w:rPr>
              <w:tab/>
            </w:r>
            <w:r w:rsidR="00594037" w:rsidRPr="00946795">
              <w:rPr>
                <w:rStyle w:val="Hyperlink"/>
                <w:bCs/>
                <w:i/>
                <w:iCs/>
                <w:noProof/>
              </w:rPr>
              <w:t>Abril</w:t>
            </w:r>
            <w:r w:rsidR="00594037">
              <w:rPr>
                <w:noProof/>
                <w:webHidden/>
              </w:rPr>
              <w:tab/>
            </w:r>
            <w:r w:rsidR="00594037">
              <w:rPr>
                <w:noProof/>
                <w:webHidden/>
              </w:rPr>
              <w:fldChar w:fldCharType="begin"/>
            </w:r>
            <w:r w:rsidR="00594037">
              <w:rPr>
                <w:noProof/>
                <w:webHidden/>
              </w:rPr>
              <w:instrText xml:space="preserve"> PAGEREF _Toc111808794 \h </w:instrText>
            </w:r>
            <w:r w:rsidR="00594037">
              <w:rPr>
                <w:noProof/>
                <w:webHidden/>
              </w:rPr>
            </w:r>
            <w:r w:rsidR="00594037">
              <w:rPr>
                <w:noProof/>
                <w:webHidden/>
              </w:rPr>
              <w:fldChar w:fldCharType="separate"/>
            </w:r>
            <w:r w:rsidR="00E16433">
              <w:rPr>
                <w:noProof/>
                <w:webHidden/>
              </w:rPr>
              <w:t>26</w:t>
            </w:r>
            <w:r w:rsidR="00594037">
              <w:rPr>
                <w:noProof/>
                <w:webHidden/>
              </w:rPr>
              <w:fldChar w:fldCharType="end"/>
            </w:r>
          </w:hyperlink>
        </w:p>
        <w:p w:rsidR="00594037" w:rsidRDefault="00C11547">
          <w:pPr>
            <w:pStyle w:val="Sumrio1"/>
            <w:rPr>
              <w:noProof/>
            </w:rPr>
          </w:pPr>
          <w:hyperlink w:anchor="_Toc111808795" w:history="1">
            <w:r w:rsidR="00594037" w:rsidRPr="00946795">
              <w:rPr>
                <w:rStyle w:val="Hyperlink"/>
                <w:bCs/>
                <w:i/>
                <w:iCs/>
                <w:noProof/>
              </w:rPr>
              <w:t>5.1Qualificação para Profissionais da Atenção Primária à Saúde do Estado de Mato Grosso “QUALI-APS-MT”</w:t>
            </w:r>
            <w:r w:rsidR="00594037">
              <w:rPr>
                <w:noProof/>
                <w:webHidden/>
              </w:rPr>
              <w:tab/>
            </w:r>
            <w:r w:rsidR="00594037">
              <w:rPr>
                <w:noProof/>
                <w:webHidden/>
              </w:rPr>
              <w:fldChar w:fldCharType="begin"/>
            </w:r>
            <w:r w:rsidR="00594037">
              <w:rPr>
                <w:noProof/>
                <w:webHidden/>
              </w:rPr>
              <w:instrText xml:space="preserve"> PAGEREF _Toc111808795 \h </w:instrText>
            </w:r>
            <w:r w:rsidR="00594037">
              <w:rPr>
                <w:noProof/>
                <w:webHidden/>
              </w:rPr>
            </w:r>
            <w:r w:rsidR="00594037">
              <w:rPr>
                <w:noProof/>
                <w:webHidden/>
              </w:rPr>
              <w:fldChar w:fldCharType="separate"/>
            </w:r>
            <w:r w:rsidR="00E16433">
              <w:rPr>
                <w:noProof/>
                <w:webHidden/>
              </w:rPr>
              <w:t>26</w:t>
            </w:r>
            <w:r w:rsidR="00594037">
              <w:rPr>
                <w:noProof/>
                <w:webHidden/>
              </w:rPr>
              <w:fldChar w:fldCharType="end"/>
            </w:r>
          </w:hyperlink>
        </w:p>
        <w:p w:rsidR="00594037" w:rsidRDefault="00C11547">
          <w:pPr>
            <w:pStyle w:val="Sumrio1"/>
            <w:rPr>
              <w:noProof/>
            </w:rPr>
          </w:pPr>
          <w:hyperlink w:anchor="_Toc111808796" w:history="1">
            <w:r w:rsidR="00594037" w:rsidRPr="00946795">
              <w:rPr>
                <w:rStyle w:val="Hyperlink"/>
                <w:bCs/>
                <w:iCs/>
                <w:noProof/>
              </w:rPr>
              <w:t>5.2Boas práticas em higienização; Conservação de superfícies e ambientes nos Serviços de Saúde.</w:t>
            </w:r>
            <w:r w:rsidR="00594037">
              <w:rPr>
                <w:noProof/>
                <w:webHidden/>
              </w:rPr>
              <w:tab/>
            </w:r>
            <w:r w:rsidR="00594037">
              <w:rPr>
                <w:noProof/>
                <w:webHidden/>
              </w:rPr>
              <w:fldChar w:fldCharType="begin"/>
            </w:r>
            <w:r w:rsidR="00594037">
              <w:rPr>
                <w:noProof/>
                <w:webHidden/>
              </w:rPr>
              <w:instrText xml:space="preserve"> PAGEREF _Toc111808796 \h </w:instrText>
            </w:r>
            <w:r w:rsidR="00594037">
              <w:rPr>
                <w:noProof/>
                <w:webHidden/>
              </w:rPr>
            </w:r>
            <w:r w:rsidR="00594037">
              <w:rPr>
                <w:noProof/>
                <w:webHidden/>
              </w:rPr>
              <w:fldChar w:fldCharType="separate"/>
            </w:r>
            <w:r w:rsidR="00E16433">
              <w:rPr>
                <w:noProof/>
                <w:webHidden/>
              </w:rPr>
              <w:t>27</w:t>
            </w:r>
            <w:r w:rsidR="00594037">
              <w:rPr>
                <w:noProof/>
                <w:webHidden/>
              </w:rPr>
              <w:fldChar w:fldCharType="end"/>
            </w:r>
          </w:hyperlink>
        </w:p>
        <w:p w:rsidR="00594037" w:rsidRDefault="00C11547">
          <w:pPr>
            <w:pStyle w:val="Sumrio1"/>
            <w:rPr>
              <w:noProof/>
            </w:rPr>
          </w:pPr>
          <w:hyperlink w:anchor="_Toc111808797" w:history="1">
            <w:r w:rsidR="00594037" w:rsidRPr="00946795">
              <w:rPr>
                <w:rStyle w:val="Hyperlink"/>
                <w:bCs/>
                <w:iCs/>
                <w:noProof/>
              </w:rPr>
              <w:t>5.3Distúrbios da Articulação Têmporomandibular (DTM)</w:t>
            </w:r>
            <w:r w:rsidR="00594037">
              <w:rPr>
                <w:noProof/>
                <w:webHidden/>
              </w:rPr>
              <w:tab/>
            </w:r>
            <w:r w:rsidR="00594037">
              <w:rPr>
                <w:noProof/>
                <w:webHidden/>
              </w:rPr>
              <w:fldChar w:fldCharType="begin"/>
            </w:r>
            <w:r w:rsidR="00594037">
              <w:rPr>
                <w:noProof/>
                <w:webHidden/>
              </w:rPr>
              <w:instrText xml:space="preserve"> PAGEREF _Toc111808797 \h </w:instrText>
            </w:r>
            <w:r w:rsidR="00594037">
              <w:rPr>
                <w:noProof/>
                <w:webHidden/>
              </w:rPr>
            </w:r>
            <w:r w:rsidR="00594037">
              <w:rPr>
                <w:noProof/>
                <w:webHidden/>
              </w:rPr>
              <w:fldChar w:fldCharType="separate"/>
            </w:r>
            <w:r w:rsidR="00E16433">
              <w:rPr>
                <w:noProof/>
                <w:webHidden/>
              </w:rPr>
              <w:t>28</w:t>
            </w:r>
            <w:r w:rsidR="00594037">
              <w:rPr>
                <w:noProof/>
                <w:webHidden/>
              </w:rPr>
              <w:fldChar w:fldCharType="end"/>
            </w:r>
          </w:hyperlink>
        </w:p>
        <w:p w:rsidR="00594037" w:rsidRDefault="00C11547">
          <w:pPr>
            <w:pStyle w:val="Sumrio1"/>
            <w:rPr>
              <w:noProof/>
            </w:rPr>
          </w:pPr>
          <w:hyperlink w:anchor="_Toc111808798" w:history="1">
            <w:r w:rsidR="00594037" w:rsidRPr="00946795">
              <w:rPr>
                <w:rStyle w:val="Hyperlink"/>
                <w:bCs/>
                <w:iCs/>
                <w:noProof/>
              </w:rPr>
              <w:t>5.4 Gravidez na Adolescência</w:t>
            </w:r>
            <w:r w:rsidR="00594037">
              <w:rPr>
                <w:noProof/>
                <w:webHidden/>
              </w:rPr>
              <w:tab/>
            </w:r>
            <w:r w:rsidR="00594037">
              <w:rPr>
                <w:noProof/>
                <w:webHidden/>
              </w:rPr>
              <w:fldChar w:fldCharType="begin"/>
            </w:r>
            <w:r w:rsidR="00594037">
              <w:rPr>
                <w:noProof/>
                <w:webHidden/>
              </w:rPr>
              <w:instrText xml:space="preserve"> PAGEREF _Toc111808798 \h </w:instrText>
            </w:r>
            <w:r w:rsidR="00594037">
              <w:rPr>
                <w:noProof/>
                <w:webHidden/>
              </w:rPr>
            </w:r>
            <w:r w:rsidR="00594037">
              <w:rPr>
                <w:noProof/>
                <w:webHidden/>
              </w:rPr>
              <w:fldChar w:fldCharType="separate"/>
            </w:r>
            <w:r w:rsidR="00E16433">
              <w:rPr>
                <w:noProof/>
                <w:webHidden/>
              </w:rPr>
              <w:t>28</w:t>
            </w:r>
            <w:r w:rsidR="00594037">
              <w:rPr>
                <w:noProof/>
                <w:webHidden/>
              </w:rPr>
              <w:fldChar w:fldCharType="end"/>
            </w:r>
          </w:hyperlink>
        </w:p>
        <w:p w:rsidR="00594037" w:rsidRDefault="00C11547">
          <w:pPr>
            <w:pStyle w:val="Sumrio1"/>
            <w:rPr>
              <w:noProof/>
            </w:rPr>
          </w:pPr>
          <w:hyperlink w:anchor="_Toc111808799" w:history="1">
            <w:r w:rsidR="00594037" w:rsidRPr="00946795">
              <w:rPr>
                <w:rStyle w:val="Hyperlink"/>
                <w:bCs/>
                <w:iCs/>
                <w:noProof/>
              </w:rPr>
              <w:t>5.5Sala de Vacina</w:t>
            </w:r>
            <w:r w:rsidR="00594037">
              <w:rPr>
                <w:noProof/>
                <w:webHidden/>
              </w:rPr>
              <w:tab/>
            </w:r>
            <w:r w:rsidR="00594037">
              <w:rPr>
                <w:noProof/>
                <w:webHidden/>
              </w:rPr>
              <w:fldChar w:fldCharType="begin"/>
            </w:r>
            <w:r w:rsidR="00594037">
              <w:rPr>
                <w:noProof/>
                <w:webHidden/>
              </w:rPr>
              <w:instrText xml:space="preserve"> PAGEREF _Toc111808799 \h </w:instrText>
            </w:r>
            <w:r w:rsidR="00594037">
              <w:rPr>
                <w:noProof/>
                <w:webHidden/>
              </w:rPr>
            </w:r>
            <w:r w:rsidR="00594037">
              <w:rPr>
                <w:noProof/>
                <w:webHidden/>
              </w:rPr>
              <w:fldChar w:fldCharType="separate"/>
            </w:r>
            <w:r w:rsidR="00E16433">
              <w:rPr>
                <w:noProof/>
                <w:webHidden/>
              </w:rPr>
              <w:t>30</w:t>
            </w:r>
            <w:r w:rsidR="00594037">
              <w:rPr>
                <w:noProof/>
                <w:webHidden/>
              </w:rPr>
              <w:fldChar w:fldCharType="end"/>
            </w:r>
          </w:hyperlink>
        </w:p>
        <w:p w:rsidR="00594037" w:rsidRDefault="00C11547">
          <w:pPr>
            <w:pStyle w:val="Sumrio1"/>
            <w:rPr>
              <w:noProof/>
            </w:rPr>
          </w:pPr>
          <w:hyperlink w:anchor="_Toc111808800" w:history="1">
            <w:r w:rsidR="00594037" w:rsidRPr="00946795">
              <w:rPr>
                <w:rStyle w:val="Hyperlink"/>
                <w:bCs/>
                <w:iCs/>
                <w:noProof/>
              </w:rPr>
              <w:t>5.6Feridas</w:t>
            </w:r>
            <w:r w:rsidR="00594037">
              <w:rPr>
                <w:noProof/>
                <w:webHidden/>
              </w:rPr>
              <w:tab/>
            </w:r>
            <w:r w:rsidR="00594037">
              <w:rPr>
                <w:noProof/>
                <w:webHidden/>
              </w:rPr>
              <w:fldChar w:fldCharType="begin"/>
            </w:r>
            <w:r w:rsidR="00594037">
              <w:rPr>
                <w:noProof/>
                <w:webHidden/>
              </w:rPr>
              <w:instrText xml:space="preserve"> PAGEREF _Toc111808800 \h </w:instrText>
            </w:r>
            <w:r w:rsidR="00594037">
              <w:rPr>
                <w:noProof/>
                <w:webHidden/>
              </w:rPr>
            </w:r>
            <w:r w:rsidR="00594037">
              <w:rPr>
                <w:noProof/>
                <w:webHidden/>
              </w:rPr>
              <w:fldChar w:fldCharType="separate"/>
            </w:r>
            <w:r w:rsidR="00E16433">
              <w:rPr>
                <w:noProof/>
                <w:webHidden/>
              </w:rPr>
              <w:t>31</w:t>
            </w:r>
            <w:r w:rsidR="00594037">
              <w:rPr>
                <w:noProof/>
                <w:webHidden/>
              </w:rPr>
              <w:fldChar w:fldCharType="end"/>
            </w:r>
          </w:hyperlink>
        </w:p>
        <w:p w:rsidR="00594037" w:rsidRDefault="00C11547">
          <w:pPr>
            <w:pStyle w:val="Sumrio1"/>
            <w:rPr>
              <w:noProof/>
            </w:rPr>
          </w:pPr>
          <w:hyperlink w:anchor="_Toc111808801" w:history="1">
            <w:r w:rsidR="00594037" w:rsidRPr="00946795">
              <w:rPr>
                <w:rStyle w:val="Hyperlink"/>
                <w:bCs/>
                <w:iCs/>
                <w:noProof/>
              </w:rPr>
              <w:t>5.7Conscientização sobre Autismo</w:t>
            </w:r>
            <w:r w:rsidR="00594037">
              <w:rPr>
                <w:noProof/>
                <w:webHidden/>
              </w:rPr>
              <w:tab/>
            </w:r>
            <w:r w:rsidR="00594037">
              <w:rPr>
                <w:noProof/>
                <w:webHidden/>
              </w:rPr>
              <w:fldChar w:fldCharType="begin"/>
            </w:r>
            <w:r w:rsidR="00594037">
              <w:rPr>
                <w:noProof/>
                <w:webHidden/>
              </w:rPr>
              <w:instrText xml:space="preserve"> PAGEREF _Toc111808801 \h </w:instrText>
            </w:r>
            <w:r w:rsidR="00594037">
              <w:rPr>
                <w:noProof/>
                <w:webHidden/>
              </w:rPr>
            </w:r>
            <w:r w:rsidR="00594037">
              <w:rPr>
                <w:noProof/>
                <w:webHidden/>
              </w:rPr>
              <w:fldChar w:fldCharType="separate"/>
            </w:r>
            <w:r w:rsidR="00E16433">
              <w:rPr>
                <w:noProof/>
                <w:webHidden/>
              </w:rPr>
              <w:t>32</w:t>
            </w:r>
            <w:r w:rsidR="00594037">
              <w:rPr>
                <w:noProof/>
                <w:webHidden/>
              </w:rPr>
              <w:fldChar w:fldCharType="end"/>
            </w:r>
          </w:hyperlink>
        </w:p>
        <w:p w:rsidR="00594037" w:rsidRDefault="00C11547">
          <w:pPr>
            <w:pStyle w:val="Sumrio1"/>
            <w:rPr>
              <w:noProof/>
            </w:rPr>
          </w:pPr>
          <w:hyperlink w:anchor="_Toc111808802" w:history="1">
            <w:r w:rsidR="00594037" w:rsidRPr="00946795">
              <w:rPr>
                <w:rStyle w:val="Hyperlink"/>
                <w:bCs/>
                <w:i/>
                <w:iCs/>
                <w:noProof/>
              </w:rPr>
              <w:t>6</w:t>
            </w:r>
            <w:r w:rsidR="00594037">
              <w:rPr>
                <w:noProof/>
              </w:rPr>
              <w:tab/>
            </w:r>
            <w:r w:rsidR="00594037" w:rsidRPr="00946795">
              <w:rPr>
                <w:rStyle w:val="Hyperlink"/>
                <w:bCs/>
                <w:i/>
                <w:iCs/>
                <w:noProof/>
              </w:rPr>
              <w:t>Maio</w:t>
            </w:r>
            <w:r w:rsidR="00594037">
              <w:rPr>
                <w:noProof/>
                <w:webHidden/>
              </w:rPr>
              <w:tab/>
            </w:r>
            <w:r w:rsidR="00594037">
              <w:rPr>
                <w:noProof/>
                <w:webHidden/>
              </w:rPr>
              <w:fldChar w:fldCharType="begin"/>
            </w:r>
            <w:r w:rsidR="00594037">
              <w:rPr>
                <w:noProof/>
                <w:webHidden/>
              </w:rPr>
              <w:instrText xml:space="preserve"> PAGEREF _Toc111808802 \h </w:instrText>
            </w:r>
            <w:r w:rsidR="00594037">
              <w:rPr>
                <w:noProof/>
                <w:webHidden/>
              </w:rPr>
            </w:r>
            <w:r w:rsidR="00594037">
              <w:rPr>
                <w:noProof/>
                <w:webHidden/>
              </w:rPr>
              <w:fldChar w:fldCharType="separate"/>
            </w:r>
            <w:r w:rsidR="00E16433">
              <w:rPr>
                <w:noProof/>
                <w:webHidden/>
              </w:rPr>
              <w:t>34</w:t>
            </w:r>
            <w:r w:rsidR="00594037">
              <w:rPr>
                <w:noProof/>
                <w:webHidden/>
              </w:rPr>
              <w:fldChar w:fldCharType="end"/>
            </w:r>
          </w:hyperlink>
        </w:p>
        <w:p w:rsidR="00594037" w:rsidRDefault="00C11547">
          <w:pPr>
            <w:pStyle w:val="Sumrio1"/>
            <w:rPr>
              <w:noProof/>
            </w:rPr>
          </w:pPr>
          <w:hyperlink w:anchor="_Toc111808803" w:history="1">
            <w:r w:rsidR="00594037" w:rsidRPr="00946795">
              <w:rPr>
                <w:rStyle w:val="Hyperlink"/>
                <w:bCs/>
                <w:iCs/>
                <w:noProof/>
              </w:rPr>
              <w:t>6.1Vigilância em Saúde</w:t>
            </w:r>
            <w:r w:rsidR="00594037">
              <w:rPr>
                <w:noProof/>
                <w:webHidden/>
              </w:rPr>
              <w:tab/>
            </w:r>
            <w:r w:rsidR="00594037">
              <w:rPr>
                <w:noProof/>
                <w:webHidden/>
              </w:rPr>
              <w:fldChar w:fldCharType="begin"/>
            </w:r>
            <w:r w:rsidR="00594037">
              <w:rPr>
                <w:noProof/>
                <w:webHidden/>
              </w:rPr>
              <w:instrText xml:space="preserve"> PAGEREF _Toc111808803 \h </w:instrText>
            </w:r>
            <w:r w:rsidR="00594037">
              <w:rPr>
                <w:noProof/>
                <w:webHidden/>
              </w:rPr>
            </w:r>
            <w:r w:rsidR="00594037">
              <w:rPr>
                <w:noProof/>
                <w:webHidden/>
              </w:rPr>
              <w:fldChar w:fldCharType="separate"/>
            </w:r>
            <w:r w:rsidR="00E16433">
              <w:rPr>
                <w:noProof/>
                <w:webHidden/>
              </w:rPr>
              <w:t>34</w:t>
            </w:r>
            <w:r w:rsidR="00594037">
              <w:rPr>
                <w:noProof/>
                <w:webHidden/>
              </w:rPr>
              <w:fldChar w:fldCharType="end"/>
            </w:r>
          </w:hyperlink>
        </w:p>
        <w:p w:rsidR="00594037" w:rsidRDefault="00C11547">
          <w:pPr>
            <w:pStyle w:val="Sumrio2"/>
            <w:rPr>
              <w:noProof/>
            </w:rPr>
          </w:pPr>
          <w:hyperlink w:anchor="_Toc111808804" w:history="1">
            <w:r w:rsidR="00594037" w:rsidRPr="00946795">
              <w:rPr>
                <w:rStyle w:val="Hyperlink"/>
                <w:bCs/>
                <w:iCs/>
                <w:noProof/>
              </w:rPr>
              <w:t>6.2 Câncer de Pele não Melanoma</w:t>
            </w:r>
            <w:r w:rsidR="00594037">
              <w:rPr>
                <w:noProof/>
                <w:webHidden/>
              </w:rPr>
              <w:tab/>
            </w:r>
            <w:r w:rsidR="00594037">
              <w:rPr>
                <w:noProof/>
                <w:webHidden/>
              </w:rPr>
              <w:fldChar w:fldCharType="begin"/>
            </w:r>
            <w:r w:rsidR="00594037">
              <w:rPr>
                <w:noProof/>
                <w:webHidden/>
              </w:rPr>
              <w:instrText xml:space="preserve"> PAGEREF _Toc111808804 \h </w:instrText>
            </w:r>
            <w:r w:rsidR="00594037">
              <w:rPr>
                <w:noProof/>
                <w:webHidden/>
              </w:rPr>
            </w:r>
            <w:r w:rsidR="00594037">
              <w:rPr>
                <w:noProof/>
                <w:webHidden/>
              </w:rPr>
              <w:fldChar w:fldCharType="separate"/>
            </w:r>
            <w:r w:rsidR="00E16433">
              <w:rPr>
                <w:noProof/>
                <w:webHidden/>
              </w:rPr>
              <w:t>35</w:t>
            </w:r>
            <w:r w:rsidR="00594037">
              <w:rPr>
                <w:noProof/>
                <w:webHidden/>
              </w:rPr>
              <w:fldChar w:fldCharType="end"/>
            </w:r>
          </w:hyperlink>
        </w:p>
        <w:p w:rsidR="00594037" w:rsidRDefault="00C11547">
          <w:pPr>
            <w:pStyle w:val="Sumrio1"/>
            <w:rPr>
              <w:noProof/>
            </w:rPr>
          </w:pPr>
          <w:hyperlink w:anchor="_Toc111808805" w:history="1">
            <w:r w:rsidR="00594037" w:rsidRPr="00946795">
              <w:rPr>
                <w:rStyle w:val="Hyperlink"/>
                <w:bCs/>
                <w:iCs/>
                <w:noProof/>
              </w:rPr>
              <w:t>6.3Conscientização e Combate à Violência Sexual Infantil e Adolescente</w:t>
            </w:r>
            <w:r w:rsidR="00594037">
              <w:rPr>
                <w:noProof/>
                <w:webHidden/>
              </w:rPr>
              <w:tab/>
            </w:r>
            <w:r w:rsidR="00594037">
              <w:rPr>
                <w:noProof/>
                <w:webHidden/>
              </w:rPr>
              <w:fldChar w:fldCharType="begin"/>
            </w:r>
            <w:r w:rsidR="00594037">
              <w:rPr>
                <w:noProof/>
                <w:webHidden/>
              </w:rPr>
              <w:instrText xml:space="preserve"> PAGEREF _Toc111808805 \h </w:instrText>
            </w:r>
            <w:r w:rsidR="00594037">
              <w:rPr>
                <w:noProof/>
                <w:webHidden/>
              </w:rPr>
            </w:r>
            <w:r w:rsidR="00594037">
              <w:rPr>
                <w:noProof/>
                <w:webHidden/>
              </w:rPr>
              <w:fldChar w:fldCharType="separate"/>
            </w:r>
            <w:r w:rsidR="00E16433">
              <w:rPr>
                <w:noProof/>
                <w:webHidden/>
              </w:rPr>
              <w:t>36</w:t>
            </w:r>
            <w:r w:rsidR="00594037">
              <w:rPr>
                <w:noProof/>
                <w:webHidden/>
              </w:rPr>
              <w:fldChar w:fldCharType="end"/>
            </w:r>
          </w:hyperlink>
        </w:p>
        <w:p w:rsidR="00594037" w:rsidRDefault="00C11547">
          <w:pPr>
            <w:pStyle w:val="Sumrio2"/>
            <w:rPr>
              <w:noProof/>
            </w:rPr>
          </w:pPr>
          <w:hyperlink w:anchor="_Toc111808806" w:history="1">
            <w:r w:rsidR="00594037" w:rsidRPr="00946795">
              <w:rPr>
                <w:rStyle w:val="Hyperlink"/>
                <w:bCs/>
                <w:iCs/>
                <w:noProof/>
              </w:rPr>
              <w:t>6.4COVID-19</w:t>
            </w:r>
            <w:r w:rsidR="00594037">
              <w:rPr>
                <w:noProof/>
                <w:webHidden/>
              </w:rPr>
              <w:tab/>
            </w:r>
            <w:r w:rsidR="00594037">
              <w:rPr>
                <w:noProof/>
                <w:webHidden/>
              </w:rPr>
              <w:fldChar w:fldCharType="begin"/>
            </w:r>
            <w:r w:rsidR="00594037">
              <w:rPr>
                <w:noProof/>
                <w:webHidden/>
              </w:rPr>
              <w:instrText xml:space="preserve"> PAGEREF _Toc111808806 \h </w:instrText>
            </w:r>
            <w:r w:rsidR="00594037">
              <w:rPr>
                <w:noProof/>
                <w:webHidden/>
              </w:rPr>
            </w:r>
            <w:r w:rsidR="00594037">
              <w:rPr>
                <w:noProof/>
                <w:webHidden/>
              </w:rPr>
              <w:fldChar w:fldCharType="separate"/>
            </w:r>
            <w:r w:rsidR="00E16433">
              <w:rPr>
                <w:noProof/>
                <w:webHidden/>
              </w:rPr>
              <w:t>37</w:t>
            </w:r>
            <w:r w:rsidR="00594037">
              <w:rPr>
                <w:noProof/>
                <w:webHidden/>
              </w:rPr>
              <w:fldChar w:fldCharType="end"/>
            </w:r>
          </w:hyperlink>
        </w:p>
        <w:p w:rsidR="00594037" w:rsidRDefault="00C11547">
          <w:pPr>
            <w:pStyle w:val="Sumrio1"/>
            <w:rPr>
              <w:noProof/>
            </w:rPr>
          </w:pPr>
          <w:hyperlink w:anchor="_Toc111808807" w:history="1">
            <w:r w:rsidR="00594037" w:rsidRPr="00946795">
              <w:rPr>
                <w:rStyle w:val="Hyperlink"/>
                <w:bCs/>
                <w:iCs/>
                <w:noProof/>
              </w:rPr>
              <w:t>6.5Prevenção e Conscientização do Câncer de Boca</w:t>
            </w:r>
            <w:r w:rsidR="00594037">
              <w:rPr>
                <w:noProof/>
                <w:webHidden/>
              </w:rPr>
              <w:tab/>
            </w:r>
            <w:r w:rsidR="00594037">
              <w:rPr>
                <w:noProof/>
                <w:webHidden/>
              </w:rPr>
              <w:fldChar w:fldCharType="begin"/>
            </w:r>
            <w:r w:rsidR="00594037">
              <w:rPr>
                <w:noProof/>
                <w:webHidden/>
              </w:rPr>
              <w:instrText xml:space="preserve"> PAGEREF _Toc111808807 \h </w:instrText>
            </w:r>
            <w:r w:rsidR="00594037">
              <w:rPr>
                <w:noProof/>
                <w:webHidden/>
              </w:rPr>
            </w:r>
            <w:r w:rsidR="00594037">
              <w:rPr>
                <w:noProof/>
                <w:webHidden/>
              </w:rPr>
              <w:fldChar w:fldCharType="separate"/>
            </w:r>
            <w:r w:rsidR="00E16433">
              <w:rPr>
                <w:noProof/>
                <w:webHidden/>
              </w:rPr>
              <w:t>38</w:t>
            </w:r>
            <w:r w:rsidR="00594037">
              <w:rPr>
                <w:noProof/>
                <w:webHidden/>
              </w:rPr>
              <w:fldChar w:fldCharType="end"/>
            </w:r>
          </w:hyperlink>
        </w:p>
        <w:p w:rsidR="00594037" w:rsidRDefault="00C11547">
          <w:pPr>
            <w:pStyle w:val="Sumrio1"/>
            <w:rPr>
              <w:noProof/>
            </w:rPr>
          </w:pPr>
          <w:hyperlink w:anchor="_Toc111808808" w:history="1">
            <w:r w:rsidR="00594037" w:rsidRPr="00946795">
              <w:rPr>
                <w:rStyle w:val="Hyperlink"/>
                <w:bCs/>
                <w:i/>
                <w:iCs/>
                <w:noProof/>
              </w:rPr>
              <w:t>7</w:t>
            </w:r>
            <w:r w:rsidR="00594037">
              <w:rPr>
                <w:noProof/>
              </w:rPr>
              <w:tab/>
            </w:r>
            <w:r w:rsidR="00594037" w:rsidRPr="00946795">
              <w:rPr>
                <w:rStyle w:val="Hyperlink"/>
                <w:bCs/>
                <w:i/>
                <w:iCs/>
                <w:noProof/>
              </w:rPr>
              <w:t>Junho</w:t>
            </w:r>
            <w:r w:rsidR="00594037">
              <w:rPr>
                <w:noProof/>
                <w:webHidden/>
              </w:rPr>
              <w:tab/>
            </w:r>
            <w:r w:rsidR="00594037">
              <w:rPr>
                <w:noProof/>
                <w:webHidden/>
              </w:rPr>
              <w:fldChar w:fldCharType="begin"/>
            </w:r>
            <w:r w:rsidR="00594037">
              <w:rPr>
                <w:noProof/>
                <w:webHidden/>
              </w:rPr>
              <w:instrText xml:space="preserve"> PAGEREF _Toc111808808 \h </w:instrText>
            </w:r>
            <w:r w:rsidR="00594037">
              <w:rPr>
                <w:noProof/>
                <w:webHidden/>
              </w:rPr>
            </w:r>
            <w:r w:rsidR="00594037">
              <w:rPr>
                <w:noProof/>
                <w:webHidden/>
              </w:rPr>
              <w:fldChar w:fldCharType="separate"/>
            </w:r>
            <w:r w:rsidR="00E16433">
              <w:rPr>
                <w:noProof/>
                <w:webHidden/>
              </w:rPr>
              <w:t>40</w:t>
            </w:r>
            <w:r w:rsidR="00594037">
              <w:rPr>
                <w:noProof/>
                <w:webHidden/>
              </w:rPr>
              <w:fldChar w:fldCharType="end"/>
            </w:r>
          </w:hyperlink>
        </w:p>
        <w:p w:rsidR="00594037" w:rsidRDefault="00C11547">
          <w:pPr>
            <w:pStyle w:val="Sumrio1"/>
            <w:rPr>
              <w:noProof/>
            </w:rPr>
          </w:pPr>
          <w:hyperlink w:anchor="_Toc111808809" w:history="1">
            <w:r w:rsidR="00594037" w:rsidRPr="00946795">
              <w:rPr>
                <w:rStyle w:val="Hyperlink"/>
                <w:bCs/>
                <w:i/>
                <w:iCs/>
                <w:noProof/>
              </w:rPr>
              <w:t>7.2 Acolhimento e humanização no atendimento em saúde pública</w:t>
            </w:r>
            <w:r w:rsidR="00594037">
              <w:rPr>
                <w:noProof/>
                <w:webHidden/>
              </w:rPr>
              <w:tab/>
            </w:r>
            <w:r w:rsidR="00594037">
              <w:rPr>
                <w:noProof/>
                <w:webHidden/>
              </w:rPr>
              <w:fldChar w:fldCharType="begin"/>
            </w:r>
            <w:r w:rsidR="00594037">
              <w:rPr>
                <w:noProof/>
                <w:webHidden/>
              </w:rPr>
              <w:instrText xml:space="preserve"> PAGEREF _Toc111808809 \h </w:instrText>
            </w:r>
            <w:r w:rsidR="00594037">
              <w:rPr>
                <w:noProof/>
                <w:webHidden/>
              </w:rPr>
            </w:r>
            <w:r w:rsidR="00594037">
              <w:rPr>
                <w:noProof/>
                <w:webHidden/>
              </w:rPr>
              <w:fldChar w:fldCharType="separate"/>
            </w:r>
            <w:r w:rsidR="00E16433">
              <w:rPr>
                <w:noProof/>
                <w:webHidden/>
              </w:rPr>
              <w:t>41</w:t>
            </w:r>
            <w:r w:rsidR="00594037">
              <w:rPr>
                <w:noProof/>
                <w:webHidden/>
              </w:rPr>
              <w:fldChar w:fldCharType="end"/>
            </w:r>
          </w:hyperlink>
        </w:p>
        <w:p w:rsidR="00594037" w:rsidRDefault="00C11547">
          <w:pPr>
            <w:pStyle w:val="Sumrio2"/>
            <w:rPr>
              <w:noProof/>
            </w:rPr>
          </w:pPr>
          <w:hyperlink w:anchor="_Toc111808810" w:history="1">
            <w:r w:rsidR="00594037" w:rsidRPr="00946795">
              <w:rPr>
                <w:rStyle w:val="Hyperlink"/>
                <w:bCs/>
                <w:iCs/>
                <w:noProof/>
              </w:rPr>
              <w:t>7.3 Cobertura da Atenção Primária nos Cadastros dos usuários</w:t>
            </w:r>
            <w:r w:rsidR="00594037">
              <w:rPr>
                <w:noProof/>
                <w:webHidden/>
              </w:rPr>
              <w:tab/>
            </w:r>
            <w:r w:rsidR="00594037">
              <w:rPr>
                <w:noProof/>
                <w:webHidden/>
              </w:rPr>
              <w:fldChar w:fldCharType="begin"/>
            </w:r>
            <w:r w:rsidR="00594037">
              <w:rPr>
                <w:noProof/>
                <w:webHidden/>
              </w:rPr>
              <w:instrText xml:space="preserve"> PAGEREF _Toc111808810 \h </w:instrText>
            </w:r>
            <w:r w:rsidR="00594037">
              <w:rPr>
                <w:noProof/>
                <w:webHidden/>
              </w:rPr>
            </w:r>
            <w:r w:rsidR="00594037">
              <w:rPr>
                <w:noProof/>
                <w:webHidden/>
              </w:rPr>
              <w:fldChar w:fldCharType="separate"/>
            </w:r>
            <w:r w:rsidR="00E16433">
              <w:rPr>
                <w:noProof/>
                <w:webHidden/>
              </w:rPr>
              <w:t>42</w:t>
            </w:r>
            <w:r w:rsidR="00594037">
              <w:rPr>
                <w:noProof/>
                <w:webHidden/>
              </w:rPr>
              <w:fldChar w:fldCharType="end"/>
            </w:r>
          </w:hyperlink>
        </w:p>
        <w:p w:rsidR="00594037" w:rsidRDefault="00C11547">
          <w:pPr>
            <w:pStyle w:val="Sumrio2"/>
            <w:rPr>
              <w:noProof/>
            </w:rPr>
          </w:pPr>
          <w:hyperlink w:anchor="_Toc111808811" w:history="1">
            <w:r w:rsidR="00594037" w:rsidRPr="00946795">
              <w:rPr>
                <w:rStyle w:val="Hyperlink"/>
                <w:bCs/>
                <w:iCs/>
                <w:noProof/>
              </w:rPr>
              <w:t>7.4</w:t>
            </w:r>
            <w:r w:rsidR="00594037">
              <w:rPr>
                <w:noProof/>
              </w:rPr>
              <w:tab/>
            </w:r>
            <w:r w:rsidR="00594037" w:rsidRPr="00946795">
              <w:rPr>
                <w:rStyle w:val="Hyperlink"/>
                <w:bCs/>
                <w:iCs/>
                <w:noProof/>
              </w:rPr>
              <w:t>Sala de Vacina</w:t>
            </w:r>
            <w:r w:rsidR="00594037">
              <w:rPr>
                <w:noProof/>
                <w:webHidden/>
              </w:rPr>
              <w:tab/>
            </w:r>
            <w:r w:rsidR="00594037">
              <w:rPr>
                <w:noProof/>
                <w:webHidden/>
              </w:rPr>
              <w:fldChar w:fldCharType="begin"/>
            </w:r>
            <w:r w:rsidR="00594037">
              <w:rPr>
                <w:noProof/>
                <w:webHidden/>
              </w:rPr>
              <w:instrText xml:space="preserve"> PAGEREF _Toc111808811 \h </w:instrText>
            </w:r>
            <w:r w:rsidR="00594037">
              <w:rPr>
                <w:noProof/>
                <w:webHidden/>
              </w:rPr>
            </w:r>
            <w:r w:rsidR="00594037">
              <w:rPr>
                <w:noProof/>
                <w:webHidden/>
              </w:rPr>
              <w:fldChar w:fldCharType="separate"/>
            </w:r>
            <w:r w:rsidR="00E16433">
              <w:rPr>
                <w:noProof/>
                <w:webHidden/>
              </w:rPr>
              <w:t>43</w:t>
            </w:r>
            <w:r w:rsidR="00594037">
              <w:rPr>
                <w:noProof/>
                <w:webHidden/>
              </w:rPr>
              <w:fldChar w:fldCharType="end"/>
            </w:r>
          </w:hyperlink>
        </w:p>
        <w:p w:rsidR="00594037" w:rsidRDefault="00C11547">
          <w:pPr>
            <w:pStyle w:val="Sumrio1"/>
            <w:rPr>
              <w:noProof/>
            </w:rPr>
          </w:pPr>
          <w:hyperlink w:anchor="_Toc111808812" w:history="1">
            <w:r w:rsidR="00594037" w:rsidRPr="00946795">
              <w:rPr>
                <w:rStyle w:val="Hyperlink"/>
                <w:bCs/>
                <w:iCs/>
                <w:noProof/>
              </w:rPr>
              <w:t>7.5 Prevenção e Conscientização das Hepatites Virais e Tumores hepáticos</w:t>
            </w:r>
            <w:r w:rsidR="00594037">
              <w:rPr>
                <w:noProof/>
                <w:webHidden/>
              </w:rPr>
              <w:tab/>
            </w:r>
            <w:r w:rsidR="00594037">
              <w:rPr>
                <w:noProof/>
                <w:webHidden/>
              </w:rPr>
              <w:fldChar w:fldCharType="begin"/>
            </w:r>
            <w:r w:rsidR="00594037">
              <w:rPr>
                <w:noProof/>
                <w:webHidden/>
              </w:rPr>
              <w:instrText xml:space="preserve"> PAGEREF _Toc111808812 \h </w:instrText>
            </w:r>
            <w:r w:rsidR="00594037">
              <w:rPr>
                <w:noProof/>
                <w:webHidden/>
              </w:rPr>
            </w:r>
            <w:r w:rsidR="00594037">
              <w:rPr>
                <w:noProof/>
                <w:webHidden/>
              </w:rPr>
              <w:fldChar w:fldCharType="separate"/>
            </w:r>
            <w:r w:rsidR="00E16433">
              <w:rPr>
                <w:noProof/>
                <w:webHidden/>
              </w:rPr>
              <w:t>45</w:t>
            </w:r>
            <w:r w:rsidR="00594037">
              <w:rPr>
                <w:noProof/>
                <w:webHidden/>
              </w:rPr>
              <w:fldChar w:fldCharType="end"/>
            </w:r>
          </w:hyperlink>
        </w:p>
        <w:p w:rsidR="00594037" w:rsidRDefault="00C11547">
          <w:pPr>
            <w:pStyle w:val="Sumrio1"/>
            <w:rPr>
              <w:noProof/>
            </w:rPr>
          </w:pPr>
          <w:hyperlink w:anchor="_Toc111808813" w:history="1">
            <w:r w:rsidR="00594037" w:rsidRPr="00946795">
              <w:rPr>
                <w:rStyle w:val="Hyperlink"/>
                <w:bCs/>
                <w:iCs/>
                <w:noProof/>
              </w:rPr>
              <w:t>7.6 Acompanhamento dos Usuários Beneficiários do Bolsa Família</w:t>
            </w:r>
            <w:r w:rsidR="00594037">
              <w:rPr>
                <w:noProof/>
                <w:webHidden/>
              </w:rPr>
              <w:tab/>
            </w:r>
            <w:r w:rsidR="00594037">
              <w:rPr>
                <w:noProof/>
                <w:webHidden/>
              </w:rPr>
              <w:fldChar w:fldCharType="begin"/>
            </w:r>
            <w:r w:rsidR="00594037">
              <w:rPr>
                <w:noProof/>
                <w:webHidden/>
              </w:rPr>
              <w:instrText xml:space="preserve"> PAGEREF _Toc111808813 \h </w:instrText>
            </w:r>
            <w:r w:rsidR="00594037">
              <w:rPr>
                <w:noProof/>
                <w:webHidden/>
              </w:rPr>
            </w:r>
            <w:r w:rsidR="00594037">
              <w:rPr>
                <w:noProof/>
                <w:webHidden/>
              </w:rPr>
              <w:fldChar w:fldCharType="separate"/>
            </w:r>
            <w:r w:rsidR="00E16433">
              <w:rPr>
                <w:noProof/>
                <w:webHidden/>
              </w:rPr>
              <w:t>46</w:t>
            </w:r>
            <w:r w:rsidR="00594037">
              <w:rPr>
                <w:noProof/>
                <w:webHidden/>
              </w:rPr>
              <w:fldChar w:fldCharType="end"/>
            </w:r>
          </w:hyperlink>
        </w:p>
        <w:p w:rsidR="00594037" w:rsidRDefault="00C11547">
          <w:pPr>
            <w:pStyle w:val="Sumrio2"/>
            <w:rPr>
              <w:noProof/>
            </w:rPr>
          </w:pPr>
          <w:hyperlink w:anchor="_Toc111808814" w:history="1">
            <w:r w:rsidR="00594037" w:rsidRPr="00946795">
              <w:rPr>
                <w:rStyle w:val="Hyperlink"/>
                <w:bCs/>
                <w:iCs/>
                <w:noProof/>
              </w:rPr>
              <w:t>7.7 Gerenciamento e mediação de conflitos</w:t>
            </w:r>
            <w:r w:rsidR="00594037">
              <w:rPr>
                <w:noProof/>
                <w:webHidden/>
              </w:rPr>
              <w:tab/>
            </w:r>
            <w:r w:rsidR="00594037">
              <w:rPr>
                <w:noProof/>
                <w:webHidden/>
              </w:rPr>
              <w:fldChar w:fldCharType="begin"/>
            </w:r>
            <w:r w:rsidR="00594037">
              <w:rPr>
                <w:noProof/>
                <w:webHidden/>
              </w:rPr>
              <w:instrText xml:space="preserve"> PAGEREF _Toc111808814 \h </w:instrText>
            </w:r>
            <w:r w:rsidR="00594037">
              <w:rPr>
                <w:noProof/>
                <w:webHidden/>
              </w:rPr>
            </w:r>
            <w:r w:rsidR="00594037">
              <w:rPr>
                <w:noProof/>
                <w:webHidden/>
              </w:rPr>
              <w:fldChar w:fldCharType="separate"/>
            </w:r>
            <w:r w:rsidR="00E16433">
              <w:rPr>
                <w:noProof/>
                <w:webHidden/>
              </w:rPr>
              <w:t>47</w:t>
            </w:r>
            <w:r w:rsidR="00594037">
              <w:rPr>
                <w:noProof/>
                <w:webHidden/>
              </w:rPr>
              <w:fldChar w:fldCharType="end"/>
            </w:r>
          </w:hyperlink>
        </w:p>
        <w:p w:rsidR="00594037" w:rsidRDefault="00C11547">
          <w:pPr>
            <w:pStyle w:val="Sumrio2"/>
            <w:rPr>
              <w:noProof/>
            </w:rPr>
          </w:pPr>
          <w:hyperlink w:anchor="_Toc111808815" w:history="1">
            <w:r w:rsidR="00594037" w:rsidRPr="00946795">
              <w:rPr>
                <w:rStyle w:val="Hyperlink"/>
                <w:bCs/>
                <w:iCs/>
                <w:noProof/>
              </w:rPr>
              <w:t>7.8 Indicadores de saúde</w:t>
            </w:r>
            <w:r w:rsidR="00594037">
              <w:rPr>
                <w:noProof/>
                <w:webHidden/>
              </w:rPr>
              <w:tab/>
            </w:r>
            <w:r w:rsidR="00594037">
              <w:rPr>
                <w:noProof/>
                <w:webHidden/>
              </w:rPr>
              <w:fldChar w:fldCharType="begin"/>
            </w:r>
            <w:r w:rsidR="00594037">
              <w:rPr>
                <w:noProof/>
                <w:webHidden/>
              </w:rPr>
              <w:instrText xml:space="preserve"> PAGEREF _Toc111808815 \h </w:instrText>
            </w:r>
            <w:r w:rsidR="00594037">
              <w:rPr>
                <w:noProof/>
                <w:webHidden/>
              </w:rPr>
            </w:r>
            <w:r w:rsidR="00594037">
              <w:rPr>
                <w:noProof/>
                <w:webHidden/>
              </w:rPr>
              <w:fldChar w:fldCharType="separate"/>
            </w:r>
            <w:r w:rsidR="00E16433">
              <w:rPr>
                <w:noProof/>
                <w:webHidden/>
              </w:rPr>
              <w:t>48</w:t>
            </w:r>
            <w:r w:rsidR="00594037">
              <w:rPr>
                <w:noProof/>
                <w:webHidden/>
              </w:rPr>
              <w:fldChar w:fldCharType="end"/>
            </w:r>
          </w:hyperlink>
        </w:p>
        <w:p w:rsidR="00594037" w:rsidRDefault="00C11547">
          <w:pPr>
            <w:pStyle w:val="Sumrio1"/>
            <w:rPr>
              <w:noProof/>
            </w:rPr>
          </w:pPr>
          <w:hyperlink w:anchor="_Toc111808816" w:history="1">
            <w:r w:rsidR="00594037" w:rsidRPr="00946795">
              <w:rPr>
                <w:rStyle w:val="Hyperlink"/>
                <w:bCs/>
                <w:i/>
                <w:iCs/>
                <w:noProof/>
              </w:rPr>
              <w:t>1</w:t>
            </w:r>
            <w:r w:rsidR="00594037">
              <w:rPr>
                <w:noProof/>
              </w:rPr>
              <w:tab/>
            </w:r>
            <w:r w:rsidR="00594037" w:rsidRPr="00946795">
              <w:rPr>
                <w:rStyle w:val="Hyperlink"/>
                <w:bCs/>
                <w:i/>
                <w:iCs/>
                <w:noProof/>
              </w:rPr>
              <w:t>Julho</w:t>
            </w:r>
            <w:r w:rsidR="00594037">
              <w:rPr>
                <w:noProof/>
                <w:webHidden/>
              </w:rPr>
              <w:tab/>
            </w:r>
            <w:r w:rsidR="00594037">
              <w:rPr>
                <w:noProof/>
                <w:webHidden/>
              </w:rPr>
              <w:fldChar w:fldCharType="begin"/>
            </w:r>
            <w:r w:rsidR="00594037">
              <w:rPr>
                <w:noProof/>
                <w:webHidden/>
              </w:rPr>
              <w:instrText xml:space="preserve"> PAGEREF _Toc111808816 \h </w:instrText>
            </w:r>
            <w:r w:rsidR="00594037">
              <w:rPr>
                <w:noProof/>
                <w:webHidden/>
              </w:rPr>
            </w:r>
            <w:r w:rsidR="00594037">
              <w:rPr>
                <w:noProof/>
                <w:webHidden/>
              </w:rPr>
              <w:fldChar w:fldCharType="separate"/>
            </w:r>
            <w:r w:rsidR="00E16433">
              <w:rPr>
                <w:noProof/>
                <w:webHidden/>
              </w:rPr>
              <w:t>49</w:t>
            </w:r>
            <w:r w:rsidR="00594037">
              <w:rPr>
                <w:noProof/>
                <w:webHidden/>
              </w:rPr>
              <w:fldChar w:fldCharType="end"/>
            </w:r>
          </w:hyperlink>
        </w:p>
        <w:p w:rsidR="00594037" w:rsidRDefault="00C11547">
          <w:pPr>
            <w:pStyle w:val="Sumrio1"/>
            <w:rPr>
              <w:noProof/>
            </w:rPr>
          </w:pPr>
          <w:hyperlink w:anchor="_Toc111808817" w:history="1">
            <w:r w:rsidR="00594037" w:rsidRPr="00946795">
              <w:rPr>
                <w:rStyle w:val="Hyperlink"/>
                <w:bCs/>
                <w:iCs/>
                <w:noProof/>
              </w:rPr>
              <w:t>8.1Cuidados paliativos</w:t>
            </w:r>
            <w:r w:rsidR="00594037">
              <w:rPr>
                <w:noProof/>
                <w:webHidden/>
              </w:rPr>
              <w:tab/>
            </w:r>
            <w:r w:rsidR="00594037">
              <w:rPr>
                <w:noProof/>
                <w:webHidden/>
              </w:rPr>
              <w:fldChar w:fldCharType="begin"/>
            </w:r>
            <w:r w:rsidR="00594037">
              <w:rPr>
                <w:noProof/>
                <w:webHidden/>
              </w:rPr>
              <w:instrText xml:space="preserve"> PAGEREF _Toc111808817 \h </w:instrText>
            </w:r>
            <w:r w:rsidR="00594037">
              <w:rPr>
                <w:noProof/>
                <w:webHidden/>
              </w:rPr>
            </w:r>
            <w:r w:rsidR="00594037">
              <w:rPr>
                <w:noProof/>
                <w:webHidden/>
              </w:rPr>
              <w:fldChar w:fldCharType="separate"/>
            </w:r>
            <w:r w:rsidR="00E16433">
              <w:rPr>
                <w:noProof/>
                <w:webHidden/>
              </w:rPr>
              <w:t>49</w:t>
            </w:r>
            <w:r w:rsidR="00594037">
              <w:rPr>
                <w:noProof/>
                <w:webHidden/>
              </w:rPr>
              <w:fldChar w:fldCharType="end"/>
            </w:r>
          </w:hyperlink>
        </w:p>
        <w:p w:rsidR="00594037" w:rsidRDefault="00C11547">
          <w:pPr>
            <w:pStyle w:val="Sumrio1"/>
            <w:rPr>
              <w:noProof/>
            </w:rPr>
          </w:pPr>
          <w:hyperlink w:anchor="_Toc111808818" w:history="1">
            <w:r w:rsidR="00594037" w:rsidRPr="00946795">
              <w:rPr>
                <w:rStyle w:val="Hyperlink"/>
                <w:bCs/>
                <w:iCs/>
                <w:noProof/>
              </w:rPr>
              <w:t>8.2Urgências e Emergências</w:t>
            </w:r>
            <w:r w:rsidR="00594037">
              <w:rPr>
                <w:noProof/>
                <w:webHidden/>
              </w:rPr>
              <w:tab/>
            </w:r>
            <w:r w:rsidR="00594037">
              <w:rPr>
                <w:noProof/>
                <w:webHidden/>
              </w:rPr>
              <w:fldChar w:fldCharType="begin"/>
            </w:r>
            <w:r w:rsidR="00594037">
              <w:rPr>
                <w:noProof/>
                <w:webHidden/>
              </w:rPr>
              <w:instrText xml:space="preserve"> PAGEREF _Toc111808818 \h </w:instrText>
            </w:r>
            <w:r w:rsidR="00594037">
              <w:rPr>
                <w:noProof/>
                <w:webHidden/>
              </w:rPr>
            </w:r>
            <w:r w:rsidR="00594037">
              <w:rPr>
                <w:noProof/>
                <w:webHidden/>
              </w:rPr>
              <w:fldChar w:fldCharType="separate"/>
            </w:r>
            <w:r w:rsidR="00E16433">
              <w:rPr>
                <w:noProof/>
                <w:webHidden/>
              </w:rPr>
              <w:t>50</w:t>
            </w:r>
            <w:r w:rsidR="00594037">
              <w:rPr>
                <w:noProof/>
                <w:webHidden/>
              </w:rPr>
              <w:fldChar w:fldCharType="end"/>
            </w:r>
          </w:hyperlink>
        </w:p>
        <w:p w:rsidR="00594037" w:rsidRDefault="00C11547">
          <w:pPr>
            <w:pStyle w:val="Sumrio1"/>
            <w:rPr>
              <w:noProof/>
            </w:rPr>
          </w:pPr>
          <w:hyperlink w:anchor="_Toc111808819" w:history="1">
            <w:r w:rsidR="00594037" w:rsidRPr="00946795">
              <w:rPr>
                <w:rStyle w:val="Hyperlink"/>
                <w:bCs/>
                <w:iCs/>
                <w:noProof/>
              </w:rPr>
              <w:t>8.3Conscientização sobre o Câncer Ósseo</w:t>
            </w:r>
            <w:r w:rsidR="00594037">
              <w:rPr>
                <w:noProof/>
                <w:webHidden/>
              </w:rPr>
              <w:tab/>
            </w:r>
            <w:r w:rsidR="00594037">
              <w:rPr>
                <w:noProof/>
                <w:webHidden/>
              </w:rPr>
              <w:fldChar w:fldCharType="begin"/>
            </w:r>
            <w:r w:rsidR="00594037">
              <w:rPr>
                <w:noProof/>
                <w:webHidden/>
              </w:rPr>
              <w:instrText xml:space="preserve"> PAGEREF _Toc111808819 \h </w:instrText>
            </w:r>
            <w:r w:rsidR="00594037">
              <w:rPr>
                <w:noProof/>
                <w:webHidden/>
              </w:rPr>
            </w:r>
            <w:r w:rsidR="00594037">
              <w:rPr>
                <w:noProof/>
                <w:webHidden/>
              </w:rPr>
              <w:fldChar w:fldCharType="separate"/>
            </w:r>
            <w:r w:rsidR="00E16433">
              <w:rPr>
                <w:noProof/>
                <w:webHidden/>
              </w:rPr>
              <w:t>51</w:t>
            </w:r>
            <w:r w:rsidR="00594037">
              <w:rPr>
                <w:noProof/>
                <w:webHidden/>
              </w:rPr>
              <w:fldChar w:fldCharType="end"/>
            </w:r>
          </w:hyperlink>
        </w:p>
        <w:p w:rsidR="00594037" w:rsidRDefault="00C11547">
          <w:pPr>
            <w:pStyle w:val="Sumrio1"/>
            <w:rPr>
              <w:noProof/>
            </w:rPr>
          </w:pPr>
          <w:hyperlink w:anchor="_Toc111808820" w:history="1">
            <w:r w:rsidR="00594037" w:rsidRPr="00946795">
              <w:rPr>
                <w:rStyle w:val="Hyperlink"/>
                <w:bCs/>
                <w:iCs/>
                <w:noProof/>
              </w:rPr>
              <w:t>8.4Prevenção e Conscientização das Hepatites Virais e Tumores hepáticos</w:t>
            </w:r>
            <w:r w:rsidR="00594037">
              <w:rPr>
                <w:noProof/>
                <w:webHidden/>
              </w:rPr>
              <w:tab/>
            </w:r>
            <w:r w:rsidR="00594037">
              <w:rPr>
                <w:noProof/>
                <w:webHidden/>
              </w:rPr>
              <w:fldChar w:fldCharType="begin"/>
            </w:r>
            <w:r w:rsidR="00594037">
              <w:rPr>
                <w:noProof/>
                <w:webHidden/>
              </w:rPr>
              <w:instrText xml:space="preserve"> PAGEREF _Toc111808820 \h </w:instrText>
            </w:r>
            <w:r w:rsidR="00594037">
              <w:rPr>
                <w:noProof/>
                <w:webHidden/>
              </w:rPr>
            </w:r>
            <w:r w:rsidR="00594037">
              <w:rPr>
                <w:noProof/>
                <w:webHidden/>
              </w:rPr>
              <w:fldChar w:fldCharType="separate"/>
            </w:r>
            <w:r w:rsidR="00E16433">
              <w:rPr>
                <w:noProof/>
                <w:webHidden/>
              </w:rPr>
              <w:t>52</w:t>
            </w:r>
            <w:r w:rsidR="00594037">
              <w:rPr>
                <w:noProof/>
                <w:webHidden/>
              </w:rPr>
              <w:fldChar w:fldCharType="end"/>
            </w:r>
          </w:hyperlink>
        </w:p>
        <w:p w:rsidR="00594037" w:rsidRDefault="00C11547">
          <w:pPr>
            <w:pStyle w:val="Sumrio1"/>
            <w:rPr>
              <w:noProof/>
            </w:rPr>
          </w:pPr>
          <w:hyperlink w:anchor="_Toc111808821" w:history="1">
            <w:r w:rsidR="00594037" w:rsidRPr="00946795">
              <w:rPr>
                <w:rStyle w:val="Hyperlink"/>
                <w:bCs/>
                <w:iCs/>
                <w:noProof/>
              </w:rPr>
              <w:t>8.5Biossegurança no Trabalho</w:t>
            </w:r>
            <w:r w:rsidR="00594037">
              <w:rPr>
                <w:noProof/>
                <w:webHidden/>
              </w:rPr>
              <w:tab/>
            </w:r>
            <w:r w:rsidR="00594037">
              <w:rPr>
                <w:noProof/>
                <w:webHidden/>
              </w:rPr>
              <w:fldChar w:fldCharType="begin"/>
            </w:r>
            <w:r w:rsidR="00594037">
              <w:rPr>
                <w:noProof/>
                <w:webHidden/>
              </w:rPr>
              <w:instrText xml:space="preserve"> PAGEREF _Toc111808821 \h </w:instrText>
            </w:r>
            <w:r w:rsidR="00594037">
              <w:rPr>
                <w:noProof/>
                <w:webHidden/>
              </w:rPr>
            </w:r>
            <w:r w:rsidR="00594037">
              <w:rPr>
                <w:noProof/>
                <w:webHidden/>
              </w:rPr>
              <w:fldChar w:fldCharType="separate"/>
            </w:r>
            <w:r w:rsidR="00E16433">
              <w:rPr>
                <w:noProof/>
                <w:webHidden/>
              </w:rPr>
              <w:t>53</w:t>
            </w:r>
            <w:r w:rsidR="00594037">
              <w:rPr>
                <w:noProof/>
                <w:webHidden/>
              </w:rPr>
              <w:fldChar w:fldCharType="end"/>
            </w:r>
          </w:hyperlink>
        </w:p>
        <w:p w:rsidR="00594037" w:rsidRDefault="00C11547">
          <w:pPr>
            <w:pStyle w:val="Sumrio2"/>
            <w:rPr>
              <w:noProof/>
            </w:rPr>
          </w:pPr>
          <w:hyperlink w:anchor="_Toc111808822" w:history="1">
            <w:r w:rsidR="00594037" w:rsidRPr="00946795">
              <w:rPr>
                <w:rStyle w:val="Hyperlink"/>
                <w:bCs/>
                <w:iCs/>
                <w:noProof/>
              </w:rPr>
              <w:t>8.6</w:t>
            </w:r>
            <w:r w:rsidR="00594037">
              <w:rPr>
                <w:noProof/>
              </w:rPr>
              <w:tab/>
            </w:r>
            <w:r w:rsidR="00594037" w:rsidRPr="00946795">
              <w:rPr>
                <w:rStyle w:val="Hyperlink"/>
                <w:bCs/>
                <w:iCs/>
                <w:noProof/>
              </w:rPr>
              <w:t>Sala de Vacina</w:t>
            </w:r>
            <w:r w:rsidR="00594037">
              <w:rPr>
                <w:noProof/>
                <w:webHidden/>
              </w:rPr>
              <w:tab/>
            </w:r>
            <w:r w:rsidR="00594037">
              <w:rPr>
                <w:noProof/>
                <w:webHidden/>
              </w:rPr>
              <w:fldChar w:fldCharType="begin"/>
            </w:r>
            <w:r w:rsidR="00594037">
              <w:rPr>
                <w:noProof/>
                <w:webHidden/>
              </w:rPr>
              <w:instrText xml:space="preserve"> PAGEREF _Toc111808822 \h </w:instrText>
            </w:r>
            <w:r w:rsidR="00594037">
              <w:rPr>
                <w:noProof/>
                <w:webHidden/>
              </w:rPr>
            </w:r>
            <w:r w:rsidR="00594037">
              <w:rPr>
                <w:noProof/>
                <w:webHidden/>
              </w:rPr>
              <w:fldChar w:fldCharType="separate"/>
            </w:r>
            <w:r w:rsidR="00E16433">
              <w:rPr>
                <w:noProof/>
                <w:webHidden/>
              </w:rPr>
              <w:t>54</w:t>
            </w:r>
            <w:r w:rsidR="00594037">
              <w:rPr>
                <w:noProof/>
                <w:webHidden/>
              </w:rPr>
              <w:fldChar w:fldCharType="end"/>
            </w:r>
          </w:hyperlink>
        </w:p>
        <w:p w:rsidR="00594037" w:rsidRDefault="00C11547">
          <w:pPr>
            <w:pStyle w:val="Sumrio1"/>
            <w:rPr>
              <w:noProof/>
            </w:rPr>
          </w:pPr>
          <w:hyperlink w:anchor="_Toc111808823" w:history="1">
            <w:r w:rsidR="00594037" w:rsidRPr="00946795">
              <w:rPr>
                <w:rStyle w:val="Hyperlink"/>
                <w:bCs/>
                <w:iCs/>
                <w:noProof/>
              </w:rPr>
              <w:t>8.7 Classificação de risco gestacional</w:t>
            </w:r>
            <w:r w:rsidR="00594037">
              <w:rPr>
                <w:noProof/>
                <w:webHidden/>
              </w:rPr>
              <w:tab/>
            </w:r>
            <w:r w:rsidR="00594037">
              <w:rPr>
                <w:noProof/>
                <w:webHidden/>
              </w:rPr>
              <w:fldChar w:fldCharType="begin"/>
            </w:r>
            <w:r w:rsidR="00594037">
              <w:rPr>
                <w:noProof/>
                <w:webHidden/>
              </w:rPr>
              <w:instrText xml:space="preserve"> PAGEREF _Toc111808823 \h </w:instrText>
            </w:r>
            <w:r w:rsidR="00594037">
              <w:rPr>
                <w:noProof/>
                <w:webHidden/>
              </w:rPr>
            </w:r>
            <w:r w:rsidR="00594037">
              <w:rPr>
                <w:noProof/>
                <w:webHidden/>
              </w:rPr>
              <w:fldChar w:fldCharType="separate"/>
            </w:r>
            <w:r w:rsidR="00E16433">
              <w:rPr>
                <w:noProof/>
                <w:webHidden/>
              </w:rPr>
              <w:t>56</w:t>
            </w:r>
            <w:r w:rsidR="00594037">
              <w:rPr>
                <w:noProof/>
                <w:webHidden/>
              </w:rPr>
              <w:fldChar w:fldCharType="end"/>
            </w:r>
          </w:hyperlink>
        </w:p>
        <w:p w:rsidR="00594037" w:rsidRDefault="00C11547">
          <w:pPr>
            <w:pStyle w:val="Sumrio1"/>
            <w:rPr>
              <w:noProof/>
            </w:rPr>
          </w:pPr>
          <w:hyperlink w:anchor="_Toc111808824" w:history="1">
            <w:r w:rsidR="00594037" w:rsidRPr="00946795">
              <w:rPr>
                <w:rStyle w:val="Hyperlink"/>
                <w:bCs/>
                <w:i/>
                <w:iCs/>
                <w:noProof/>
              </w:rPr>
              <w:t>8.8</w:t>
            </w:r>
            <w:r w:rsidR="00594037">
              <w:rPr>
                <w:noProof/>
              </w:rPr>
              <w:tab/>
            </w:r>
            <w:r w:rsidR="00594037" w:rsidRPr="00946795">
              <w:rPr>
                <w:rStyle w:val="Hyperlink"/>
                <w:bCs/>
                <w:i/>
                <w:iCs/>
                <w:noProof/>
              </w:rPr>
              <w:t>Programa Saúde na Escola</w:t>
            </w:r>
            <w:r w:rsidR="00594037">
              <w:rPr>
                <w:noProof/>
                <w:webHidden/>
              </w:rPr>
              <w:tab/>
            </w:r>
            <w:r w:rsidR="00594037">
              <w:rPr>
                <w:noProof/>
                <w:webHidden/>
              </w:rPr>
              <w:fldChar w:fldCharType="begin"/>
            </w:r>
            <w:r w:rsidR="00594037">
              <w:rPr>
                <w:noProof/>
                <w:webHidden/>
              </w:rPr>
              <w:instrText xml:space="preserve"> PAGEREF _Toc111808824 \h </w:instrText>
            </w:r>
            <w:r w:rsidR="00594037">
              <w:rPr>
                <w:noProof/>
                <w:webHidden/>
              </w:rPr>
            </w:r>
            <w:r w:rsidR="00594037">
              <w:rPr>
                <w:noProof/>
                <w:webHidden/>
              </w:rPr>
              <w:fldChar w:fldCharType="separate"/>
            </w:r>
            <w:r w:rsidR="00E16433">
              <w:rPr>
                <w:noProof/>
                <w:webHidden/>
              </w:rPr>
              <w:t>57</w:t>
            </w:r>
            <w:r w:rsidR="00594037">
              <w:rPr>
                <w:noProof/>
                <w:webHidden/>
              </w:rPr>
              <w:fldChar w:fldCharType="end"/>
            </w:r>
          </w:hyperlink>
        </w:p>
        <w:p w:rsidR="00594037" w:rsidRDefault="00C11547">
          <w:pPr>
            <w:pStyle w:val="Sumrio1"/>
            <w:rPr>
              <w:noProof/>
            </w:rPr>
          </w:pPr>
          <w:hyperlink w:anchor="_Toc111808825" w:history="1">
            <w:r w:rsidR="00594037" w:rsidRPr="00946795">
              <w:rPr>
                <w:rStyle w:val="Hyperlink"/>
                <w:bCs/>
                <w:i/>
                <w:iCs/>
                <w:noProof/>
              </w:rPr>
              <w:t>9</w:t>
            </w:r>
            <w:r w:rsidR="00594037">
              <w:rPr>
                <w:noProof/>
              </w:rPr>
              <w:tab/>
            </w:r>
            <w:r w:rsidR="00594037" w:rsidRPr="00946795">
              <w:rPr>
                <w:rStyle w:val="Hyperlink"/>
                <w:bCs/>
                <w:i/>
                <w:iCs/>
                <w:noProof/>
              </w:rPr>
              <w:t>Agosto</w:t>
            </w:r>
            <w:r w:rsidR="00594037">
              <w:rPr>
                <w:noProof/>
                <w:webHidden/>
              </w:rPr>
              <w:tab/>
            </w:r>
            <w:r w:rsidR="00594037">
              <w:rPr>
                <w:noProof/>
                <w:webHidden/>
              </w:rPr>
              <w:fldChar w:fldCharType="begin"/>
            </w:r>
            <w:r w:rsidR="00594037">
              <w:rPr>
                <w:noProof/>
                <w:webHidden/>
              </w:rPr>
              <w:instrText xml:space="preserve"> PAGEREF _Toc111808825 \h </w:instrText>
            </w:r>
            <w:r w:rsidR="00594037">
              <w:rPr>
                <w:noProof/>
                <w:webHidden/>
              </w:rPr>
            </w:r>
            <w:r w:rsidR="00594037">
              <w:rPr>
                <w:noProof/>
                <w:webHidden/>
              </w:rPr>
              <w:fldChar w:fldCharType="separate"/>
            </w:r>
            <w:r w:rsidR="00E16433">
              <w:rPr>
                <w:noProof/>
                <w:webHidden/>
              </w:rPr>
              <w:t>58</w:t>
            </w:r>
            <w:r w:rsidR="00594037">
              <w:rPr>
                <w:noProof/>
                <w:webHidden/>
              </w:rPr>
              <w:fldChar w:fldCharType="end"/>
            </w:r>
          </w:hyperlink>
        </w:p>
        <w:p w:rsidR="00594037" w:rsidRDefault="00C11547">
          <w:pPr>
            <w:pStyle w:val="Sumrio1"/>
            <w:rPr>
              <w:noProof/>
            </w:rPr>
          </w:pPr>
          <w:hyperlink w:anchor="_Toc111808826" w:history="1">
            <w:r w:rsidR="00594037" w:rsidRPr="00946795">
              <w:rPr>
                <w:rStyle w:val="Hyperlink"/>
                <w:bCs/>
                <w:iCs/>
                <w:noProof/>
              </w:rPr>
              <w:t>9.1 Conscientização sobre o Aleitamento Materno- Agosto Dourado</w:t>
            </w:r>
            <w:r w:rsidR="00594037">
              <w:rPr>
                <w:noProof/>
                <w:webHidden/>
              </w:rPr>
              <w:tab/>
            </w:r>
            <w:r w:rsidR="00594037">
              <w:rPr>
                <w:noProof/>
                <w:webHidden/>
              </w:rPr>
              <w:fldChar w:fldCharType="begin"/>
            </w:r>
            <w:r w:rsidR="00594037">
              <w:rPr>
                <w:noProof/>
                <w:webHidden/>
              </w:rPr>
              <w:instrText xml:space="preserve"> PAGEREF _Toc111808826 \h </w:instrText>
            </w:r>
            <w:r w:rsidR="00594037">
              <w:rPr>
                <w:noProof/>
                <w:webHidden/>
              </w:rPr>
            </w:r>
            <w:r w:rsidR="00594037">
              <w:rPr>
                <w:noProof/>
                <w:webHidden/>
              </w:rPr>
              <w:fldChar w:fldCharType="separate"/>
            </w:r>
            <w:r w:rsidR="00E16433">
              <w:rPr>
                <w:noProof/>
                <w:webHidden/>
              </w:rPr>
              <w:t>58</w:t>
            </w:r>
            <w:r w:rsidR="00594037">
              <w:rPr>
                <w:noProof/>
                <w:webHidden/>
              </w:rPr>
              <w:fldChar w:fldCharType="end"/>
            </w:r>
          </w:hyperlink>
        </w:p>
        <w:p w:rsidR="00594037" w:rsidRDefault="00C11547">
          <w:pPr>
            <w:pStyle w:val="Sumrio2"/>
            <w:rPr>
              <w:noProof/>
            </w:rPr>
          </w:pPr>
          <w:hyperlink w:anchor="_Toc111808827" w:history="1">
            <w:r w:rsidR="00594037" w:rsidRPr="00946795">
              <w:rPr>
                <w:rStyle w:val="Hyperlink"/>
                <w:bCs/>
                <w:iCs/>
                <w:noProof/>
              </w:rPr>
              <w:t>9.2</w:t>
            </w:r>
            <w:r w:rsidR="00594037">
              <w:rPr>
                <w:noProof/>
              </w:rPr>
              <w:tab/>
            </w:r>
            <w:r w:rsidR="00594037" w:rsidRPr="00946795">
              <w:rPr>
                <w:rStyle w:val="Hyperlink"/>
                <w:bCs/>
                <w:iCs/>
                <w:noProof/>
              </w:rPr>
              <w:t>Semana do bebê</w:t>
            </w:r>
            <w:r w:rsidR="00594037">
              <w:rPr>
                <w:noProof/>
                <w:webHidden/>
              </w:rPr>
              <w:tab/>
            </w:r>
            <w:r w:rsidR="00594037">
              <w:rPr>
                <w:noProof/>
                <w:webHidden/>
              </w:rPr>
              <w:fldChar w:fldCharType="begin"/>
            </w:r>
            <w:r w:rsidR="00594037">
              <w:rPr>
                <w:noProof/>
                <w:webHidden/>
              </w:rPr>
              <w:instrText xml:space="preserve"> PAGEREF _Toc111808827 \h </w:instrText>
            </w:r>
            <w:r w:rsidR="00594037">
              <w:rPr>
                <w:noProof/>
                <w:webHidden/>
              </w:rPr>
            </w:r>
            <w:r w:rsidR="00594037">
              <w:rPr>
                <w:noProof/>
                <w:webHidden/>
              </w:rPr>
              <w:fldChar w:fldCharType="separate"/>
            </w:r>
            <w:r w:rsidR="00E16433">
              <w:rPr>
                <w:noProof/>
                <w:webHidden/>
              </w:rPr>
              <w:t>60</w:t>
            </w:r>
            <w:r w:rsidR="00594037">
              <w:rPr>
                <w:noProof/>
                <w:webHidden/>
              </w:rPr>
              <w:fldChar w:fldCharType="end"/>
            </w:r>
          </w:hyperlink>
        </w:p>
        <w:p w:rsidR="00594037" w:rsidRDefault="00C11547">
          <w:pPr>
            <w:pStyle w:val="Sumrio1"/>
            <w:rPr>
              <w:noProof/>
            </w:rPr>
          </w:pPr>
          <w:hyperlink w:anchor="_Toc111808828" w:history="1">
            <w:r w:rsidR="00594037" w:rsidRPr="00946795">
              <w:rPr>
                <w:rStyle w:val="Hyperlink"/>
                <w:bCs/>
                <w:i/>
                <w:iCs/>
                <w:noProof/>
              </w:rPr>
              <w:t>9.3</w:t>
            </w:r>
            <w:r w:rsidR="00594037">
              <w:rPr>
                <w:noProof/>
              </w:rPr>
              <w:tab/>
            </w:r>
            <w:r w:rsidR="00594037" w:rsidRPr="00946795">
              <w:rPr>
                <w:rStyle w:val="Hyperlink"/>
                <w:bCs/>
                <w:i/>
                <w:iCs/>
                <w:noProof/>
              </w:rPr>
              <w:t>Gerenciamento e mediação de conflitos</w:t>
            </w:r>
            <w:r w:rsidR="00594037">
              <w:rPr>
                <w:noProof/>
                <w:webHidden/>
              </w:rPr>
              <w:tab/>
            </w:r>
            <w:r w:rsidR="00594037">
              <w:rPr>
                <w:noProof/>
                <w:webHidden/>
              </w:rPr>
              <w:fldChar w:fldCharType="begin"/>
            </w:r>
            <w:r w:rsidR="00594037">
              <w:rPr>
                <w:noProof/>
                <w:webHidden/>
              </w:rPr>
              <w:instrText xml:space="preserve"> PAGEREF _Toc111808828 \h </w:instrText>
            </w:r>
            <w:r w:rsidR="00594037">
              <w:rPr>
                <w:noProof/>
                <w:webHidden/>
              </w:rPr>
            </w:r>
            <w:r w:rsidR="00594037">
              <w:rPr>
                <w:noProof/>
                <w:webHidden/>
              </w:rPr>
              <w:fldChar w:fldCharType="separate"/>
            </w:r>
            <w:r w:rsidR="00E16433">
              <w:rPr>
                <w:noProof/>
                <w:webHidden/>
              </w:rPr>
              <w:t>61</w:t>
            </w:r>
            <w:r w:rsidR="00594037">
              <w:rPr>
                <w:noProof/>
                <w:webHidden/>
              </w:rPr>
              <w:fldChar w:fldCharType="end"/>
            </w:r>
          </w:hyperlink>
        </w:p>
        <w:p w:rsidR="00594037" w:rsidRDefault="00C11547">
          <w:pPr>
            <w:pStyle w:val="Sumrio1"/>
            <w:rPr>
              <w:noProof/>
            </w:rPr>
          </w:pPr>
          <w:hyperlink w:anchor="_Toc111808829" w:history="1">
            <w:r w:rsidR="00594037" w:rsidRPr="00946795">
              <w:rPr>
                <w:rStyle w:val="Hyperlink"/>
                <w:bCs/>
                <w:iCs/>
                <w:noProof/>
              </w:rPr>
              <w:t>9.4</w:t>
            </w:r>
            <w:r w:rsidR="00594037">
              <w:rPr>
                <w:noProof/>
              </w:rPr>
              <w:tab/>
            </w:r>
            <w:r w:rsidR="00594037" w:rsidRPr="00946795">
              <w:rPr>
                <w:rStyle w:val="Hyperlink"/>
                <w:bCs/>
                <w:iCs/>
                <w:noProof/>
              </w:rPr>
              <w:t>Tratamento de sífilis durante a gestação.</w:t>
            </w:r>
            <w:r w:rsidR="00594037">
              <w:rPr>
                <w:noProof/>
                <w:webHidden/>
              </w:rPr>
              <w:tab/>
            </w:r>
            <w:r w:rsidR="00594037">
              <w:rPr>
                <w:noProof/>
                <w:webHidden/>
              </w:rPr>
              <w:fldChar w:fldCharType="begin"/>
            </w:r>
            <w:r w:rsidR="00594037">
              <w:rPr>
                <w:noProof/>
                <w:webHidden/>
              </w:rPr>
              <w:instrText xml:space="preserve"> PAGEREF _Toc111808829 \h </w:instrText>
            </w:r>
            <w:r w:rsidR="00594037">
              <w:rPr>
                <w:noProof/>
                <w:webHidden/>
              </w:rPr>
            </w:r>
            <w:r w:rsidR="00594037">
              <w:rPr>
                <w:noProof/>
                <w:webHidden/>
              </w:rPr>
              <w:fldChar w:fldCharType="separate"/>
            </w:r>
            <w:r w:rsidR="00E16433">
              <w:rPr>
                <w:noProof/>
                <w:webHidden/>
              </w:rPr>
              <w:t>62</w:t>
            </w:r>
            <w:r w:rsidR="00594037">
              <w:rPr>
                <w:noProof/>
                <w:webHidden/>
              </w:rPr>
              <w:fldChar w:fldCharType="end"/>
            </w:r>
          </w:hyperlink>
        </w:p>
        <w:p w:rsidR="00594037" w:rsidRDefault="00C11547">
          <w:pPr>
            <w:pStyle w:val="Sumrio1"/>
            <w:rPr>
              <w:noProof/>
            </w:rPr>
          </w:pPr>
          <w:hyperlink w:anchor="_Toc111808830" w:history="1">
            <w:r w:rsidR="00594037" w:rsidRPr="00946795">
              <w:rPr>
                <w:rStyle w:val="Hyperlink"/>
                <w:bCs/>
                <w:iCs/>
                <w:noProof/>
              </w:rPr>
              <w:t>9.5 Conscientização ao Combate do Tabagismo, Câncer de pulmão e estômago</w:t>
            </w:r>
            <w:r w:rsidR="00594037">
              <w:rPr>
                <w:noProof/>
                <w:webHidden/>
              </w:rPr>
              <w:tab/>
            </w:r>
            <w:r w:rsidR="00594037">
              <w:rPr>
                <w:noProof/>
                <w:webHidden/>
              </w:rPr>
              <w:fldChar w:fldCharType="begin"/>
            </w:r>
            <w:r w:rsidR="00594037">
              <w:rPr>
                <w:noProof/>
                <w:webHidden/>
              </w:rPr>
              <w:instrText xml:space="preserve"> PAGEREF _Toc111808830 \h </w:instrText>
            </w:r>
            <w:r w:rsidR="00594037">
              <w:rPr>
                <w:noProof/>
                <w:webHidden/>
              </w:rPr>
            </w:r>
            <w:r w:rsidR="00594037">
              <w:rPr>
                <w:noProof/>
                <w:webHidden/>
              </w:rPr>
              <w:fldChar w:fldCharType="separate"/>
            </w:r>
            <w:r w:rsidR="00E16433">
              <w:rPr>
                <w:noProof/>
                <w:webHidden/>
              </w:rPr>
              <w:t>63</w:t>
            </w:r>
            <w:r w:rsidR="00594037">
              <w:rPr>
                <w:noProof/>
                <w:webHidden/>
              </w:rPr>
              <w:fldChar w:fldCharType="end"/>
            </w:r>
          </w:hyperlink>
        </w:p>
        <w:p w:rsidR="00594037" w:rsidRDefault="00C11547">
          <w:pPr>
            <w:pStyle w:val="Sumrio1"/>
            <w:rPr>
              <w:noProof/>
            </w:rPr>
          </w:pPr>
          <w:hyperlink w:anchor="_Toc111808831" w:history="1">
            <w:r w:rsidR="00594037" w:rsidRPr="00946795">
              <w:rPr>
                <w:rStyle w:val="Hyperlink"/>
                <w:bCs/>
                <w:i/>
                <w:iCs/>
                <w:noProof/>
              </w:rPr>
              <w:t>10</w:t>
            </w:r>
            <w:r w:rsidR="00594037">
              <w:rPr>
                <w:noProof/>
              </w:rPr>
              <w:tab/>
            </w:r>
            <w:r w:rsidR="00594037" w:rsidRPr="00946795">
              <w:rPr>
                <w:rStyle w:val="Hyperlink"/>
                <w:bCs/>
                <w:i/>
                <w:iCs/>
                <w:noProof/>
              </w:rPr>
              <w:t>Setembro</w:t>
            </w:r>
            <w:r w:rsidR="00594037">
              <w:rPr>
                <w:noProof/>
                <w:webHidden/>
              </w:rPr>
              <w:tab/>
            </w:r>
            <w:r w:rsidR="00594037">
              <w:rPr>
                <w:noProof/>
                <w:webHidden/>
              </w:rPr>
              <w:fldChar w:fldCharType="begin"/>
            </w:r>
            <w:r w:rsidR="00594037">
              <w:rPr>
                <w:noProof/>
                <w:webHidden/>
              </w:rPr>
              <w:instrText xml:space="preserve"> PAGEREF _Toc111808831 \h </w:instrText>
            </w:r>
            <w:r w:rsidR="00594037">
              <w:rPr>
                <w:noProof/>
                <w:webHidden/>
              </w:rPr>
            </w:r>
            <w:r w:rsidR="00594037">
              <w:rPr>
                <w:noProof/>
                <w:webHidden/>
              </w:rPr>
              <w:fldChar w:fldCharType="separate"/>
            </w:r>
            <w:r w:rsidR="00E16433">
              <w:rPr>
                <w:noProof/>
                <w:webHidden/>
              </w:rPr>
              <w:t>64</w:t>
            </w:r>
            <w:r w:rsidR="00594037">
              <w:rPr>
                <w:noProof/>
                <w:webHidden/>
              </w:rPr>
              <w:fldChar w:fldCharType="end"/>
            </w:r>
          </w:hyperlink>
        </w:p>
        <w:p w:rsidR="00594037" w:rsidRDefault="00C11547">
          <w:pPr>
            <w:pStyle w:val="Sumrio1"/>
            <w:rPr>
              <w:noProof/>
            </w:rPr>
          </w:pPr>
          <w:hyperlink w:anchor="_Toc111808832" w:history="1">
            <w:r w:rsidR="00594037" w:rsidRPr="00946795">
              <w:rPr>
                <w:rStyle w:val="Hyperlink"/>
                <w:bCs/>
                <w:i/>
                <w:iCs/>
                <w:noProof/>
              </w:rPr>
              <w:t>10.1Conscientização Doenças Crônicas não Transmissíveis</w:t>
            </w:r>
            <w:r w:rsidR="00594037">
              <w:rPr>
                <w:noProof/>
                <w:webHidden/>
              </w:rPr>
              <w:tab/>
            </w:r>
            <w:r w:rsidR="00594037">
              <w:rPr>
                <w:noProof/>
                <w:webHidden/>
              </w:rPr>
              <w:fldChar w:fldCharType="begin"/>
            </w:r>
            <w:r w:rsidR="00594037">
              <w:rPr>
                <w:noProof/>
                <w:webHidden/>
              </w:rPr>
              <w:instrText xml:space="preserve"> PAGEREF _Toc111808832 \h </w:instrText>
            </w:r>
            <w:r w:rsidR="00594037">
              <w:rPr>
                <w:noProof/>
                <w:webHidden/>
              </w:rPr>
            </w:r>
            <w:r w:rsidR="00594037">
              <w:rPr>
                <w:noProof/>
                <w:webHidden/>
              </w:rPr>
              <w:fldChar w:fldCharType="separate"/>
            </w:r>
            <w:r w:rsidR="00E16433">
              <w:rPr>
                <w:noProof/>
                <w:webHidden/>
              </w:rPr>
              <w:t>64</w:t>
            </w:r>
            <w:r w:rsidR="00594037">
              <w:rPr>
                <w:noProof/>
                <w:webHidden/>
              </w:rPr>
              <w:fldChar w:fldCharType="end"/>
            </w:r>
          </w:hyperlink>
        </w:p>
        <w:p w:rsidR="00594037" w:rsidRDefault="00C11547">
          <w:pPr>
            <w:pStyle w:val="Sumrio1"/>
            <w:rPr>
              <w:noProof/>
            </w:rPr>
          </w:pPr>
          <w:hyperlink w:anchor="_Toc111808833" w:history="1">
            <w:r w:rsidR="00594037" w:rsidRPr="00946795">
              <w:rPr>
                <w:rStyle w:val="Hyperlink"/>
                <w:bCs/>
                <w:iCs/>
                <w:noProof/>
              </w:rPr>
              <w:t>10.2</w:t>
            </w:r>
            <w:r w:rsidR="00594037">
              <w:rPr>
                <w:noProof/>
              </w:rPr>
              <w:tab/>
            </w:r>
            <w:r w:rsidR="00594037" w:rsidRPr="00946795">
              <w:rPr>
                <w:rStyle w:val="Hyperlink"/>
                <w:bCs/>
                <w:iCs/>
                <w:noProof/>
              </w:rPr>
              <w:t>Gravidez na Adolescência</w:t>
            </w:r>
            <w:r w:rsidR="00594037">
              <w:rPr>
                <w:noProof/>
                <w:webHidden/>
              </w:rPr>
              <w:tab/>
            </w:r>
            <w:r w:rsidR="00594037">
              <w:rPr>
                <w:noProof/>
                <w:webHidden/>
              </w:rPr>
              <w:fldChar w:fldCharType="begin"/>
            </w:r>
            <w:r w:rsidR="00594037">
              <w:rPr>
                <w:noProof/>
                <w:webHidden/>
              </w:rPr>
              <w:instrText xml:space="preserve"> PAGEREF _Toc111808833 \h </w:instrText>
            </w:r>
            <w:r w:rsidR="00594037">
              <w:rPr>
                <w:noProof/>
                <w:webHidden/>
              </w:rPr>
            </w:r>
            <w:r w:rsidR="00594037">
              <w:rPr>
                <w:noProof/>
                <w:webHidden/>
              </w:rPr>
              <w:fldChar w:fldCharType="separate"/>
            </w:r>
            <w:r w:rsidR="00E16433">
              <w:rPr>
                <w:noProof/>
                <w:webHidden/>
              </w:rPr>
              <w:t>65</w:t>
            </w:r>
            <w:r w:rsidR="00594037">
              <w:rPr>
                <w:noProof/>
                <w:webHidden/>
              </w:rPr>
              <w:fldChar w:fldCharType="end"/>
            </w:r>
          </w:hyperlink>
        </w:p>
        <w:p w:rsidR="00594037" w:rsidRDefault="00C11547">
          <w:pPr>
            <w:pStyle w:val="Sumrio1"/>
            <w:rPr>
              <w:noProof/>
            </w:rPr>
          </w:pPr>
          <w:hyperlink w:anchor="_Toc111808834" w:history="1">
            <w:r w:rsidR="00594037" w:rsidRPr="00946795">
              <w:rPr>
                <w:rStyle w:val="Hyperlink"/>
                <w:bCs/>
                <w:iCs/>
                <w:noProof/>
              </w:rPr>
              <w:t>10.3</w:t>
            </w:r>
            <w:r w:rsidR="00594037">
              <w:rPr>
                <w:noProof/>
              </w:rPr>
              <w:tab/>
            </w:r>
            <w:r w:rsidR="00594037" w:rsidRPr="00946795">
              <w:rPr>
                <w:rStyle w:val="Hyperlink"/>
                <w:bCs/>
                <w:iCs/>
                <w:noProof/>
              </w:rPr>
              <w:t>Conscientização sobre depressão e combate ao suicídio</w:t>
            </w:r>
            <w:r w:rsidR="00594037">
              <w:rPr>
                <w:noProof/>
                <w:webHidden/>
              </w:rPr>
              <w:tab/>
            </w:r>
            <w:r w:rsidR="00594037">
              <w:rPr>
                <w:noProof/>
                <w:webHidden/>
              </w:rPr>
              <w:fldChar w:fldCharType="begin"/>
            </w:r>
            <w:r w:rsidR="00594037">
              <w:rPr>
                <w:noProof/>
                <w:webHidden/>
              </w:rPr>
              <w:instrText xml:space="preserve"> PAGEREF _Toc111808834 \h </w:instrText>
            </w:r>
            <w:r w:rsidR="00594037">
              <w:rPr>
                <w:noProof/>
                <w:webHidden/>
              </w:rPr>
            </w:r>
            <w:r w:rsidR="00594037">
              <w:rPr>
                <w:noProof/>
                <w:webHidden/>
              </w:rPr>
              <w:fldChar w:fldCharType="separate"/>
            </w:r>
            <w:r w:rsidR="00E16433">
              <w:rPr>
                <w:noProof/>
                <w:webHidden/>
              </w:rPr>
              <w:t>67</w:t>
            </w:r>
            <w:r w:rsidR="00594037">
              <w:rPr>
                <w:noProof/>
                <w:webHidden/>
              </w:rPr>
              <w:fldChar w:fldCharType="end"/>
            </w:r>
          </w:hyperlink>
        </w:p>
        <w:p w:rsidR="00594037" w:rsidRDefault="00C11547">
          <w:pPr>
            <w:pStyle w:val="Sumrio1"/>
            <w:rPr>
              <w:noProof/>
            </w:rPr>
          </w:pPr>
          <w:hyperlink w:anchor="_Toc111808835" w:history="1">
            <w:r w:rsidR="00594037" w:rsidRPr="00946795">
              <w:rPr>
                <w:rStyle w:val="Hyperlink"/>
                <w:bCs/>
                <w:iCs/>
                <w:noProof/>
              </w:rPr>
              <w:t>10.4</w:t>
            </w:r>
            <w:r w:rsidR="00594037">
              <w:rPr>
                <w:noProof/>
              </w:rPr>
              <w:tab/>
            </w:r>
            <w:r w:rsidR="00594037" w:rsidRPr="00946795">
              <w:rPr>
                <w:rStyle w:val="Hyperlink"/>
                <w:bCs/>
                <w:iCs/>
                <w:noProof/>
              </w:rPr>
              <w:t>Pré-Natal, Parto e Puerpério Humanizado</w:t>
            </w:r>
            <w:r w:rsidR="00594037">
              <w:rPr>
                <w:noProof/>
                <w:webHidden/>
              </w:rPr>
              <w:tab/>
            </w:r>
            <w:r w:rsidR="00594037">
              <w:rPr>
                <w:noProof/>
                <w:webHidden/>
              </w:rPr>
              <w:fldChar w:fldCharType="begin"/>
            </w:r>
            <w:r w:rsidR="00594037">
              <w:rPr>
                <w:noProof/>
                <w:webHidden/>
              </w:rPr>
              <w:instrText xml:space="preserve"> PAGEREF _Toc111808835 \h </w:instrText>
            </w:r>
            <w:r w:rsidR="00594037">
              <w:rPr>
                <w:noProof/>
                <w:webHidden/>
              </w:rPr>
            </w:r>
            <w:r w:rsidR="00594037">
              <w:rPr>
                <w:noProof/>
                <w:webHidden/>
              </w:rPr>
              <w:fldChar w:fldCharType="separate"/>
            </w:r>
            <w:r w:rsidR="00E16433">
              <w:rPr>
                <w:noProof/>
                <w:webHidden/>
              </w:rPr>
              <w:t>68</w:t>
            </w:r>
            <w:r w:rsidR="00594037">
              <w:rPr>
                <w:noProof/>
                <w:webHidden/>
              </w:rPr>
              <w:fldChar w:fldCharType="end"/>
            </w:r>
          </w:hyperlink>
        </w:p>
        <w:p w:rsidR="00594037" w:rsidRDefault="00C11547">
          <w:pPr>
            <w:pStyle w:val="Sumrio2"/>
            <w:rPr>
              <w:noProof/>
            </w:rPr>
          </w:pPr>
          <w:hyperlink w:anchor="_Toc111808836" w:history="1">
            <w:r w:rsidR="00594037" w:rsidRPr="00946795">
              <w:rPr>
                <w:rStyle w:val="Hyperlink"/>
                <w:bCs/>
                <w:iCs/>
                <w:noProof/>
              </w:rPr>
              <w:t>10.5</w:t>
            </w:r>
            <w:r w:rsidR="00594037">
              <w:rPr>
                <w:noProof/>
              </w:rPr>
              <w:tab/>
            </w:r>
            <w:r w:rsidR="00594037" w:rsidRPr="00946795">
              <w:rPr>
                <w:rStyle w:val="Hyperlink"/>
                <w:bCs/>
                <w:iCs/>
                <w:noProof/>
              </w:rPr>
              <w:t>Noções básicas de farmácia</w:t>
            </w:r>
            <w:r w:rsidR="00594037">
              <w:rPr>
                <w:noProof/>
                <w:webHidden/>
              </w:rPr>
              <w:tab/>
            </w:r>
            <w:r w:rsidR="00594037">
              <w:rPr>
                <w:noProof/>
                <w:webHidden/>
              </w:rPr>
              <w:fldChar w:fldCharType="begin"/>
            </w:r>
            <w:r w:rsidR="00594037">
              <w:rPr>
                <w:noProof/>
                <w:webHidden/>
              </w:rPr>
              <w:instrText xml:space="preserve"> PAGEREF _Toc111808836 \h </w:instrText>
            </w:r>
            <w:r w:rsidR="00594037">
              <w:rPr>
                <w:noProof/>
                <w:webHidden/>
              </w:rPr>
            </w:r>
            <w:r w:rsidR="00594037">
              <w:rPr>
                <w:noProof/>
                <w:webHidden/>
              </w:rPr>
              <w:fldChar w:fldCharType="separate"/>
            </w:r>
            <w:r w:rsidR="00E16433">
              <w:rPr>
                <w:noProof/>
                <w:webHidden/>
              </w:rPr>
              <w:t>69</w:t>
            </w:r>
            <w:r w:rsidR="00594037">
              <w:rPr>
                <w:noProof/>
                <w:webHidden/>
              </w:rPr>
              <w:fldChar w:fldCharType="end"/>
            </w:r>
          </w:hyperlink>
        </w:p>
        <w:p w:rsidR="00594037" w:rsidRDefault="00C11547">
          <w:pPr>
            <w:pStyle w:val="Sumrio1"/>
            <w:rPr>
              <w:noProof/>
            </w:rPr>
          </w:pPr>
          <w:hyperlink w:anchor="_Toc111808837" w:history="1">
            <w:r w:rsidR="00594037" w:rsidRPr="00946795">
              <w:rPr>
                <w:rStyle w:val="Hyperlink"/>
                <w:bCs/>
                <w:i/>
                <w:iCs/>
                <w:noProof/>
              </w:rPr>
              <w:t>11</w:t>
            </w:r>
            <w:r w:rsidR="00594037">
              <w:rPr>
                <w:noProof/>
              </w:rPr>
              <w:tab/>
            </w:r>
            <w:r w:rsidR="00594037" w:rsidRPr="00946795">
              <w:rPr>
                <w:rStyle w:val="Hyperlink"/>
                <w:bCs/>
                <w:i/>
                <w:iCs/>
                <w:noProof/>
              </w:rPr>
              <w:t>Outubro</w:t>
            </w:r>
            <w:r w:rsidR="00594037">
              <w:rPr>
                <w:noProof/>
                <w:webHidden/>
              </w:rPr>
              <w:tab/>
            </w:r>
            <w:r w:rsidR="00594037">
              <w:rPr>
                <w:noProof/>
                <w:webHidden/>
              </w:rPr>
              <w:fldChar w:fldCharType="begin"/>
            </w:r>
            <w:r w:rsidR="00594037">
              <w:rPr>
                <w:noProof/>
                <w:webHidden/>
              </w:rPr>
              <w:instrText xml:space="preserve"> PAGEREF _Toc111808837 \h </w:instrText>
            </w:r>
            <w:r w:rsidR="00594037">
              <w:rPr>
                <w:noProof/>
                <w:webHidden/>
              </w:rPr>
            </w:r>
            <w:r w:rsidR="00594037">
              <w:rPr>
                <w:noProof/>
                <w:webHidden/>
              </w:rPr>
              <w:fldChar w:fldCharType="separate"/>
            </w:r>
            <w:r w:rsidR="00E16433">
              <w:rPr>
                <w:noProof/>
                <w:webHidden/>
              </w:rPr>
              <w:t>70</w:t>
            </w:r>
            <w:r w:rsidR="00594037">
              <w:rPr>
                <w:noProof/>
                <w:webHidden/>
              </w:rPr>
              <w:fldChar w:fldCharType="end"/>
            </w:r>
          </w:hyperlink>
        </w:p>
        <w:p w:rsidR="00594037" w:rsidRDefault="00C11547">
          <w:pPr>
            <w:pStyle w:val="Sumrio1"/>
            <w:rPr>
              <w:noProof/>
            </w:rPr>
          </w:pPr>
          <w:hyperlink w:anchor="_Toc111808838" w:history="1">
            <w:r w:rsidR="00594037" w:rsidRPr="00946795">
              <w:rPr>
                <w:rStyle w:val="Hyperlink"/>
                <w:bCs/>
                <w:iCs/>
                <w:noProof/>
              </w:rPr>
              <w:t>11.1</w:t>
            </w:r>
            <w:r w:rsidR="00594037">
              <w:rPr>
                <w:noProof/>
              </w:rPr>
              <w:tab/>
            </w:r>
            <w:r w:rsidR="00594037" w:rsidRPr="00946795">
              <w:rPr>
                <w:rStyle w:val="Hyperlink"/>
                <w:bCs/>
                <w:iCs/>
                <w:noProof/>
              </w:rPr>
              <w:t>Conscientização sobre o outubro Rosa- Capacitação sobre Câncer de Mama</w:t>
            </w:r>
            <w:r w:rsidR="00594037">
              <w:rPr>
                <w:noProof/>
                <w:webHidden/>
              </w:rPr>
              <w:tab/>
            </w:r>
            <w:r w:rsidR="00594037">
              <w:rPr>
                <w:noProof/>
                <w:webHidden/>
              </w:rPr>
              <w:fldChar w:fldCharType="begin"/>
            </w:r>
            <w:r w:rsidR="00594037">
              <w:rPr>
                <w:noProof/>
                <w:webHidden/>
              </w:rPr>
              <w:instrText xml:space="preserve"> PAGEREF _Toc111808838 \h </w:instrText>
            </w:r>
            <w:r w:rsidR="00594037">
              <w:rPr>
                <w:noProof/>
                <w:webHidden/>
              </w:rPr>
            </w:r>
            <w:r w:rsidR="00594037">
              <w:rPr>
                <w:noProof/>
                <w:webHidden/>
              </w:rPr>
              <w:fldChar w:fldCharType="separate"/>
            </w:r>
            <w:r w:rsidR="00E16433">
              <w:rPr>
                <w:noProof/>
                <w:webHidden/>
              </w:rPr>
              <w:t>70</w:t>
            </w:r>
            <w:r w:rsidR="00594037">
              <w:rPr>
                <w:noProof/>
                <w:webHidden/>
              </w:rPr>
              <w:fldChar w:fldCharType="end"/>
            </w:r>
          </w:hyperlink>
        </w:p>
        <w:p w:rsidR="00594037" w:rsidRDefault="00C11547">
          <w:pPr>
            <w:pStyle w:val="Sumrio1"/>
            <w:rPr>
              <w:noProof/>
            </w:rPr>
          </w:pPr>
          <w:hyperlink w:anchor="_Toc111808839" w:history="1">
            <w:r w:rsidR="00594037" w:rsidRPr="00946795">
              <w:rPr>
                <w:rStyle w:val="Hyperlink"/>
                <w:bCs/>
                <w:iCs/>
                <w:noProof/>
              </w:rPr>
              <w:t>11.2</w:t>
            </w:r>
            <w:r w:rsidR="00594037">
              <w:rPr>
                <w:noProof/>
              </w:rPr>
              <w:tab/>
            </w:r>
            <w:r w:rsidR="00594037" w:rsidRPr="00946795">
              <w:rPr>
                <w:rStyle w:val="Hyperlink"/>
                <w:bCs/>
                <w:iCs/>
                <w:noProof/>
              </w:rPr>
              <w:t>Valorização Agentes Comunitários de Saúde</w:t>
            </w:r>
            <w:r w:rsidR="00594037">
              <w:rPr>
                <w:noProof/>
                <w:webHidden/>
              </w:rPr>
              <w:tab/>
            </w:r>
            <w:r w:rsidR="00594037">
              <w:rPr>
                <w:noProof/>
                <w:webHidden/>
              </w:rPr>
              <w:fldChar w:fldCharType="begin"/>
            </w:r>
            <w:r w:rsidR="00594037">
              <w:rPr>
                <w:noProof/>
                <w:webHidden/>
              </w:rPr>
              <w:instrText xml:space="preserve"> PAGEREF _Toc111808839 \h </w:instrText>
            </w:r>
            <w:r w:rsidR="00594037">
              <w:rPr>
                <w:noProof/>
                <w:webHidden/>
              </w:rPr>
            </w:r>
            <w:r w:rsidR="00594037">
              <w:rPr>
                <w:noProof/>
                <w:webHidden/>
              </w:rPr>
              <w:fldChar w:fldCharType="separate"/>
            </w:r>
            <w:r w:rsidR="00E16433">
              <w:rPr>
                <w:noProof/>
                <w:webHidden/>
              </w:rPr>
              <w:t>71</w:t>
            </w:r>
            <w:r w:rsidR="00594037">
              <w:rPr>
                <w:noProof/>
                <w:webHidden/>
              </w:rPr>
              <w:fldChar w:fldCharType="end"/>
            </w:r>
          </w:hyperlink>
        </w:p>
        <w:p w:rsidR="00594037" w:rsidRDefault="00C11547">
          <w:pPr>
            <w:pStyle w:val="Sumrio1"/>
            <w:rPr>
              <w:noProof/>
            </w:rPr>
          </w:pPr>
          <w:hyperlink w:anchor="_Toc111808840" w:history="1">
            <w:r w:rsidR="00594037" w:rsidRPr="00946795">
              <w:rPr>
                <w:rStyle w:val="Hyperlink"/>
                <w:bCs/>
                <w:iCs/>
                <w:noProof/>
              </w:rPr>
              <w:t>11.3</w:t>
            </w:r>
            <w:r w:rsidR="00594037">
              <w:rPr>
                <w:noProof/>
              </w:rPr>
              <w:tab/>
            </w:r>
            <w:r w:rsidR="00594037" w:rsidRPr="00946795">
              <w:rPr>
                <w:rStyle w:val="Hyperlink"/>
                <w:bCs/>
                <w:iCs/>
                <w:noProof/>
              </w:rPr>
              <w:t>Conscientização sobre a prevenção e combate a Sífilis.</w:t>
            </w:r>
            <w:r w:rsidR="00594037">
              <w:rPr>
                <w:noProof/>
                <w:webHidden/>
              </w:rPr>
              <w:tab/>
            </w:r>
            <w:r w:rsidR="00594037">
              <w:rPr>
                <w:noProof/>
                <w:webHidden/>
              </w:rPr>
              <w:fldChar w:fldCharType="begin"/>
            </w:r>
            <w:r w:rsidR="00594037">
              <w:rPr>
                <w:noProof/>
                <w:webHidden/>
              </w:rPr>
              <w:instrText xml:space="preserve"> PAGEREF _Toc111808840 \h </w:instrText>
            </w:r>
            <w:r w:rsidR="00594037">
              <w:rPr>
                <w:noProof/>
                <w:webHidden/>
              </w:rPr>
            </w:r>
            <w:r w:rsidR="00594037">
              <w:rPr>
                <w:noProof/>
                <w:webHidden/>
              </w:rPr>
              <w:fldChar w:fldCharType="separate"/>
            </w:r>
            <w:r w:rsidR="00E16433">
              <w:rPr>
                <w:noProof/>
                <w:webHidden/>
              </w:rPr>
              <w:t>73</w:t>
            </w:r>
            <w:r w:rsidR="00594037">
              <w:rPr>
                <w:noProof/>
                <w:webHidden/>
              </w:rPr>
              <w:fldChar w:fldCharType="end"/>
            </w:r>
          </w:hyperlink>
        </w:p>
        <w:p w:rsidR="00594037" w:rsidRDefault="00C11547">
          <w:pPr>
            <w:pStyle w:val="Sumrio1"/>
            <w:rPr>
              <w:noProof/>
            </w:rPr>
          </w:pPr>
          <w:hyperlink w:anchor="_Toc111808841" w:history="1">
            <w:r w:rsidR="00594037" w:rsidRPr="00946795">
              <w:rPr>
                <w:rStyle w:val="Hyperlink"/>
                <w:bCs/>
                <w:iCs/>
                <w:noProof/>
              </w:rPr>
              <w:t>11.4 Conscientização da Mielomeningocele</w:t>
            </w:r>
            <w:r w:rsidR="00594037">
              <w:rPr>
                <w:noProof/>
                <w:webHidden/>
              </w:rPr>
              <w:tab/>
            </w:r>
            <w:r w:rsidR="00594037">
              <w:rPr>
                <w:noProof/>
                <w:webHidden/>
              </w:rPr>
              <w:fldChar w:fldCharType="begin"/>
            </w:r>
            <w:r w:rsidR="00594037">
              <w:rPr>
                <w:noProof/>
                <w:webHidden/>
              </w:rPr>
              <w:instrText xml:space="preserve"> PAGEREF _Toc111808841 \h </w:instrText>
            </w:r>
            <w:r w:rsidR="00594037">
              <w:rPr>
                <w:noProof/>
                <w:webHidden/>
              </w:rPr>
            </w:r>
            <w:r w:rsidR="00594037">
              <w:rPr>
                <w:noProof/>
                <w:webHidden/>
              </w:rPr>
              <w:fldChar w:fldCharType="separate"/>
            </w:r>
            <w:r w:rsidR="00E16433">
              <w:rPr>
                <w:noProof/>
                <w:webHidden/>
              </w:rPr>
              <w:t>74</w:t>
            </w:r>
            <w:r w:rsidR="00594037">
              <w:rPr>
                <w:noProof/>
                <w:webHidden/>
              </w:rPr>
              <w:fldChar w:fldCharType="end"/>
            </w:r>
          </w:hyperlink>
        </w:p>
        <w:p w:rsidR="00594037" w:rsidRDefault="00C11547">
          <w:pPr>
            <w:pStyle w:val="Sumrio1"/>
            <w:rPr>
              <w:noProof/>
            </w:rPr>
          </w:pPr>
          <w:hyperlink w:anchor="_Toc111808842" w:history="1">
            <w:r w:rsidR="00594037" w:rsidRPr="00946795">
              <w:rPr>
                <w:rStyle w:val="Hyperlink"/>
                <w:bCs/>
                <w:iCs/>
                <w:noProof/>
              </w:rPr>
              <w:t>11.5</w:t>
            </w:r>
            <w:r w:rsidR="00594037">
              <w:rPr>
                <w:noProof/>
              </w:rPr>
              <w:tab/>
            </w:r>
            <w:r w:rsidR="00594037" w:rsidRPr="00946795">
              <w:rPr>
                <w:rStyle w:val="Hyperlink"/>
                <w:bCs/>
                <w:iCs/>
                <w:noProof/>
              </w:rPr>
              <w:t>Conscientização sobre Dengue, Zika e Chikungunya</w:t>
            </w:r>
            <w:r w:rsidR="00594037">
              <w:rPr>
                <w:noProof/>
                <w:webHidden/>
              </w:rPr>
              <w:tab/>
            </w:r>
            <w:r w:rsidR="00594037">
              <w:rPr>
                <w:noProof/>
                <w:webHidden/>
              </w:rPr>
              <w:fldChar w:fldCharType="begin"/>
            </w:r>
            <w:r w:rsidR="00594037">
              <w:rPr>
                <w:noProof/>
                <w:webHidden/>
              </w:rPr>
              <w:instrText xml:space="preserve"> PAGEREF _Toc111808842 \h </w:instrText>
            </w:r>
            <w:r w:rsidR="00594037">
              <w:rPr>
                <w:noProof/>
                <w:webHidden/>
              </w:rPr>
            </w:r>
            <w:r w:rsidR="00594037">
              <w:rPr>
                <w:noProof/>
                <w:webHidden/>
              </w:rPr>
              <w:fldChar w:fldCharType="separate"/>
            </w:r>
            <w:r w:rsidR="00E16433">
              <w:rPr>
                <w:noProof/>
                <w:webHidden/>
              </w:rPr>
              <w:t>75</w:t>
            </w:r>
            <w:r w:rsidR="00594037">
              <w:rPr>
                <w:noProof/>
                <w:webHidden/>
              </w:rPr>
              <w:fldChar w:fldCharType="end"/>
            </w:r>
          </w:hyperlink>
        </w:p>
        <w:p w:rsidR="00594037" w:rsidRDefault="00C11547">
          <w:pPr>
            <w:pStyle w:val="Sumrio1"/>
            <w:rPr>
              <w:noProof/>
            </w:rPr>
          </w:pPr>
          <w:hyperlink w:anchor="_Toc111808843" w:history="1">
            <w:r w:rsidR="00594037" w:rsidRPr="00946795">
              <w:rPr>
                <w:rStyle w:val="Hyperlink"/>
                <w:bCs/>
                <w:iCs/>
                <w:noProof/>
              </w:rPr>
              <w:t>11.6</w:t>
            </w:r>
            <w:r w:rsidR="00594037">
              <w:rPr>
                <w:noProof/>
              </w:rPr>
              <w:tab/>
            </w:r>
            <w:r w:rsidR="00594037" w:rsidRPr="00946795">
              <w:rPr>
                <w:rStyle w:val="Hyperlink"/>
                <w:bCs/>
                <w:iCs/>
                <w:noProof/>
              </w:rPr>
              <w:t>Saúde do Idoso</w:t>
            </w:r>
            <w:r w:rsidR="00594037">
              <w:rPr>
                <w:noProof/>
                <w:webHidden/>
              </w:rPr>
              <w:tab/>
            </w:r>
            <w:r w:rsidR="00594037">
              <w:rPr>
                <w:noProof/>
                <w:webHidden/>
              </w:rPr>
              <w:fldChar w:fldCharType="begin"/>
            </w:r>
            <w:r w:rsidR="00594037">
              <w:rPr>
                <w:noProof/>
                <w:webHidden/>
              </w:rPr>
              <w:instrText xml:space="preserve"> PAGEREF _Toc111808843 \h </w:instrText>
            </w:r>
            <w:r w:rsidR="00594037">
              <w:rPr>
                <w:noProof/>
                <w:webHidden/>
              </w:rPr>
            </w:r>
            <w:r w:rsidR="00594037">
              <w:rPr>
                <w:noProof/>
                <w:webHidden/>
              </w:rPr>
              <w:fldChar w:fldCharType="separate"/>
            </w:r>
            <w:r w:rsidR="00E16433">
              <w:rPr>
                <w:noProof/>
                <w:webHidden/>
              </w:rPr>
              <w:t>76</w:t>
            </w:r>
            <w:r w:rsidR="00594037">
              <w:rPr>
                <w:noProof/>
                <w:webHidden/>
              </w:rPr>
              <w:fldChar w:fldCharType="end"/>
            </w:r>
          </w:hyperlink>
        </w:p>
        <w:p w:rsidR="00594037" w:rsidRDefault="00C11547">
          <w:pPr>
            <w:pStyle w:val="Sumrio1"/>
            <w:rPr>
              <w:noProof/>
            </w:rPr>
          </w:pPr>
          <w:hyperlink w:anchor="_Toc111808844" w:history="1">
            <w:r w:rsidR="00594037" w:rsidRPr="00946795">
              <w:rPr>
                <w:rStyle w:val="Hyperlink"/>
                <w:bCs/>
                <w:i/>
                <w:iCs/>
                <w:noProof/>
              </w:rPr>
              <w:t>12</w:t>
            </w:r>
            <w:r w:rsidR="00594037">
              <w:rPr>
                <w:noProof/>
              </w:rPr>
              <w:tab/>
            </w:r>
            <w:r w:rsidR="00594037" w:rsidRPr="00946795">
              <w:rPr>
                <w:rStyle w:val="Hyperlink"/>
                <w:bCs/>
                <w:i/>
                <w:iCs/>
                <w:noProof/>
              </w:rPr>
              <w:t>Novembro</w:t>
            </w:r>
            <w:r w:rsidR="00594037">
              <w:rPr>
                <w:noProof/>
                <w:webHidden/>
              </w:rPr>
              <w:tab/>
            </w:r>
            <w:r w:rsidR="00594037">
              <w:rPr>
                <w:noProof/>
                <w:webHidden/>
              </w:rPr>
              <w:fldChar w:fldCharType="begin"/>
            </w:r>
            <w:r w:rsidR="00594037">
              <w:rPr>
                <w:noProof/>
                <w:webHidden/>
              </w:rPr>
              <w:instrText xml:space="preserve"> PAGEREF _Toc111808844 \h </w:instrText>
            </w:r>
            <w:r w:rsidR="00594037">
              <w:rPr>
                <w:noProof/>
                <w:webHidden/>
              </w:rPr>
            </w:r>
            <w:r w:rsidR="00594037">
              <w:rPr>
                <w:noProof/>
                <w:webHidden/>
              </w:rPr>
              <w:fldChar w:fldCharType="separate"/>
            </w:r>
            <w:r w:rsidR="00E16433">
              <w:rPr>
                <w:noProof/>
                <w:webHidden/>
              </w:rPr>
              <w:t>78</w:t>
            </w:r>
            <w:r w:rsidR="00594037">
              <w:rPr>
                <w:noProof/>
                <w:webHidden/>
              </w:rPr>
              <w:fldChar w:fldCharType="end"/>
            </w:r>
          </w:hyperlink>
        </w:p>
        <w:p w:rsidR="00594037" w:rsidRDefault="00C11547">
          <w:pPr>
            <w:pStyle w:val="Sumrio1"/>
            <w:rPr>
              <w:noProof/>
            </w:rPr>
          </w:pPr>
          <w:hyperlink w:anchor="_Toc111808845" w:history="1">
            <w:r w:rsidR="00594037" w:rsidRPr="00946795">
              <w:rPr>
                <w:rStyle w:val="Hyperlink"/>
                <w:bCs/>
                <w:i/>
                <w:iCs/>
                <w:noProof/>
              </w:rPr>
              <w:t>12.1</w:t>
            </w:r>
            <w:r w:rsidR="00594037">
              <w:rPr>
                <w:noProof/>
              </w:rPr>
              <w:tab/>
            </w:r>
            <w:r w:rsidR="00594037" w:rsidRPr="00946795">
              <w:rPr>
                <w:rStyle w:val="Hyperlink"/>
                <w:bCs/>
                <w:i/>
                <w:iCs/>
                <w:noProof/>
              </w:rPr>
              <w:t>Conscientização Câncer de próstata (Novembro-azul)</w:t>
            </w:r>
            <w:r w:rsidR="00594037">
              <w:rPr>
                <w:noProof/>
                <w:webHidden/>
              </w:rPr>
              <w:tab/>
            </w:r>
            <w:r w:rsidR="00594037">
              <w:rPr>
                <w:noProof/>
                <w:webHidden/>
              </w:rPr>
              <w:fldChar w:fldCharType="begin"/>
            </w:r>
            <w:r w:rsidR="00594037">
              <w:rPr>
                <w:noProof/>
                <w:webHidden/>
              </w:rPr>
              <w:instrText xml:space="preserve"> PAGEREF _Toc111808845 \h </w:instrText>
            </w:r>
            <w:r w:rsidR="00594037">
              <w:rPr>
                <w:noProof/>
                <w:webHidden/>
              </w:rPr>
            </w:r>
            <w:r w:rsidR="00594037">
              <w:rPr>
                <w:noProof/>
                <w:webHidden/>
              </w:rPr>
              <w:fldChar w:fldCharType="separate"/>
            </w:r>
            <w:r w:rsidR="00E16433">
              <w:rPr>
                <w:noProof/>
                <w:webHidden/>
              </w:rPr>
              <w:t>78</w:t>
            </w:r>
            <w:r w:rsidR="00594037">
              <w:rPr>
                <w:noProof/>
                <w:webHidden/>
              </w:rPr>
              <w:fldChar w:fldCharType="end"/>
            </w:r>
          </w:hyperlink>
        </w:p>
        <w:p w:rsidR="00594037" w:rsidRDefault="00C11547">
          <w:pPr>
            <w:pStyle w:val="Sumrio1"/>
            <w:rPr>
              <w:noProof/>
            </w:rPr>
          </w:pPr>
          <w:hyperlink w:anchor="_Toc111808846" w:history="1">
            <w:r w:rsidR="00594037" w:rsidRPr="00946795">
              <w:rPr>
                <w:rStyle w:val="Hyperlink"/>
                <w:bCs/>
                <w:iCs/>
                <w:noProof/>
              </w:rPr>
              <w:t>12.2</w:t>
            </w:r>
            <w:r w:rsidR="00594037">
              <w:rPr>
                <w:noProof/>
              </w:rPr>
              <w:tab/>
            </w:r>
            <w:r w:rsidR="00594037" w:rsidRPr="00946795">
              <w:rPr>
                <w:rStyle w:val="Hyperlink"/>
                <w:bCs/>
                <w:iCs/>
                <w:noProof/>
              </w:rPr>
              <w:t>Atuação dos ACS</w:t>
            </w:r>
            <w:r w:rsidR="00594037">
              <w:rPr>
                <w:noProof/>
                <w:webHidden/>
              </w:rPr>
              <w:tab/>
            </w:r>
            <w:r w:rsidR="00594037">
              <w:rPr>
                <w:noProof/>
                <w:webHidden/>
              </w:rPr>
              <w:fldChar w:fldCharType="begin"/>
            </w:r>
            <w:r w:rsidR="00594037">
              <w:rPr>
                <w:noProof/>
                <w:webHidden/>
              </w:rPr>
              <w:instrText xml:space="preserve"> PAGEREF _Toc111808846 \h </w:instrText>
            </w:r>
            <w:r w:rsidR="00594037">
              <w:rPr>
                <w:noProof/>
                <w:webHidden/>
              </w:rPr>
            </w:r>
            <w:r w:rsidR="00594037">
              <w:rPr>
                <w:noProof/>
                <w:webHidden/>
              </w:rPr>
              <w:fldChar w:fldCharType="separate"/>
            </w:r>
            <w:r w:rsidR="00E16433">
              <w:rPr>
                <w:noProof/>
                <w:webHidden/>
              </w:rPr>
              <w:t>78</w:t>
            </w:r>
            <w:r w:rsidR="00594037">
              <w:rPr>
                <w:noProof/>
                <w:webHidden/>
              </w:rPr>
              <w:fldChar w:fldCharType="end"/>
            </w:r>
          </w:hyperlink>
        </w:p>
        <w:p w:rsidR="00594037" w:rsidRDefault="00C11547">
          <w:pPr>
            <w:pStyle w:val="Sumrio1"/>
            <w:rPr>
              <w:noProof/>
            </w:rPr>
          </w:pPr>
          <w:hyperlink w:anchor="_Toc111808847" w:history="1">
            <w:r w:rsidR="00594037" w:rsidRPr="00946795">
              <w:rPr>
                <w:rStyle w:val="Hyperlink"/>
                <w:bCs/>
                <w:iCs/>
                <w:noProof/>
              </w:rPr>
              <w:t>12.3Padronização do processo de trabalho na Atenção Primária</w:t>
            </w:r>
            <w:r w:rsidR="00594037">
              <w:rPr>
                <w:noProof/>
                <w:webHidden/>
              </w:rPr>
              <w:tab/>
            </w:r>
            <w:r w:rsidR="00594037">
              <w:rPr>
                <w:noProof/>
                <w:webHidden/>
              </w:rPr>
              <w:fldChar w:fldCharType="begin"/>
            </w:r>
            <w:r w:rsidR="00594037">
              <w:rPr>
                <w:noProof/>
                <w:webHidden/>
              </w:rPr>
              <w:instrText xml:space="preserve"> PAGEREF _Toc111808847 \h </w:instrText>
            </w:r>
            <w:r w:rsidR="00594037">
              <w:rPr>
                <w:noProof/>
                <w:webHidden/>
              </w:rPr>
            </w:r>
            <w:r w:rsidR="00594037">
              <w:rPr>
                <w:noProof/>
                <w:webHidden/>
              </w:rPr>
              <w:fldChar w:fldCharType="separate"/>
            </w:r>
            <w:r w:rsidR="00E16433">
              <w:rPr>
                <w:noProof/>
                <w:webHidden/>
              </w:rPr>
              <w:t>79</w:t>
            </w:r>
            <w:r w:rsidR="00594037">
              <w:rPr>
                <w:noProof/>
                <w:webHidden/>
              </w:rPr>
              <w:fldChar w:fldCharType="end"/>
            </w:r>
          </w:hyperlink>
        </w:p>
        <w:p w:rsidR="00594037" w:rsidRDefault="00C11547">
          <w:pPr>
            <w:pStyle w:val="Sumrio1"/>
            <w:rPr>
              <w:noProof/>
            </w:rPr>
          </w:pPr>
          <w:hyperlink w:anchor="_Toc111808848" w:history="1">
            <w:r w:rsidR="00594037" w:rsidRPr="00946795">
              <w:rPr>
                <w:rStyle w:val="Hyperlink"/>
                <w:bCs/>
                <w:i/>
                <w:iCs/>
                <w:noProof/>
              </w:rPr>
              <w:t>13</w:t>
            </w:r>
            <w:r w:rsidR="00594037">
              <w:rPr>
                <w:noProof/>
              </w:rPr>
              <w:tab/>
            </w:r>
            <w:r w:rsidR="00594037" w:rsidRPr="00946795">
              <w:rPr>
                <w:rStyle w:val="Hyperlink"/>
                <w:bCs/>
                <w:i/>
                <w:iCs/>
                <w:noProof/>
              </w:rPr>
              <w:t>Dezembro</w:t>
            </w:r>
            <w:r w:rsidR="00594037">
              <w:rPr>
                <w:noProof/>
                <w:webHidden/>
              </w:rPr>
              <w:tab/>
            </w:r>
            <w:r w:rsidR="00594037">
              <w:rPr>
                <w:noProof/>
                <w:webHidden/>
              </w:rPr>
              <w:fldChar w:fldCharType="begin"/>
            </w:r>
            <w:r w:rsidR="00594037">
              <w:rPr>
                <w:noProof/>
                <w:webHidden/>
              </w:rPr>
              <w:instrText xml:space="preserve"> PAGEREF _Toc111808848 \h </w:instrText>
            </w:r>
            <w:r w:rsidR="00594037">
              <w:rPr>
                <w:noProof/>
                <w:webHidden/>
              </w:rPr>
            </w:r>
            <w:r w:rsidR="00594037">
              <w:rPr>
                <w:noProof/>
                <w:webHidden/>
              </w:rPr>
              <w:fldChar w:fldCharType="separate"/>
            </w:r>
            <w:r w:rsidR="00E16433">
              <w:rPr>
                <w:noProof/>
                <w:webHidden/>
              </w:rPr>
              <w:t>80</w:t>
            </w:r>
            <w:r w:rsidR="00594037">
              <w:rPr>
                <w:noProof/>
                <w:webHidden/>
              </w:rPr>
              <w:fldChar w:fldCharType="end"/>
            </w:r>
          </w:hyperlink>
        </w:p>
        <w:p w:rsidR="00594037" w:rsidRDefault="00C11547">
          <w:pPr>
            <w:pStyle w:val="Sumrio1"/>
            <w:rPr>
              <w:noProof/>
            </w:rPr>
          </w:pPr>
          <w:hyperlink w:anchor="_Toc111808849" w:history="1">
            <w:r w:rsidR="00594037" w:rsidRPr="00946795">
              <w:rPr>
                <w:rStyle w:val="Hyperlink"/>
                <w:bCs/>
                <w:i/>
                <w:iCs/>
                <w:noProof/>
              </w:rPr>
              <w:t>13.1</w:t>
            </w:r>
            <w:r w:rsidR="00594037">
              <w:rPr>
                <w:noProof/>
              </w:rPr>
              <w:tab/>
            </w:r>
            <w:r w:rsidR="00594037" w:rsidRPr="00946795">
              <w:rPr>
                <w:rStyle w:val="Hyperlink"/>
                <w:bCs/>
                <w:i/>
                <w:iCs/>
                <w:noProof/>
              </w:rPr>
              <w:t>Câncer de Pele</w:t>
            </w:r>
            <w:r w:rsidR="00594037">
              <w:rPr>
                <w:noProof/>
                <w:webHidden/>
              </w:rPr>
              <w:tab/>
            </w:r>
            <w:r w:rsidR="00594037">
              <w:rPr>
                <w:noProof/>
                <w:webHidden/>
              </w:rPr>
              <w:fldChar w:fldCharType="begin"/>
            </w:r>
            <w:r w:rsidR="00594037">
              <w:rPr>
                <w:noProof/>
                <w:webHidden/>
              </w:rPr>
              <w:instrText xml:space="preserve"> PAGEREF _Toc111808849 \h </w:instrText>
            </w:r>
            <w:r w:rsidR="00594037">
              <w:rPr>
                <w:noProof/>
                <w:webHidden/>
              </w:rPr>
            </w:r>
            <w:r w:rsidR="00594037">
              <w:rPr>
                <w:noProof/>
                <w:webHidden/>
              </w:rPr>
              <w:fldChar w:fldCharType="separate"/>
            </w:r>
            <w:r w:rsidR="00E16433">
              <w:rPr>
                <w:noProof/>
                <w:webHidden/>
              </w:rPr>
              <w:t>80</w:t>
            </w:r>
            <w:r w:rsidR="00594037">
              <w:rPr>
                <w:noProof/>
                <w:webHidden/>
              </w:rPr>
              <w:fldChar w:fldCharType="end"/>
            </w:r>
          </w:hyperlink>
        </w:p>
        <w:p w:rsidR="00594037" w:rsidRDefault="00C11547">
          <w:pPr>
            <w:pStyle w:val="Sumrio1"/>
            <w:rPr>
              <w:noProof/>
            </w:rPr>
          </w:pPr>
          <w:hyperlink w:anchor="_Toc111808850" w:history="1">
            <w:r w:rsidR="00594037" w:rsidRPr="00946795">
              <w:rPr>
                <w:rStyle w:val="Hyperlink"/>
                <w:bCs/>
                <w:iCs/>
                <w:noProof/>
              </w:rPr>
              <w:t>13.2</w:t>
            </w:r>
            <w:r w:rsidR="00594037">
              <w:rPr>
                <w:noProof/>
              </w:rPr>
              <w:tab/>
            </w:r>
            <w:r w:rsidR="00594037" w:rsidRPr="00946795">
              <w:rPr>
                <w:rStyle w:val="Hyperlink"/>
                <w:bCs/>
                <w:iCs/>
                <w:noProof/>
              </w:rPr>
              <w:t>Conscientização HIV/AIDS</w:t>
            </w:r>
            <w:r w:rsidR="00594037">
              <w:rPr>
                <w:noProof/>
                <w:webHidden/>
              </w:rPr>
              <w:tab/>
            </w:r>
            <w:r w:rsidR="00594037">
              <w:rPr>
                <w:noProof/>
                <w:webHidden/>
              </w:rPr>
              <w:fldChar w:fldCharType="begin"/>
            </w:r>
            <w:r w:rsidR="00594037">
              <w:rPr>
                <w:noProof/>
                <w:webHidden/>
              </w:rPr>
              <w:instrText xml:space="preserve"> PAGEREF _Toc111808850 \h </w:instrText>
            </w:r>
            <w:r w:rsidR="00594037">
              <w:rPr>
                <w:noProof/>
                <w:webHidden/>
              </w:rPr>
            </w:r>
            <w:r w:rsidR="00594037">
              <w:rPr>
                <w:noProof/>
                <w:webHidden/>
              </w:rPr>
              <w:fldChar w:fldCharType="separate"/>
            </w:r>
            <w:r w:rsidR="00E16433">
              <w:rPr>
                <w:noProof/>
                <w:webHidden/>
              </w:rPr>
              <w:t>81</w:t>
            </w:r>
            <w:r w:rsidR="00594037">
              <w:rPr>
                <w:noProof/>
                <w:webHidden/>
              </w:rPr>
              <w:fldChar w:fldCharType="end"/>
            </w:r>
          </w:hyperlink>
        </w:p>
        <w:p w:rsidR="00594037" w:rsidRDefault="00C11547">
          <w:pPr>
            <w:pStyle w:val="Sumrio1"/>
            <w:rPr>
              <w:noProof/>
            </w:rPr>
          </w:pPr>
          <w:hyperlink w:anchor="_Toc111808851" w:history="1">
            <w:r w:rsidR="00594037" w:rsidRPr="00946795">
              <w:rPr>
                <w:rStyle w:val="Hyperlink"/>
                <w:bCs/>
                <w:iCs/>
                <w:noProof/>
              </w:rPr>
              <w:t>13.3</w:t>
            </w:r>
            <w:r w:rsidR="00594037">
              <w:rPr>
                <w:noProof/>
              </w:rPr>
              <w:tab/>
            </w:r>
            <w:r w:rsidR="00594037" w:rsidRPr="00946795">
              <w:rPr>
                <w:rStyle w:val="Hyperlink"/>
                <w:bCs/>
                <w:iCs/>
                <w:noProof/>
              </w:rPr>
              <w:t>Acompanhamento dos Usuários Beneficiários do Bolsa Família</w:t>
            </w:r>
            <w:r w:rsidR="00594037">
              <w:rPr>
                <w:noProof/>
                <w:webHidden/>
              </w:rPr>
              <w:tab/>
            </w:r>
            <w:r w:rsidR="00594037">
              <w:rPr>
                <w:noProof/>
                <w:webHidden/>
              </w:rPr>
              <w:fldChar w:fldCharType="begin"/>
            </w:r>
            <w:r w:rsidR="00594037">
              <w:rPr>
                <w:noProof/>
                <w:webHidden/>
              </w:rPr>
              <w:instrText xml:space="preserve"> PAGEREF _Toc111808851 \h </w:instrText>
            </w:r>
            <w:r w:rsidR="00594037">
              <w:rPr>
                <w:noProof/>
                <w:webHidden/>
              </w:rPr>
            </w:r>
            <w:r w:rsidR="00594037">
              <w:rPr>
                <w:noProof/>
                <w:webHidden/>
              </w:rPr>
              <w:fldChar w:fldCharType="separate"/>
            </w:r>
            <w:r w:rsidR="00E16433">
              <w:rPr>
                <w:noProof/>
                <w:webHidden/>
              </w:rPr>
              <w:t>83</w:t>
            </w:r>
            <w:r w:rsidR="00594037">
              <w:rPr>
                <w:noProof/>
                <w:webHidden/>
              </w:rPr>
              <w:fldChar w:fldCharType="end"/>
            </w:r>
          </w:hyperlink>
        </w:p>
        <w:p w:rsidR="00594037" w:rsidRDefault="00594037" w:rsidP="00594037">
          <w:r>
            <w:rPr>
              <w:b/>
              <w:bCs/>
            </w:rPr>
            <w:fldChar w:fldCharType="end"/>
          </w:r>
        </w:p>
      </w:sdtContent>
    </w:sdt>
    <w:p w:rsidR="00594037" w:rsidRDefault="00594037" w:rsidP="00594037">
      <w:pPr>
        <w:tabs>
          <w:tab w:val="left" w:pos="1344"/>
        </w:tabs>
        <w:spacing w:after="0" w:line="240" w:lineRule="auto"/>
        <w:rPr>
          <w:sz w:val="24"/>
          <w:szCs w:val="24"/>
        </w:rPr>
      </w:pPr>
    </w:p>
    <w:p w:rsidR="00594037" w:rsidRDefault="00594037" w:rsidP="00594037"/>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pPr>
    </w:p>
    <w:p w:rsidR="00594037" w:rsidRDefault="00594037">
      <w:pPr>
        <w:spacing w:after="0" w:line="240" w:lineRule="auto"/>
        <w:rPr>
          <w:b/>
          <w:sz w:val="24"/>
          <w:szCs w:val="24"/>
          <w:u w:val="single"/>
        </w:rPr>
        <w:sectPr w:rsidR="00594037" w:rsidSect="00594037">
          <w:headerReference w:type="default" r:id="rId10"/>
          <w:footerReference w:type="default" r:id="rId11"/>
          <w:pgSz w:w="11906" w:h="16838"/>
          <w:pgMar w:top="1418" w:right="1701" w:bottom="1418" w:left="1701" w:header="284" w:footer="283" w:gutter="0"/>
          <w:cols w:space="720"/>
          <w:docGrid w:linePitch="299"/>
        </w:sectPr>
      </w:pPr>
      <w:bookmarkStart w:id="0" w:name="_GoBack"/>
      <w:bookmarkEnd w:id="0"/>
    </w:p>
    <w:p w:rsidR="00890409" w:rsidRPr="00093EC2" w:rsidRDefault="00890409" w:rsidP="00890409">
      <w:pPr>
        <w:pStyle w:val="Ttulo1"/>
        <w:rPr>
          <w:rStyle w:val="nfaseIntensa"/>
          <w:u w:val="single"/>
        </w:rPr>
      </w:pPr>
      <w:bookmarkStart w:id="1" w:name="_Toc111808779"/>
      <w:r w:rsidRPr="00093EC2">
        <w:rPr>
          <w:rStyle w:val="nfaseIntensa"/>
          <w:u w:val="single"/>
        </w:rPr>
        <w:lastRenderedPageBreak/>
        <w:t>Janeiro</w:t>
      </w:r>
      <w:bookmarkEnd w:id="1"/>
      <w:r w:rsidRPr="00093EC2">
        <w:rPr>
          <w:rStyle w:val="nfaseIntensa"/>
          <w:u w:val="single"/>
        </w:rPr>
        <w:t xml:space="preserve"> </w:t>
      </w:r>
    </w:p>
    <w:p w:rsidR="00634360" w:rsidRDefault="00634360">
      <w:pPr>
        <w:spacing w:after="0" w:line="240" w:lineRule="auto"/>
        <w:rPr>
          <w:b/>
          <w:sz w:val="24"/>
          <w:szCs w:val="24"/>
          <w:u w:val="single"/>
        </w:rPr>
      </w:pPr>
    </w:p>
    <w:p w:rsidR="00C22F1A" w:rsidRDefault="00C22F1A">
      <w:pPr>
        <w:spacing w:line="240" w:lineRule="auto"/>
        <w:rPr>
          <w:sz w:val="24"/>
          <w:szCs w:val="24"/>
        </w:rPr>
      </w:pPr>
    </w:p>
    <w:tbl>
      <w:tblPr>
        <w:tblStyle w:val="a0"/>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79"/>
      </w:tblGrid>
      <w:tr w:rsidR="00C22F1A">
        <w:tc>
          <w:tcPr>
            <w:tcW w:w="8897" w:type="dxa"/>
            <w:gridSpan w:val="2"/>
          </w:tcPr>
          <w:p w:rsidR="00C22F1A" w:rsidRPr="00093EC2" w:rsidRDefault="00890409" w:rsidP="00996252">
            <w:pPr>
              <w:pStyle w:val="Ttulo2"/>
              <w:numPr>
                <w:ilvl w:val="0"/>
                <w:numId w:val="0"/>
              </w:numPr>
              <w:outlineLvl w:val="1"/>
              <w:rPr>
                <w:bCs/>
                <w:iCs/>
                <w:color w:val="4F81BD" w:themeColor="accent1"/>
              </w:rPr>
            </w:pPr>
            <w:bookmarkStart w:id="2" w:name="_Toc111808780"/>
            <w:r w:rsidRPr="00093EC2">
              <w:rPr>
                <w:rStyle w:val="nfaseIntensa"/>
              </w:rPr>
              <w:t xml:space="preserve">2.2 </w:t>
            </w:r>
            <w:r w:rsidR="00C74CFE" w:rsidRPr="00093EC2">
              <w:rPr>
                <w:rStyle w:val="nfaseIntensa"/>
              </w:rPr>
              <w:t>Conscientização e prevenção da Hanseníase</w:t>
            </w:r>
            <w:bookmarkEnd w:id="2"/>
          </w:p>
        </w:tc>
      </w:tr>
      <w:tr w:rsidR="00C22F1A">
        <w:tc>
          <w:tcPr>
            <w:tcW w:w="2518" w:type="dxa"/>
          </w:tcPr>
          <w:p w:rsidR="00C22F1A" w:rsidRDefault="00C22F1A">
            <w:pPr>
              <w:rPr>
                <w:sz w:val="24"/>
                <w:szCs w:val="24"/>
              </w:rPr>
            </w:pPr>
          </w:p>
        </w:tc>
        <w:tc>
          <w:tcPr>
            <w:tcW w:w="6379"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Justificativa </w:t>
            </w:r>
          </w:p>
        </w:tc>
        <w:tc>
          <w:tcPr>
            <w:tcW w:w="6379" w:type="dxa"/>
            <w:vAlign w:val="center"/>
          </w:tcPr>
          <w:p w:rsidR="00C22F1A" w:rsidRDefault="00E861F3">
            <w:pPr>
              <w:jc w:val="both"/>
              <w:rPr>
                <w:sz w:val="24"/>
                <w:szCs w:val="24"/>
              </w:rPr>
            </w:pPr>
            <w:r>
              <w:rPr>
                <w:sz w:val="24"/>
                <w:szCs w:val="24"/>
              </w:rPr>
              <w:t xml:space="preserve">O diagnóstico da Hanseníase deve ser realizado durante as atividades diárias nos serviços de saúde ofertados à população trabalhando prevenção, promoção, e ação curativa, realizando o diagnóstico precoce. </w:t>
            </w:r>
          </w:p>
          <w:p w:rsidR="00C22F1A" w:rsidRDefault="00E861F3">
            <w:pPr>
              <w:jc w:val="both"/>
              <w:rPr>
                <w:sz w:val="24"/>
                <w:szCs w:val="24"/>
              </w:rPr>
            </w:pPr>
            <w:r>
              <w:rPr>
                <w:sz w:val="24"/>
                <w:szCs w:val="24"/>
              </w:rPr>
              <w:t xml:space="preserve">O tratamento adequado deve ser iniciado após diagnóstico com a Poliquimioterapia administrando a dose supervisionada na Unidade de Saúde e a diária deve ser acompanhada e supervisionada pelo Agente Comunitário de Saúde, por conseguinte interrompendo a cadeia de transmissão e prevenindo a evolução da doença. </w:t>
            </w:r>
          </w:p>
          <w:p w:rsidR="00C22F1A" w:rsidRDefault="00E861F3">
            <w:pPr>
              <w:jc w:val="both"/>
              <w:rPr>
                <w:sz w:val="24"/>
                <w:szCs w:val="24"/>
              </w:rPr>
            </w:pPr>
            <w:r>
              <w:rPr>
                <w:sz w:val="24"/>
                <w:szCs w:val="24"/>
              </w:rPr>
              <w:t xml:space="preserve">A detecção precoce reduz graves consequências para os portadores e familiares devido às incapacidades físicas que possam ocorrer e a discriminação e exclusão social.  </w:t>
            </w:r>
          </w:p>
          <w:p w:rsidR="00C22F1A" w:rsidRDefault="00E861F3">
            <w:pPr>
              <w:jc w:val="both"/>
              <w:rPr>
                <w:sz w:val="24"/>
                <w:szCs w:val="24"/>
              </w:rPr>
            </w:pPr>
            <w:r>
              <w:rPr>
                <w:sz w:val="24"/>
                <w:szCs w:val="24"/>
              </w:rPr>
              <w:t xml:space="preserve">Deve ser realizada a vigilância de contatos periodicamente, que compreende a busca sistemática de novos casos entre as pessoas que convivem com o portador de Hanseníase, tratando e curando oportunamente. </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Objetivo </w:t>
            </w:r>
          </w:p>
        </w:tc>
        <w:tc>
          <w:tcPr>
            <w:tcW w:w="6379" w:type="dxa"/>
            <w:vAlign w:val="center"/>
          </w:tcPr>
          <w:p w:rsidR="00C22F1A" w:rsidRDefault="00E861F3">
            <w:pPr>
              <w:jc w:val="both"/>
              <w:rPr>
                <w:sz w:val="24"/>
                <w:szCs w:val="24"/>
              </w:rPr>
            </w:pPr>
            <w:r>
              <w:rPr>
                <w:sz w:val="24"/>
                <w:szCs w:val="24"/>
              </w:rPr>
              <w:t xml:space="preserve">Sensibilizar e proporcionar conhecimento teórico e prático, para todos os profissionais de saúde tais como: Médicos, enfermeiros, fisioterapeutas, odontólogos, técnicos de enfermagem, agentes comunitários de saúde; </w:t>
            </w:r>
          </w:p>
          <w:p w:rsidR="00C22F1A" w:rsidRDefault="00E861F3">
            <w:pPr>
              <w:jc w:val="both"/>
              <w:rPr>
                <w:sz w:val="24"/>
                <w:szCs w:val="24"/>
              </w:rPr>
            </w:pPr>
            <w:r>
              <w:rPr>
                <w:sz w:val="24"/>
                <w:szCs w:val="24"/>
              </w:rPr>
              <w:t>Prestar um atendimento com segurança, qualidade, fortalecendo a política de descentralização dos serviços que vem sendo desenvolvida pelo Ministério da Saúde, tendo como meta a cobertura das ações de controle da doença, pactuada anualmente na PAVS;</w:t>
            </w:r>
          </w:p>
          <w:p w:rsidR="00C22F1A" w:rsidRDefault="00E861F3">
            <w:pPr>
              <w:jc w:val="both"/>
              <w:rPr>
                <w:sz w:val="24"/>
                <w:szCs w:val="24"/>
              </w:rPr>
            </w:pPr>
            <w:r>
              <w:rPr>
                <w:sz w:val="24"/>
                <w:szCs w:val="24"/>
              </w:rPr>
              <w:t>Envolver todos os profissionais de saúde, nas capacitações ministradas pelo especialista, com objetivo de sanar as dúvidas quanto ao diagnóstico da doença; Estimular os profissionais para uma política nacional de prevenção e diagnóstico precoce.</w:t>
            </w:r>
          </w:p>
        </w:tc>
      </w:tr>
      <w:tr w:rsidR="00C22F1A">
        <w:tc>
          <w:tcPr>
            <w:tcW w:w="2518" w:type="dxa"/>
            <w:vAlign w:val="center"/>
          </w:tcPr>
          <w:p w:rsidR="00C22F1A" w:rsidRDefault="00E861F3">
            <w:pPr>
              <w:tabs>
                <w:tab w:val="left" w:pos="1200"/>
              </w:tabs>
              <w:jc w:val="both"/>
              <w:rPr>
                <w:sz w:val="24"/>
                <w:szCs w:val="24"/>
              </w:rPr>
            </w:pPr>
            <w:r>
              <w:rPr>
                <w:sz w:val="24"/>
                <w:szCs w:val="24"/>
              </w:rPr>
              <w:t>Público</w:t>
            </w:r>
          </w:p>
        </w:tc>
        <w:tc>
          <w:tcPr>
            <w:tcW w:w="6379" w:type="dxa"/>
            <w:vAlign w:val="center"/>
          </w:tcPr>
          <w:p w:rsidR="00C22F1A" w:rsidRDefault="00E861F3">
            <w:pPr>
              <w:jc w:val="both"/>
              <w:rPr>
                <w:sz w:val="24"/>
                <w:szCs w:val="24"/>
              </w:rPr>
            </w:pPr>
            <w:r>
              <w:rPr>
                <w:sz w:val="24"/>
                <w:szCs w:val="24"/>
              </w:rPr>
              <w:t xml:space="preserve">Médicos, Enfermeiros, Fisioterapeutas, Odontólogos, técnicos de enfermagem, agentes comunitários de saúde, comunidade em geral. </w:t>
            </w:r>
          </w:p>
        </w:tc>
      </w:tr>
      <w:tr w:rsidR="00C22F1A">
        <w:tc>
          <w:tcPr>
            <w:tcW w:w="2518" w:type="dxa"/>
            <w:vAlign w:val="center"/>
          </w:tcPr>
          <w:p w:rsidR="00C22F1A" w:rsidRDefault="00E861F3">
            <w:pPr>
              <w:tabs>
                <w:tab w:val="left" w:pos="1200"/>
              </w:tabs>
              <w:rPr>
                <w:sz w:val="24"/>
                <w:szCs w:val="24"/>
              </w:rPr>
            </w:pPr>
            <w:r>
              <w:rPr>
                <w:sz w:val="24"/>
                <w:szCs w:val="24"/>
              </w:rPr>
              <w:t>Metodologia a ser Utilizada</w:t>
            </w:r>
          </w:p>
        </w:tc>
        <w:tc>
          <w:tcPr>
            <w:tcW w:w="6379" w:type="dxa"/>
            <w:vAlign w:val="center"/>
          </w:tcPr>
          <w:p w:rsidR="00C22F1A" w:rsidRDefault="00E861F3">
            <w:pPr>
              <w:jc w:val="both"/>
              <w:rPr>
                <w:sz w:val="24"/>
                <w:szCs w:val="24"/>
              </w:rPr>
            </w:pPr>
            <w:r>
              <w:rPr>
                <w:sz w:val="24"/>
                <w:szCs w:val="24"/>
              </w:rPr>
              <w:t xml:space="preserve">A capacitação será ministrada por uma profissional Médica e Fisioterapeuta que atua na área a mesma possui capacidade técnica e experiência para transmitir o conteúdo abordado e </w:t>
            </w:r>
            <w:r>
              <w:rPr>
                <w:sz w:val="24"/>
                <w:szCs w:val="24"/>
              </w:rPr>
              <w:lastRenderedPageBreak/>
              <w:t xml:space="preserve">oferecer suporte para os profissionais de saúde.  </w:t>
            </w:r>
          </w:p>
          <w:p w:rsidR="00C22F1A" w:rsidRDefault="00E861F3">
            <w:pPr>
              <w:jc w:val="both"/>
              <w:rPr>
                <w:sz w:val="24"/>
                <w:szCs w:val="24"/>
              </w:rPr>
            </w:pPr>
            <w:r>
              <w:rPr>
                <w:sz w:val="24"/>
                <w:szCs w:val="24"/>
              </w:rPr>
              <w:t xml:space="preserve">A médica especialista irá abordar o tema salientando o diagnóstico clínico, avaliação de exames laboratoriais, exame físico, tratamento, estado reacional, avaliação neurológica, avaliação de contatos, acompanhamento, esquemas de tratamento alternativo, a especialista abordará a seguinte metodologia; um dia para a aula teórica e um para a aula prática. </w:t>
            </w:r>
          </w:p>
          <w:p w:rsidR="00C22F1A" w:rsidRDefault="00E861F3">
            <w:pPr>
              <w:jc w:val="both"/>
              <w:rPr>
                <w:sz w:val="24"/>
                <w:szCs w:val="24"/>
              </w:rPr>
            </w:pPr>
            <w:r>
              <w:rPr>
                <w:sz w:val="24"/>
                <w:szCs w:val="24"/>
              </w:rPr>
              <w:t xml:space="preserve"> Será explanado o tema em sala de espera, realizada pelas equipes das UBS.</w:t>
            </w:r>
          </w:p>
          <w:p w:rsidR="00C22F1A" w:rsidRDefault="00C22F1A">
            <w:pPr>
              <w:jc w:val="both"/>
              <w:rPr>
                <w:sz w:val="24"/>
                <w:szCs w:val="24"/>
              </w:rPr>
            </w:pPr>
          </w:p>
        </w:tc>
      </w:tr>
      <w:tr w:rsidR="00C22F1A">
        <w:tc>
          <w:tcPr>
            <w:tcW w:w="2518" w:type="dxa"/>
            <w:vAlign w:val="center"/>
          </w:tcPr>
          <w:p w:rsidR="00C22F1A" w:rsidRDefault="00E861F3">
            <w:pPr>
              <w:tabs>
                <w:tab w:val="left" w:pos="1200"/>
              </w:tabs>
              <w:rPr>
                <w:sz w:val="24"/>
                <w:szCs w:val="24"/>
              </w:rPr>
            </w:pPr>
            <w:r>
              <w:rPr>
                <w:sz w:val="24"/>
                <w:szCs w:val="24"/>
              </w:rPr>
              <w:lastRenderedPageBreak/>
              <w:t>Duração e Cronograma de Execução</w:t>
            </w:r>
          </w:p>
        </w:tc>
        <w:tc>
          <w:tcPr>
            <w:tcW w:w="6379" w:type="dxa"/>
            <w:vAlign w:val="center"/>
          </w:tcPr>
          <w:p w:rsidR="00C22F1A" w:rsidRDefault="00E861F3">
            <w:pPr>
              <w:jc w:val="both"/>
              <w:rPr>
                <w:sz w:val="24"/>
                <w:szCs w:val="24"/>
              </w:rPr>
            </w:pPr>
            <w:r>
              <w:rPr>
                <w:sz w:val="24"/>
                <w:szCs w:val="24"/>
              </w:rPr>
              <w:t>Carga horária por turma: 16 horas, Carga horária total: 16 horas.</w:t>
            </w:r>
          </w:p>
          <w:p w:rsidR="00C22F1A" w:rsidRDefault="00E861F3">
            <w:pPr>
              <w:jc w:val="both"/>
              <w:rPr>
                <w:sz w:val="24"/>
                <w:szCs w:val="24"/>
              </w:rPr>
            </w:pPr>
            <w:r>
              <w:rPr>
                <w:sz w:val="24"/>
                <w:szCs w:val="24"/>
              </w:rPr>
              <w:t>Duas manhãs para formação e uma manhã para parte prática..</w:t>
            </w:r>
          </w:p>
        </w:tc>
      </w:tr>
      <w:tr w:rsidR="00C22F1A">
        <w:tc>
          <w:tcPr>
            <w:tcW w:w="2518" w:type="dxa"/>
            <w:vAlign w:val="center"/>
          </w:tcPr>
          <w:p w:rsidR="00C22F1A" w:rsidRDefault="00E861F3">
            <w:pPr>
              <w:rPr>
                <w:sz w:val="24"/>
                <w:szCs w:val="24"/>
              </w:rPr>
            </w:pPr>
            <w:r>
              <w:rPr>
                <w:sz w:val="24"/>
                <w:szCs w:val="24"/>
              </w:rPr>
              <w:t>Produtos e Resultados Esperados</w:t>
            </w:r>
          </w:p>
          <w:p w:rsidR="00C22F1A" w:rsidRDefault="00C22F1A">
            <w:pPr>
              <w:tabs>
                <w:tab w:val="left" w:pos="1200"/>
              </w:tabs>
              <w:jc w:val="both"/>
              <w:rPr>
                <w:sz w:val="24"/>
                <w:szCs w:val="24"/>
              </w:rPr>
            </w:pPr>
          </w:p>
        </w:tc>
        <w:tc>
          <w:tcPr>
            <w:tcW w:w="6379" w:type="dxa"/>
            <w:vAlign w:val="center"/>
          </w:tcPr>
          <w:p w:rsidR="00C22F1A" w:rsidRDefault="00E861F3">
            <w:pPr>
              <w:jc w:val="both"/>
              <w:rPr>
                <w:sz w:val="24"/>
                <w:szCs w:val="24"/>
              </w:rPr>
            </w:pPr>
            <w:r>
              <w:rPr>
                <w:sz w:val="24"/>
                <w:szCs w:val="24"/>
              </w:rPr>
              <w:t xml:space="preserve">Melhorar os indicadores e os índices de diagnósticos precoces. </w:t>
            </w:r>
          </w:p>
          <w:p w:rsidR="00C22F1A" w:rsidRDefault="00E861F3">
            <w:pPr>
              <w:ind w:left="37"/>
              <w:jc w:val="both"/>
              <w:rPr>
                <w:sz w:val="24"/>
                <w:szCs w:val="24"/>
              </w:rPr>
            </w:pPr>
            <w:r>
              <w:rPr>
                <w:sz w:val="24"/>
                <w:szCs w:val="24"/>
              </w:rPr>
              <w:t xml:space="preserve">Garantir as ações de diagnóstico, tratamento, avaliação.         </w:t>
            </w:r>
          </w:p>
          <w:p w:rsidR="00C22F1A" w:rsidRDefault="00E861F3">
            <w:pPr>
              <w:ind w:left="37"/>
              <w:jc w:val="both"/>
              <w:rPr>
                <w:sz w:val="24"/>
                <w:szCs w:val="24"/>
              </w:rPr>
            </w:pPr>
            <w:r>
              <w:rPr>
                <w:sz w:val="24"/>
                <w:szCs w:val="24"/>
              </w:rPr>
              <w:t>Fortalecer a vigilância dos contatos.</w:t>
            </w:r>
          </w:p>
          <w:p w:rsidR="00C22F1A" w:rsidRDefault="00E861F3">
            <w:pPr>
              <w:ind w:left="37"/>
              <w:jc w:val="both"/>
              <w:rPr>
                <w:sz w:val="24"/>
                <w:szCs w:val="24"/>
              </w:rPr>
            </w:pPr>
            <w:r>
              <w:rPr>
                <w:sz w:val="24"/>
                <w:szCs w:val="24"/>
              </w:rPr>
              <w:t>Capacitação da equipe.</w:t>
            </w:r>
          </w:p>
          <w:p w:rsidR="00C22F1A" w:rsidRDefault="00E861F3">
            <w:pPr>
              <w:ind w:left="37"/>
              <w:jc w:val="both"/>
              <w:rPr>
                <w:sz w:val="24"/>
                <w:szCs w:val="24"/>
              </w:rPr>
            </w:pPr>
            <w:r>
              <w:rPr>
                <w:sz w:val="24"/>
                <w:szCs w:val="24"/>
              </w:rPr>
              <w:t xml:space="preserve">Assumir corresponsabilidade frente às ações de promoção e prevenção em hanseníase. </w:t>
            </w:r>
          </w:p>
        </w:tc>
      </w:tr>
      <w:tr w:rsidR="00C22F1A">
        <w:tc>
          <w:tcPr>
            <w:tcW w:w="2518" w:type="dxa"/>
            <w:vAlign w:val="center"/>
          </w:tcPr>
          <w:p w:rsidR="00C22F1A" w:rsidRDefault="00E861F3">
            <w:pPr>
              <w:jc w:val="both"/>
              <w:rPr>
                <w:sz w:val="24"/>
                <w:szCs w:val="24"/>
              </w:rPr>
            </w:pPr>
            <w:r>
              <w:rPr>
                <w:sz w:val="24"/>
                <w:szCs w:val="24"/>
              </w:rPr>
              <w:t xml:space="preserve"> Acompanhamento e Avaliação</w:t>
            </w:r>
          </w:p>
        </w:tc>
        <w:tc>
          <w:tcPr>
            <w:tcW w:w="6379" w:type="dxa"/>
            <w:vAlign w:val="center"/>
          </w:tcPr>
          <w:p w:rsidR="00C22F1A" w:rsidRDefault="00E861F3">
            <w:pPr>
              <w:jc w:val="both"/>
              <w:rPr>
                <w:sz w:val="24"/>
                <w:szCs w:val="24"/>
              </w:rPr>
            </w:pPr>
            <w:r>
              <w:rPr>
                <w:sz w:val="24"/>
                <w:szCs w:val="24"/>
              </w:rPr>
              <w:t>Serão observados os indicadores inerentes ao diagnóstico precoce e avaliação de alta dos pacientes em acompanhamento de Hanseníase.</w:t>
            </w:r>
          </w:p>
        </w:tc>
      </w:tr>
    </w:tbl>
    <w:p w:rsidR="00C22F1A" w:rsidRDefault="00C22F1A">
      <w:pPr>
        <w:spacing w:line="240" w:lineRule="auto"/>
        <w:rPr>
          <w:sz w:val="24"/>
          <w:szCs w:val="24"/>
        </w:rPr>
      </w:pPr>
    </w:p>
    <w:tbl>
      <w:tblPr>
        <w:tblStyle w:val="a1"/>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79"/>
      </w:tblGrid>
      <w:tr w:rsidR="00C22F1A">
        <w:tc>
          <w:tcPr>
            <w:tcW w:w="8897" w:type="dxa"/>
            <w:gridSpan w:val="2"/>
          </w:tcPr>
          <w:p w:rsidR="00C22F1A" w:rsidRPr="00093EC2" w:rsidRDefault="00890409" w:rsidP="00890409">
            <w:pPr>
              <w:pStyle w:val="Ttulo2"/>
              <w:numPr>
                <w:ilvl w:val="0"/>
                <w:numId w:val="0"/>
              </w:numPr>
              <w:ind w:left="576" w:hanging="576"/>
              <w:outlineLvl w:val="1"/>
              <w:rPr>
                <w:bCs/>
                <w:iCs/>
                <w:color w:val="4F81BD" w:themeColor="accent1"/>
              </w:rPr>
            </w:pPr>
            <w:bookmarkStart w:id="3" w:name="_Toc111808781"/>
            <w:r w:rsidRPr="00093EC2">
              <w:rPr>
                <w:rStyle w:val="nfaseIntensa"/>
              </w:rPr>
              <w:t xml:space="preserve">2.2.2 </w:t>
            </w:r>
            <w:r w:rsidR="00C74CFE" w:rsidRPr="00093EC2">
              <w:rPr>
                <w:rStyle w:val="nfaseIntensa"/>
              </w:rPr>
              <w:t>Roda de conversa Desafios e oportunidades para Saúde Mental</w:t>
            </w:r>
            <w:bookmarkEnd w:id="3"/>
            <w:r w:rsidR="00C74CFE" w:rsidRPr="00093EC2">
              <w:rPr>
                <w:rStyle w:val="nfaseIntensa"/>
              </w:rPr>
              <w:t xml:space="preserve"> </w:t>
            </w:r>
          </w:p>
        </w:tc>
      </w:tr>
      <w:tr w:rsidR="00C22F1A">
        <w:tc>
          <w:tcPr>
            <w:tcW w:w="2518" w:type="dxa"/>
          </w:tcPr>
          <w:p w:rsidR="00C22F1A" w:rsidRDefault="00C22F1A">
            <w:pPr>
              <w:rPr>
                <w:sz w:val="24"/>
                <w:szCs w:val="24"/>
              </w:rPr>
            </w:pPr>
          </w:p>
        </w:tc>
        <w:tc>
          <w:tcPr>
            <w:tcW w:w="6379"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Justificativa </w:t>
            </w:r>
          </w:p>
        </w:tc>
        <w:tc>
          <w:tcPr>
            <w:tcW w:w="6379" w:type="dxa"/>
            <w:vAlign w:val="center"/>
          </w:tcPr>
          <w:p w:rsidR="00C22F1A" w:rsidRDefault="00E861F3">
            <w:pPr>
              <w:shd w:val="clear" w:color="auto" w:fill="FFFFFF"/>
              <w:spacing w:line="360" w:lineRule="auto"/>
              <w:jc w:val="both"/>
              <w:rPr>
                <w:sz w:val="22"/>
                <w:szCs w:val="22"/>
              </w:rPr>
            </w:pPr>
            <w:r>
              <w:rPr>
                <w:sz w:val="22"/>
                <w:szCs w:val="22"/>
              </w:rPr>
              <w:t>No primeiro mês do ano, em termos simbólicos e culturais, as pessoas estão mais propensas a pensarem em suas vidas, em suas relações sociais, em suas condições de existência, em suas emoções e em seus sentidos existenciais. O seu objetivo é chamar a atenção da humanidade para as questões e necessidades relacionadas à Saúde Mental e Emocional das pessoas e das instituições humanas.</w:t>
            </w:r>
          </w:p>
          <w:p w:rsidR="00C22F1A" w:rsidRDefault="00E861F3">
            <w:pPr>
              <w:spacing w:line="360" w:lineRule="auto"/>
              <w:jc w:val="both"/>
              <w:rPr>
                <w:sz w:val="22"/>
                <w:szCs w:val="22"/>
              </w:rPr>
            </w:pPr>
            <w:r>
              <w:rPr>
                <w:sz w:val="22"/>
                <w:szCs w:val="22"/>
                <w:highlight w:val="white"/>
              </w:rPr>
              <w:t>O Janeiro Branco é uma fonte inesgotável de ações e de reflexões sobre tudo isso.</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Objetivo </w:t>
            </w:r>
          </w:p>
        </w:tc>
        <w:tc>
          <w:tcPr>
            <w:tcW w:w="6379" w:type="dxa"/>
            <w:vAlign w:val="center"/>
          </w:tcPr>
          <w:p w:rsidR="00C22F1A" w:rsidRDefault="00E861F3">
            <w:pPr>
              <w:jc w:val="both"/>
              <w:rPr>
                <w:sz w:val="24"/>
                <w:szCs w:val="24"/>
              </w:rPr>
            </w:pPr>
            <w:r>
              <w:rPr>
                <w:sz w:val="24"/>
                <w:szCs w:val="24"/>
              </w:rPr>
              <w:t xml:space="preserve">Sensibilizar e despertar, para todos os profissionais da rede municipal de Saúde e Instituições de Ensino. </w:t>
            </w:r>
          </w:p>
          <w:p w:rsidR="00C22F1A" w:rsidRDefault="00E861F3">
            <w:pPr>
              <w:jc w:val="both"/>
              <w:rPr>
                <w:sz w:val="24"/>
                <w:szCs w:val="24"/>
              </w:rPr>
            </w:pPr>
            <w:r>
              <w:rPr>
                <w:sz w:val="24"/>
                <w:szCs w:val="24"/>
              </w:rPr>
              <w:t>Prestar um atendimento com segurança, qualidade, fortalecendo a política de descentralização dos serviços que vem sendo desenvolvida pelo Ministério da Saúde.</w:t>
            </w:r>
          </w:p>
          <w:p w:rsidR="00C22F1A" w:rsidRDefault="00C22F1A">
            <w:pPr>
              <w:jc w:val="both"/>
              <w:rPr>
                <w:sz w:val="24"/>
                <w:szCs w:val="24"/>
              </w:rPr>
            </w:pPr>
          </w:p>
        </w:tc>
      </w:tr>
      <w:tr w:rsidR="00C22F1A">
        <w:tc>
          <w:tcPr>
            <w:tcW w:w="2518" w:type="dxa"/>
            <w:vAlign w:val="center"/>
          </w:tcPr>
          <w:p w:rsidR="00C22F1A" w:rsidRDefault="00E861F3">
            <w:pPr>
              <w:tabs>
                <w:tab w:val="left" w:pos="1200"/>
              </w:tabs>
              <w:jc w:val="both"/>
              <w:rPr>
                <w:sz w:val="24"/>
                <w:szCs w:val="24"/>
              </w:rPr>
            </w:pPr>
            <w:r>
              <w:rPr>
                <w:sz w:val="24"/>
                <w:szCs w:val="24"/>
              </w:rPr>
              <w:lastRenderedPageBreak/>
              <w:t>Público</w:t>
            </w:r>
          </w:p>
        </w:tc>
        <w:tc>
          <w:tcPr>
            <w:tcW w:w="6379" w:type="dxa"/>
            <w:vAlign w:val="center"/>
          </w:tcPr>
          <w:p w:rsidR="00C22F1A" w:rsidRDefault="00E861F3">
            <w:pPr>
              <w:jc w:val="both"/>
              <w:rPr>
                <w:sz w:val="24"/>
                <w:szCs w:val="24"/>
              </w:rPr>
            </w:pPr>
            <w:r>
              <w:rPr>
                <w:sz w:val="24"/>
                <w:szCs w:val="24"/>
              </w:rPr>
              <w:t>Médicos, enfermeiros, Psicólogos, técnicos de enfermagem, agentes comunitários de saúde;</w:t>
            </w:r>
          </w:p>
        </w:tc>
      </w:tr>
      <w:tr w:rsidR="00C22F1A">
        <w:tc>
          <w:tcPr>
            <w:tcW w:w="2518" w:type="dxa"/>
            <w:vAlign w:val="center"/>
          </w:tcPr>
          <w:p w:rsidR="00C22F1A" w:rsidRDefault="00E861F3">
            <w:pPr>
              <w:tabs>
                <w:tab w:val="left" w:pos="1200"/>
              </w:tabs>
              <w:rPr>
                <w:sz w:val="24"/>
                <w:szCs w:val="24"/>
              </w:rPr>
            </w:pPr>
            <w:r>
              <w:rPr>
                <w:sz w:val="24"/>
                <w:szCs w:val="24"/>
              </w:rPr>
              <w:t>Metodologia a ser Utilizada</w:t>
            </w:r>
          </w:p>
        </w:tc>
        <w:tc>
          <w:tcPr>
            <w:tcW w:w="6379" w:type="dxa"/>
            <w:vAlign w:val="center"/>
          </w:tcPr>
          <w:p w:rsidR="00C22F1A" w:rsidRDefault="00E861F3">
            <w:pPr>
              <w:jc w:val="both"/>
              <w:rPr>
                <w:sz w:val="24"/>
                <w:szCs w:val="24"/>
              </w:rPr>
            </w:pPr>
            <w:r>
              <w:rPr>
                <w:sz w:val="24"/>
                <w:szCs w:val="24"/>
              </w:rPr>
              <w:t xml:space="preserve">A capacitação será ministrada por uma profissional Médica e Fisioterapeuta que atua na área a mesma possui capacidade técnica e experiência para transmitir o conteúdo abordado e oferecer suporte para os profissionais de saúde.  </w:t>
            </w:r>
          </w:p>
          <w:p w:rsidR="00C22F1A" w:rsidRDefault="00E861F3">
            <w:pPr>
              <w:jc w:val="both"/>
              <w:rPr>
                <w:sz w:val="24"/>
                <w:szCs w:val="24"/>
              </w:rPr>
            </w:pPr>
            <w:r>
              <w:rPr>
                <w:sz w:val="24"/>
                <w:szCs w:val="24"/>
              </w:rPr>
              <w:t xml:space="preserve">A médica especialista irá abordar o tema salientando o diagnóstico clínico, avaliação de exames laboratoriais, exame físico, tratamento, estado reacional, avaliação neurológica, avaliação de contatos, acompanhamento, esquemas de tratamento alternativo, a especialista abordará a seguinte metodologia; um dia para a aula teórica e um para a aula prática. </w:t>
            </w:r>
          </w:p>
          <w:p w:rsidR="00C22F1A" w:rsidRDefault="00E861F3">
            <w:pPr>
              <w:jc w:val="both"/>
              <w:rPr>
                <w:sz w:val="24"/>
                <w:szCs w:val="24"/>
              </w:rPr>
            </w:pPr>
            <w:r>
              <w:rPr>
                <w:sz w:val="24"/>
                <w:szCs w:val="24"/>
              </w:rPr>
              <w:t xml:space="preserve"> Será explanado o tema em sala de espera, realizada pelas equipes das UBS.</w:t>
            </w:r>
          </w:p>
          <w:p w:rsidR="00C22F1A" w:rsidRDefault="00C22F1A">
            <w:pPr>
              <w:jc w:val="both"/>
              <w:rPr>
                <w:sz w:val="24"/>
                <w:szCs w:val="24"/>
              </w:rPr>
            </w:pPr>
          </w:p>
        </w:tc>
      </w:tr>
      <w:tr w:rsidR="00C22F1A">
        <w:tc>
          <w:tcPr>
            <w:tcW w:w="2518" w:type="dxa"/>
            <w:vAlign w:val="center"/>
          </w:tcPr>
          <w:p w:rsidR="00C22F1A" w:rsidRDefault="00E861F3">
            <w:pPr>
              <w:tabs>
                <w:tab w:val="left" w:pos="1200"/>
              </w:tabs>
              <w:rPr>
                <w:sz w:val="24"/>
                <w:szCs w:val="24"/>
              </w:rPr>
            </w:pPr>
            <w:r>
              <w:rPr>
                <w:sz w:val="24"/>
                <w:szCs w:val="24"/>
              </w:rPr>
              <w:t>Duração e Cronograma de Execução</w:t>
            </w:r>
          </w:p>
        </w:tc>
        <w:tc>
          <w:tcPr>
            <w:tcW w:w="6379" w:type="dxa"/>
            <w:vAlign w:val="center"/>
          </w:tcPr>
          <w:p w:rsidR="00C22F1A" w:rsidRDefault="00E861F3">
            <w:pPr>
              <w:jc w:val="both"/>
              <w:rPr>
                <w:sz w:val="24"/>
                <w:szCs w:val="24"/>
              </w:rPr>
            </w:pPr>
            <w:r>
              <w:rPr>
                <w:sz w:val="24"/>
                <w:szCs w:val="24"/>
              </w:rPr>
              <w:t xml:space="preserve">Carga horária por turma: 02 horas, </w:t>
            </w:r>
          </w:p>
          <w:p w:rsidR="00C22F1A" w:rsidRDefault="00C22F1A">
            <w:pPr>
              <w:jc w:val="both"/>
              <w:rPr>
                <w:sz w:val="24"/>
                <w:szCs w:val="24"/>
              </w:rPr>
            </w:pPr>
          </w:p>
        </w:tc>
      </w:tr>
      <w:tr w:rsidR="00C22F1A">
        <w:tc>
          <w:tcPr>
            <w:tcW w:w="2518" w:type="dxa"/>
            <w:vAlign w:val="center"/>
          </w:tcPr>
          <w:p w:rsidR="00C22F1A" w:rsidRDefault="00E861F3">
            <w:pPr>
              <w:rPr>
                <w:sz w:val="24"/>
                <w:szCs w:val="24"/>
              </w:rPr>
            </w:pPr>
            <w:r>
              <w:rPr>
                <w:sz w:val="24"/>
                <w:szCs w:val="24"/>
              </w:rPr>
              <w:t>Produtos e Resultados Esperados</w:t>
            </w:r>
          </w:p>
          <w:p w:rsidR="00C22F1A" w:rsidRDefault="00C22F1A">
            <w:pPr>
              <w:tabs>
                <w:tab w:val="left" w:pos="1200"/>
              </w:tabs>
              <w:jc w:val="both"/>
              <w:rPr>
                <w:sz w:val="24"/>
                <w:szCs w:val="24"/>
              </w:rPr>
            </w:pPr>
          </w:p>
        </w:tc>
        <w:tc>
          <w:tcPr>
            <w:tcW w:w="6379" w:type="dxa"/>
            <w:vAlign w:val="center"/>
          </w:tcPr>
          <w:p w:rsidR="00C22F1A" w:rsidRDefault="00E861F3">
            <w:pPr>
              <w:jc w:val="both"/>
              <w:rPr>
                <w:sz w:val="24"/>
                <w:szCs w:val="24"/>
              </w:rPr>
            </w:pPr>
            <w:r>
              <w:rPr>
                <w:sz w:val="24"/>
                <w:szCs w:val="24"/>
              </w:rPr>
              <w:t xml:space="preserve">Melhorar os indicadores e os índices de diagnósticos precoces. </w:t>
            </w:r>
          </w:p>
          <w:p w:rsidR="00C22F1A" w:rsidRDefault="00E861F3">
            <w:pPr>
              <w:ind w:left="37"/>
              <w:jc w:val="both"/>
              <w:rPr>
                <w:sz w:val="24"/>
                <w:szCs w:val="24"/>
              </w:rPr>
            </w:pPr>
            <w:r>
              <w:rPr>
                <w:sz w:val="24"/>
                <w:szCs w:val="24"/>
              </w:rPr>
              <w:t xml:space="preserve">Garantir as ações de diagnóstico, tratamento, avaliação.         </w:t>
            </w:r>
          </w:p>
          <w:p w:rsidR="00C22F1A" w:rsidRDefault="00E861F3">
            <w:pPr>
              <w:ind w:left="37"/>
              <w:jc w:val="both"/>
              <w:rPr>
                <w:sz w:val="24"/>
                <w:szCs w:val="24"/>
              </w:rPr>
            </w:pPr>
            <w:r>
              <w:rPr>
                <w:sz w:val="24"/>
                <w:szCs w:val="24"/>
              </w:rPr>
              <w:t>Fortalecer a vigilância dos contatos.</w:t>
            </w:r>
          </w:p>
          <w:p w:rsidR="00C22F1A" w:rsidRDefault="00E861F3">
            <w:pPr>
              <w:ind w:left="37"/>
              <w:jc w:val="both"/>
              <w:rPr>
                <w:sz w:val="24"/>
                <w:szCs w:val="24"/>
              </w:rPr>
            </w:pPr>
            <w:r>
              <w:rPr>
                <w:sz w:val="24"/>
                <w:szCs w:val="24"/>
              </w:rPr>
              <w:t>Capacitação da equipe.</w:t>
            </w:r>
          </w:p>
          <w:p w:rsidR="00C22F1A" w:rsidRDefault="00E861F3">
            <w:pPr>
              <w:ind w:left="37"/>
              <w:jc w:val="both"/>
              <w:rPr>
                <w:sz w:val="24"/>
                <w:szCs w:val="24"/>
              </w:rPr>
            </w:pPr>
            <w:r>
              <w:rPr>
                <w:sz w:val="24"/>
                <w:szCs w:val="24"/>
              </w:rPr>
              <w:t xml:space="preserve">Assumir corresponsabilidade frente às ações de promoção e prevenção em hanseníase. </w:t>
            </w:r>
          </w:p>
        </w:tc>
      </w:tr>
      <w:tr w:rsidR="00C22F1A">
        <w:tc>
          <w:tcPr>
            <w:tcW w:w="2518" w:type="dxa"/>
            <w:vAlign w:val="center"/>
          </w:tcPr>
          <w:p w:rsidR="00C22F1A" w:rsidRDefault="00E861F3">
            <w:pPr>
              <w:jc w:val="both"/>
              <w:rPr>
                <w:sz w:val="24"/>
                <w:szCs w:val="24"/>
              </w:rPr>
            </w:pPr>
            <w:r>
              <w:rPr>
                <w:sz w:val="24"/>
                <w:szCs w:val="24"/>
              </w:rPr>
              <w:t xml:space="preserve"> Acompanhamento e Avaliação</w:t>
            </w:r>
          </w:p>
        </w:tc>
        <w:tc>
          <w:tcPr>
            <w:tcW w:w="6379" w:type="dxa"/>
            <w:vAlign w:val="center"/>
          </w:tcPr>
          <w:p w:rsidR="00C22F1A" w:rsidRDefault="00E861F3">
            <w:pPr>
              <w:jc w:val="both"/>
              <w:rPr>
                <w:sz w:val="24"/>
                <w:szCs w:val="24"/>
              </w:rPr>
            </w:pPr>
            <w:r>
              <w:rPr>
                <w:sz w:val="24"/>
                <w:szCs w:val="24"/>
              </w:rPr>
              <w:t>Será observado os indicadores inerentes ao diagnóstico precoce e avaliação de alta dos pacientes em acompanhamento de Hanseníase.</w:t>
            </w:r>
          </w:p>
        </w:tc>
      </w:tr>
    </w:tbl>
    <w:p w:rsidR="00996252" w:rsidRDefault="00996252" w:rsidP="0067423D">
      <w:pPr>
        <w:spacing w:after="0" w:line="240" w:lineRule="auto"/>
        <w:rPr>
          <w:b/>
          <w:sz w:val="24"/>
          <w:szCs w:val="24"/>
          <w:u w:val="single"/>
        </w:rPr>
      </w:pPr>
    </w:p>
    <w:tbl>
      <w:tblPr>
        <w:tblStyle w:val="a"/>
        <w:tblW w:w="8136"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8136"/>
      </w:tblGrid>
      <w:tr w:rsidR="00996252" w:rsidRPr="004A07EB" w:rsidTr="00996252">
        <w:tc>
          <w:tcPr>
            <w:tcW w:w="8136" w:type="dxa"/>
          </w:tcPr>
          <w:p w:rsidR="00996252" w:rsidRPr="00093EC2" w:rsidRDefault="00890409" w:rsidP="00BE3A78">
            <w:pPr>
              <w:pStyle w:val="Ttulo1"/>
              <w:outlineLvl w:val="0"/>
              <w:rPr>
                <w:rStyle w:val="nfaseIntensa"/>
                <w:u w:val="single"/>
              </w:rPr>
            </w:pPr>
            <w:bookmarkStart w:id="4" w:name="_Toc111808782"/>
            <w:r w:rsidRPr="00093EC2">
              <w:rPr>
                <w:rStyle w:val="nfaseIntensa"/>
                <w:u w:val="single"/>
              </w:rPr>
              <w:t>Fevereiro</w:t>
            </w:r>
            <w:bookmarkEnd w:id="4"/>
          </w:p>
        </w:tc>
      </w:tr>
    </w:tbl>
    <w:p w:rsidR="00996252" w:rsidRPr="004A07EB" w:rsidRDefault="00996252" w:rsidP="0067423D">
      <w:pPr>
        <w:pStyle w:val="Ttulo2"/>
        <w:numPr>
          <w:ilvl w:val="0"/>
          <w:numId w:val="0"/>
        </w:numPr>
        <w:rPr>
          <w:rStyle w:val="nfaseIntensa"/>
          <w:rFonts w:ascii="Times New Roman" w:hAnsi="Times New Roman" w:cs="Times New Roman"/>
        </w:rPr>
      </w:pPr>
    </w:p>
    <w:tbl>
      <w:tblPr>
        <w:tblStyle w:val="a2"/>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79"/>
      </w:tblGrid>
      <w:tr w:rsidR="00C22F1A" w:rsidRPr="004A07EB">
        <w:tc>
          <w:tcPr>
            <w:tcW w:w="8897" w:type="dxa"/>
            <w:gridSpan w:val="2"/>
          </w:tcPr>
          <w:p w:rsidR="00C22F1A" w:rsidRPr="0067423D" w:rsidRDefault="0067423D" w:rsidP="0067423D">
            <w:pPr>
              <w:pStyle w:val="Ttulo2"/>
              <w:numPr>
                <w:ilvl w:val="0"/>
                <w:numId w:val="0"/>
              </w:numPr>
              <w:ind w:left="360"/>
              <w:outlineLvl w:val="1"/>
              <w:rPr>
                <w:rStyle w:val="nfaseIntensa"/>
                <w:sz w:val="24"/>
                <w:szCs w:val="24"/>
              </w:rPr>
            </w:pPr>
            <w:bookmarkStart w:id="5" w:name="_Toc111808783"/>
            <w:r>
              <w:rPr>
                <w:rStyle w:val="nfaseIntensa"/>
              </w:rPr>
              <w:t>3.1</w:t>
            </w:r>
            <w:r w:rsidRPr="0067423D">
              <w:rPr>
                <w:rStyle w:val="nfaseIntensa"/>
              </w:rPr>
              <w:t>Cuidar quem cuida; uma ação de amor- ACS e ACE</w:t>
            </w:r>
            <w:bookmarkEnd w:id="5"/>
          </w:p>
        </w:tc>
      </w:tr>
      <w:tr w:rsidR="00C22F1A">
        <w:tc>
          <w:tcPr>
            <w:tcW w:w="2518" w:type="dxa"/>
          </w:tcPr>
          <w:p w:rsidR="00C22F1A" w:rsidRDefault="00C22F1A">
            <w:pPr>
              <w:rPr>
                <w:sz w:val="24"/>
                <w:szCs w:val="24"/>
              </w:rPr>
            </w:pPr>
          </w:p>
        </w:tc>
        <w:tc>
          <w:tcPr>
            <w:tcW w:w="6379"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Justificativa </w:t>
            </w:r>
          </w:p>
        </w:tc>
        <w:tc>
          <w:tcPr>
            <w:tcW w:w="6379" w:type="dxa"/>
            <w:vAlign w:val="center"/>
          </w:tcPr>
          <w:p w:rsidR="00C22F1A" w:rsidRDefault="00E861F3">
            <w:pPr>
              <w:jc w:val="both"/>
              <w:rPr>
                <w:sz w:val="24"/>
                <w:szCs w:val="24"/>
              </w:rPr>
            </w:pPr>
            <w:r>
              <w:rPr>
                <w:sz w:val="24"/>
                <w:szCs w:val="24"/>
              </w:rPr>
              <w:t xml:space="preserve">A COVID-19 se tornou uma preocupação mundial de saúde pública devido a sua rápida disseminação. Vários estudos indicaram o Diabetes Mellitus sendo fator que contribui como um risco aumentado para eventos pulmonares. Devido ao processo inflamatório generalizado relacionado ao Diabetes Mellitus é necessário um manejo especial desses pacientes perante a uma infecção por SARS-CoV. Uma resposta imunológica já desencadeada pelo DMN, somada a uma tempestade de citocinas causadas pelo vírus, ocasiona uma </w:t>
            </w:r>
            <w:r>
              <w:rPr>
                <w:sz w:val="24"/>
                <w:szCs w:val="24"/>
              </w:rPr>
              <w:lastRenderedPageBreak/>
              <w:t>resposta tecidual deletéria sistêmica. Acredita-se que um protocolo de manejo para casos de SARS-CoV-2 em pacientes portadores de diabetes deve ser feito, devido à alta prevalência de complicações sistêmicas das duas anomalias concomitantes.</w:t>
            </w:r>
          </w:p>
        </w:tc>
      </w:tr>
      <w:tr w:rsidR="00C22F1A">
        <w:tc>
          <w:tcPr>
            <w:tcW w:w="2518" w:type="dxa"/>
            <w:vAlign w:val="center"/>
          </w:tcPr>
          <w:p w:rsidR="00C22F1A" w:rsidRDefault="00E861F3">
            <w:pPr>
              <w:tabs>
                <w:tab w:val="left" w:pos="1200"/>
              </w:tabs>
              <w:jc w:val="both"/>
              <w:rPr>
                <w:sz w:val="24"/>
                <w:szCs w:val="24"/>
              </w:rPr>
            </w:pPr>
            <w:r>
              <w:rPr>
                <w:sz w:val="24"/>
                <w:szCs w:val="24"/>
              </w:rPr>
              <w:lastRenderedPageBreak/>
              <w:t xml:space="preserve">Objetivo </w:t>
            </w:r>
          </w:p>
        </w:tc>
        <w:tc>
          <w:tcPr>
            <w:tcW w:w="6379" w:type="dxa"/>
            <w:vAlign w:val="center"/>
          </w:tcPr>
          <w:p w:rsidR="00C22F1A" w:rsidRDefault="00E861F3">
            <w:pPr>
              <w:jc w:val="both"/>
              <w:rPr>
                <w:sz w:val="24"/>
                <w:szCs w:val="24"/>
              </w:rPr>
            </w:pPr>
            <w:r>
              <w:rPr>
                <w:sz w:val="24"/>
                <w:szCs w:val="24"/>
              </w:rPr>
              <w:t>Orientar os ACS e ACE para que possam transmitir as famílias informações quanto aos cuidados e prevenção dos problemas respiratórios e diabetes pós COVID.</w:t>
            </w:r>
          </w:p>
          <w:p w:rsidR="00C22F1A" w:rsidRDefault="00E861F3">
            <w:pPr>
              <w:jc w:val="both"/>
              <w:rPr>
                <w:sz w:val="24"/>
                <w:szCs w:val="24"/>
              </w:rPr>
            </w:pPr>
            <w:r>
              <w:rPr>
                <w:sz w:val="24"/>
                <w:szCs w:val="24"/>
              </w:rPr>
              <w:t>Recomendar e orientar acerca dos Diabetes e dos problemas respiratórios pós COVID-19.</w:t>
            </w:r>
          </w:p>
          <w:p w:rsidR="00C22F1A" w:rsidRDefault="00E861F3">
            <w:pPr>
              <w:jc w:val="both"/>
              <w:rPr>
                <w:sz w:val="24"/>
                <w:szCs w:val="24"/>
              </w:rPr>
            </w:pPr>
            <w:r>
              <w:rPr>
                <w:sz w:val="24"/>
                <w:szCs w:val="24"/>
              </w:rPr>
              <w:t>Levar para a casa do usuário informações de qualidade.</w:t>
            </w:r>
          </w:p>
          <w:p w:rsidR="00C22F1A" w:rsidRDefault="00E861F3">
            <w:pPr>
              <w:jc w:val="both"/>
              <w:rPr>
                <w:sz w:val="24"/>
                <w:szCs w:val="24"/>
              </w:rPr>
            </w:pPr>
            <w:r>
              <w:rPr>
                <w:sz w:val="24"/>
                <w:szCs w:val="24"/>
              </w:rPr>
              <w:t>Trabalhar a saúde preventiva.</w:t>
            </w:r>
          </w:p>
          <w:p w:rsidR="00C22F1A" w:rsidRDefault="00C22F1A">
            <w:pPr>
              <w:jc w:val="both"/>
              <w:rPr>
                <w:sz w:val="24"/>
                <w:szCs w:val="24"/>
              </w:rPr>
            </w:pPr>
          </w:p>
        </w:tc>
      </w:tr>
      <w:tr w:rsidR="00C22F1A">
        <w:tc>
          <w:tcPr>
            <w:tcW w:w="2518" w:type="dxa"/>
            <w:vAlign w:val="center"/>
          </w:tcPr>
          <w:p w:rsidR="00C22F1A" w:rsidRDefault="00E861F3">
            <w:pPr>
              <w:tabs>
                <w:tab w:val="left" w:pos="1200"/>
              </w:tabs>
              <w:jc w:val="both"/>
              <w:rPr>
                <w:sz w:val="24"/>
                <w:szCs w:val="24"/>
              </w:rPr>
            </w:pPr>
            <w:r>
              <w:rPr>
                <w:sz w:val="24"/>
                <w:szCs w:val="24"/>
              </w:rPr>
              <w:t>Público</w:t>
            </w:r>
          </w:p>
        </w:tc>
        <w:tc>
          <w:tcPr>
            <w:tcW w:w="6379" w:type="dxa"/>
            <w:vAlign w:val="center"/>
          </w:tcPr>
          <w:p w:rsidR="00C22F1A" w:rsidRDefault="00E861F3">
            <w:pPr>
              <w:jc w:val="both"/>
              <w:rPr>
                <w:sz w:val="24"/>
                <w:szCs w:val="24"/>
              </w:rPr>
            </w:pPr>
            <w:r>
              <w:rPr>
                <w:sz w:val="24"/>
                <w:szCs w:val="24"/>
              </w:rPr>
              <w:t>Agentes Comunitários de Saúde, Agente de Endemias.</w:t>
            </w:r>
          </w:p>
        </w:tc>
      </w:tr>
      <w:tr w:rsidR="00C22F1A">
        <w:tc>
          <w:tcPr>
            <w:tcW w:w="2518" w:type="dxa"/>
            <w:vAlign w:val="center"/>
          </w:tcPr>
          <w:p w:rsidR="00C22F1A" w:rsidRDefault="00E861F3">
            <w:pPr>
              <w:tabs>
                <w:tab w:val="left" w:pos="1200"/>
              </w:tabs>
              <w:rPr>
                <w:sz w:val="24"/>
                <w:szCs w:val="24"/>
              </w:rPr>
            </w:pPr>
            <w:r>
              <w:rPr>
                <w:sz w:val="24"/>
                <w:szCs w:val="24"/>
              </w:rPr>
              <w:t>Metodologia a ser Utilizada</w:t>
            </w:r>
          </w:p>
        </w:tc>
        <w:tc>
          <w:tcPr>
            <w:tcW w:w="6379" w:type="dxa"/>
            <w:vAlign w:val="center"/>
          </w:tcPr>
          <w:p w:rsidR="00C22F1A" w:rsidRDefault="00E861F3">
            <w:pPr>
              <w:jc w:val="both"/>
              <w:rPr>
                <w:sz w:val="24"/>
                <w:szCs w:val="24"/>
              </w:rPr>
            </w:pPr>
            <w:r>
              <w:rPr>
                <w:sz w:val="24"/>
                <w:szCs w:val="24"/>
              </w:rPr>
              <w:t xml:space="preserve">Será realizada palestras com Endocrinologista, palestra com o profissional Enfermeiro e Fisioterapeuta abordando o conteúdo na teórica e prática.  </w:t>
            </w:r>
          </w:p>
        </w:tc>
      </w:tr>
      <w:tr w:rsidR="00C22F1A">
        <w:tc>
          <w:tcPr>
            <w:tcW w:w="2518" w:type="dxa"/>
            <w:vAlign w:val="center"/>
          </w:tcPr>
          <w:p w:rsidR="00C22F1A" w:rsidRDefault="00E861F3">
            <w:pPr>
              <w:tabs>
                <w:tab w:val="left" w:pos="1200"/>
              </w:tabs>
              <w:rPr>
                <w:sz w:val="24"/>
                <w:szCs w:val="24"/>
              </w:rPr>
            </w:pPr>
            <w:r>
              <w:rPr>
                <w:sz w:val="24"/>
                <w:szCs w:val="24"/>
              </w:rPr>
              <w:t>Duração e Cronograma de Execução</w:t>
            </w:r>
          </w:p>
        </w:tc>
        <w:tc>
          <w:tcPr>
            <w:tcW w:w="6379" w:type="dxa"/>
            <w:vAlign w:val="center"/>
          </w:tcPr>
          <w:p w:rsidR="00C22F1A" w:rsidRDefault="00E861F3">
            <w:pPr>
              <w:jc w:val="both"/>
              <w:rPr>
                <w:sz w:val="24"/>
                <w:szCs w:val="24"/>
              </w:rPr>
            </w:pPr>
            <w:r>
              <w:rPr>
                <w:sz w:val="24"/>
                <w:szCs w:val="24"/>
              </w:rPr>
              <w:t xml:space="preserve">Carga horária por turma: 4 horas, </w:t>
            </w:r>
          </w:p>
          <w:p w:rsidR="00C22F1A" w:rsidRDefault="00E861F3">
            <w:pPr>
              <w:jc w:val="both"/>
              <w:rPr>
                <w:sz w:val="24"/>
                <w:szCs w:val="24"/>
              </w:rPr>
            </w:pPr>
            <w:r>
              <w:rPr>
                <w:sz w:val="24"/>
                <w:szCs w:val="24"/>
              </w:rPr>
              <w:t>Uma tarde de formação para as ACS e ACE.</w:t>
            </w:r>
          </w:p>
          <w:p w:rsidR="00C22F1A" w:rsidRDefault="00C22F1A">
            <w:pPr>
              <w:jc w:val="both"/>
              <w:rPr>
                <w:sz w:val="24"/>
                <w:szCs w:val="24"/>
              </w:rPr>
            </w:pPr>
          </w:p>
        </w:tc>
      </w:tr>
      <w:tr w:rsidR="00C22F1A">
        <w:tc>
          <w:tcPr>
            <w:tcW w:w="2518" w:type="dxa"/>
            <w:vAlign w:val="center"/>
          </w:tcPr>
          <w:p w:rsidR="00C22F1A" w:rsidRDefault="00E861F3">
            <w:pPr>
              <w:rPr>
                <w:sz w:val="24"/>
                <w:szCs w:val="24"/>
              </w:rPr>
            </w:pPr>
            <w:r>
              <w:rPr>
                <w:sz w:val="24"/>
                <w:szCs w:val="24"/>
              </w:rPr>
              <w:t>Produtos e Resultados Esperados</w:t>
            </w:r>
          </w:p>
          <w:p w:rsidR="00C22F1A" w:rsidRDefault="00C22F1A">
            <w:pPr>
              <w:tabs>
                <w:tab w:val="left" w:pos="1200"/>
              </w:tabs>
              <w:jc w:val="both"/>
              <w:rPr>
                <w:sz w:val="24"/>
                <w:szCs w:val="24"/>
              </w:rPr>
            </w:pPr>
          </w:p>
        </w:tc>
        <w:tc>
          <w:tcPr>
            <w:tcW w:w="6379" w:type="dxa"/>
            <w:vAlign w:val="center"/>
          </w:tcPr>
          <w:p w:rsidR="00C22F1A" w:rsidRDefault="00E861F3">
            <w:pPr>
              <w:jc w:val="both"/>
              <w:rPr>
                <w:sz w:val="24"/>
                <w:szCs w:val="24"/>
              </w:rPr>
            </w:pPr>
            <w:r>
              <w:rPr>
                <w:sz w:val="24"/>
                <w:szCs w:val="24"/>
              </w:rPr>
              <w:t xml:space="preserve">Espera-se que os ACS e ACE consigam orientar os usuários durante as visitas quanto aos riscos provocados pelo Diabetes diante do COVID-19. </w:t>
            </w:r>
          </w:p>
        </w:tc>
      </w:tr>
      <w:tr w:rsidR="00C22F1A">
        <w:tc>
          <w:tcPr>
            <w:tcW w:w="2518" w:type="dxa"/>
            <w:vAlign w:val="center"/>
          </w:tcPr>
          <w:p w:rsidR="00C22F1A" w:rsidRDefault="00E861F3">
            <w:pPr>
              <w:jc w:val="both"/>
              <w:rPr>
                <w:sz w:val="24"/>
                <w:szCs w:val="24"/>
              </w:rPr>
            </w:pPr>
            <w:r>
              <w:rPr>
                <w:sz w:val="24"/>
                <w:szCs w:val="24"/>
              </w:rPr>
              <w:t xml:space="preserve"> Acompanhamento e Avaliação</w:t>
            </w:r>
          </w:p>
        </w:tc>
        <w:tc>
          <w:tcPr>
            <w:tcW w:w="6379" w:type="dxa"/>
            <w:vAlign w:val="center"/>
          </w:tcPr>
          <w:p w:rsidR="00C22F1A" w:rsidRDefault="00E861F3">
            <w:pPr>
              <w:jc w:val="both"/>
              <w:rPr>
                <w:sz w:val="24"/>
                <w:szCs w:val="24"/>
              </w:rPr>
            </w:pPr>
            <w:r>
              <w:rPr>
                <w:sz w:val="24"/>
                <w:szCs w:val="24"/>
              </w:rPr>
              <w:t>Será observada a efetivação das orientações durante as Visitas Domiciliares.</w:t>
            </w:r>
          </w:p>
        </w:tc>
      </w:tr>
    </w:tbl>
    <w:p w:rsidR="00C22F1A" w:rsidRDefault="00C22F1A">
      <w:pPr>
        <w:spacing w:line="240" w:lineRule="auto"/>
        <w:rPr>
          <w:sz w:val="24"/>
          <w:szCs w:val="24"/>
        </w:rPr>
      </w:pPr>
    </w:p>
    <w:tbl>
      <w:tblPr>
        <w:tblStyle w:val="a3"/>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79"/>
      </w:tblGrid>
      <w:tr w:rsidR="00C22F1A">
        <w:tc>
          <w:tcPr>
            <w:tcW w:w="8897" w:type="dxa"/>
            <w:gridSpan w:val="2"/>
          </w:tcPr>
          <w:p w:rsidR="00C22F1A" w:rsidRPr="0067423D" w:rsidRDefault="0067423D" w:rsidP="0067423D">
            <w:pPr>
              <w:pStyle w:val="Ttulo2"/>
              <w:numPr>
                <w:ilvl w:val="0"/>
                <w:numId w:val="0"/>
              </w:numPr>
              <w:spacing w:after="0"/>
              <w:ind w:left="360"/>
              <w:outlineLvl w:val="1"/>
              <w:rPr>
                <w:bCs/>
                <w:iCs/>
                <w:color w:val="4F81BD" w:themeColor="accent1"/>
              </w:rPr>
            </w:pPr>
            <w:bookmarkStart w:id="6" w:name="_Toc111808784"/>
            <w:r>
              <w:rPr>
                <w:rStyle w:val="nfaseIntensa"/>
              </w:rPr>
              <w:t>3.2</w:t>
            </w:r>
            <w:r w:rsidR="00BE3A78" w:rsidRPr="0067423D">
              <w:rPr>
                <w:rStyle w:val="nfaseIntensa"/>
              </w:rPr>
              <w:t>Linfomas; manifestações clínicas, diagnóstico e tratamento</w:t>
            </w:r>
            <w:bookmarkEnd w:id="6"/>
          </w:p>
        </w:tc>
      </w:tr>
      <w:tr w:rsidR="00C22F1A">
        <w:tc>
          <w:tcPr>
            <w:tcW w:w="2518" w:type="dxa"/>
          </w:tcPr>
          <w:p w:rsidR="00C22F1A" w:rsidRDefault="00C22F1A">
            <w:pPr>
              <w:rPr>
                <w:sz w:val="24"/>
                <w:szCs w:val="24"/>
              </w:rPr>
            </w:pPr>
          </w:p>
        </w:tc>
        <w:tc>
          <w:tcPr>
            <w:tcW w:w="6379"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Justificativa </w:t>
            </w:r>
          </w:p>
        </w:tc>
        <w:tc>
          <w:tcPr>
            <w:tcW w:w="6379" w:type="dxa"/>
            <w:vAlign w:val="center"/>
          </w:tcPr>
          <w:p w:rsidR="00C22F1A" w:rsidRDefault="00E861F3">
            <w:pPr>
              <w:jc w:val="both"/>
              <w:rPr>
                <w:sz w:val="24"/>
                <w:szCs w:val="24"/>
              </w:rPr>
            </w:pPr>
            <w:r>
              <w:rPr>
                <w:sz w:val="24"/>
                <w:szCs w:val="24"/>
              </w:rPr>
              <w:t xml:space="preserve">Segundo estimativas do INCA (Instituto Nacional de Câncer José Alencar Gomes da Silva) para os anos de 2016/2017, Brasil atingirá 596 mil novos casos de canceres no decorrer desses anos, tendo uma média de 295.200 novos casos notificados em homens e 300.800 novos casos notificados em mulheres. Estima-se que no Brasil, no decorrer do ano de 2016, o linfoma de Hodgkin apresentará 1.460 casos no sexo masculino e 1.010 casos no sexo feminino. Já o linfoma de Não-Hodgkin terá em 2016 5.210 novos casos notificados em homens e 5.030 em mulheres (INCA, 2016). O câncer é de fato um problema de saúde pública, onde os pacientes encontram dificuldades em obter um tratamento qualificado e preciso quando dependem dos serviços públicos de saúde, onde os controles e prevenções do câncer deveriam ser priorizados em todas as regiões, independente das suas condições </w:t>
            </w:r>
            <w:r>
              <w:rPr>
                <w:sz w:val="24"/>
                <w:szCs w:val="24"/>
              </w:rPr>
              <w:lastRenderedPageBreak/>
              <w:t>econômicas, culturais e sociais. O linfoma de Não-Hodgkin apresenta seus riscos em relação à idade, acomete mais homens do que mulheres e histórico familiar como parentes de primeiro grau, principalmente irmãos do mesmo sexo. Sua causa ainda é desconhecida, mas acreditam-se que exista alguma associação com alteração no sistema imune, pessoas transplantadas, indivíduos infectados pelo vírus HIV devido está diretamente relacionado à imunossupressão crônica, sendo particularmente mais frequentes nos paciente com baixa contagem de CD4 (Grupamento de 14 diferenciação 4, molécula que se expressa na superfície dos linfócitos de células T, macrófagos, monócitos e células dentriticas) (BRASIL, 2014).</w:t>
            </w:r>
          </w:p>
        </w:tc>
      </w:tr>
      <w:tr w:rsidR="00C22F1A">
        <w:tc>
          <w:tcPr>
            <w:tcW w:w="2518" w:type="dxa"/>
            <w:vAlign w:val="center"/>
          </w:tcPr>
          <w:p w:rsidR="00C22F1A" w:rsidRDefault="00E861F3">
            <w:pPr>
              <w:tabs>
                <w:tab w:val="left" w:pos="1200"/>
              </w:tabs>
              <w:jc w:val="both"/>
              <w:rPr>
                <w:sz w:val="24"/>
                <w:szCs w:val="24"/>
              </w:rPr>
            </w:pPr>
            <w:r>
              <w:rPr>
                <w:sz w:val="24"/>
                <w:szCs w:val="24"/>
              </w:rPr>
              <w:lastRenderedPageBreak/>
              <w:t xml:space="preserve">Objetivo </w:t>
            </w:r>
          </w:p>
        </w:tc>
        <w:tc>
          <w:tcPr>
            <w:tcW w:w="6379" w:type="dxa"/>
            <w:vAlign w:val="center"/>
          </w:tcPr>
          <w:p w:rsidR="00C22F1A" w:rsidRDefault="00E861F3">
            <w:pPr>
              <w:jc w:val="both"/>
              <w:rPr>
                <w:sz w:val="24"/>
                <w:szCs w:val="24"/>
              </w:rPr>
            </w:pPr>
            <w:r>
              <w:rPr>
                <w:sz w:val="24"/>
                <w:szCs w:val="24"/>
              </w:rPr>
              <w:t xml:space="preserve">Relatar a importância do diagnóstico precoce do linfoma, tendo um olhar biopsicossocial da patologia. Compreender como o emocional reflete no diagnóstico e tratamento. Explanar a fisiopatologia do Linfoma. Enfatizar o diagnóstico laboratorial e clínico de forma precoce. </w:t>
            </w:r>
          </w:p>
        </w:tc>
      </w:tr>
      <w:tr w:rsidR="00C22F1A">
        <w:tc>
          <w:tcPr>
            <w:tcW w:w="2518" w:type="dxa"/>
            <w:vAlign w:val="center"/>
          </w:tcPr>
          <w:p w:rsidR="00C22F1A" w:rsidRDefault="00E861F3">
            <w:pPr>
              <w:tabs>
                <w:tab w:val="left" w:pos="1200"/>
              </w:tabs>
              <w:jc w:val="both"/>
              <w:rPr>
                <w:sz w:val="24"/>
                <w:szCs w:val="24"/>
              </w:rPr>
            </w:pPr>
            <w:r>
              <w:rPr>
                <w:sz w:val="24"/>
                <w:szCs w:val="24"/>
              </w:rPr>
              <w:t>Público</w:t>
            </w:r>
          </w:p>
        </w:tc>
        <w:tc>
          <w:tcPr>
            <w:tcW w:w="6379" w:type="dxa"/>
            <w:vAlign w:val="center"/>
          </w:tcPr>
          <w:p w:rsidR="00C22F1A" w:rsidRDefault="00E861F3">
            <w:pPr>
              <w:jc w:val="both"/>
              <w:rPr>
                <w:sz w:val="24"/>
                <w:szCs w:val="24"/>
              </w:rPr>
            </w:pPr>
            <w:r>
              <w:rPr>
                <w:sz w:val="24"/>
                <w:szCs w:val="24"/>
              </w:rPr>
              <w:t xml:space="preserve">Profissionais de Saúde do Consórcio Teles Pires e outros estados. </w:t>
            </w:r>
          </w:p>
        </w:tc>
      </w:tr>
      <w:tr w:rsidR="00C22F1A">
        <w:tc>
          <w:tcPr>
            <w:tcW w:w="2518" w:type="dxa"/>
            <w:vAlign w:val="center"/>
          </w:tcPr>
          <w:p w:rsidR="00C22F1A" w:rsidRDefault="00E861F3">
            <w:pPr>
              <w:tabs>
                <w:tab w:val="left" w:pos="1200"/>
              </w:tabs>
              <w:rPr>
                <w:sz w:val="24"/>
                <w:szCs w:val="24"/>
              </w:rPr>
            </w:pPr>
            <w:r>
              <w:rPr>
                <w:sz w:val="24"/>
                <w:szCs w:val="24"/>
              </w:rPr>
              <w:t>Metodologia a ser Utilizada</w:t>
            </w:r>
          </w:p>
        </w:tc>
        <w:tc>
          <w:tcPr>
            <w:tcW w:w="6379" w:type="dxa"/>
            <w:vAlign w:val="center"/>
          </w:tcPr>
          <w:p w:rsidR="00C22F1A" w:rsidRDefault="00E861F3">
            <w:pPr>
              <w:jc w:val="both"/>
              <w:rPr>
                <w:sz w:val="24"/>
                <w:szCs w:val="24"/>
              </w:rPr>
            </w:pPr>
            <w:r>
              <w:rPr>
                <w:sz w:val="24"/>
                <w:szCs w:val="24"/>
              </w:rPr>
              <w:t>O tema foi abordado pelo especialista Oncologista em parceria com o Telessaúde- MT, no formato de videoconferência. Os participantes tiveram palestras informativas e puderam esclarecer suas dúvidas quanto ao assunto abordado.</w:t>
            </w:r>
          </w:p>
          <w:p w:rsidR="00C22F1A" w:rsidRDefault="00E861F3">
            <w:pPr>
              <w:jc w:val="both"/>
              <w:rPr>
                <w:sz w:val="24"/>
                <w:szCs w:val="24"/>
              </w:rPr>
            </w:pPr>
            <w:r>
              <w:rPr>
                <w:sz w:val="24"/>
                <w:szCs w:val="24"/>
              </w:rPr>
              <w:t xml:space="preserve">    </w:t>
            </w:r>
          </w:p>
        </w:tc>
      </w:tr>
      <w:tr w:rsidR="00C22F1A">
        <w:tc>
          <w:tcPr>
            <w:tcW w:w="2518" w:type="dxa"/>
            <w:vAlign w:val="center"/>
          </w:tcPr>
          <w:p w:rsidR="00C22F1A" w:rsidRDefault="00E861F3">
            <w:pPr>
              <w:tabs>
                <w:tab w:val="left" w:pos="1200"/>
              </w:tabs>
              <w:rPr>
                <w:sz w:val="24"/>
                <w:szCs w:val="24"/>
              </w:rPr>
            </w:pPr>
            <w:r>
              <w:rPr>
                <w:sz w:val="24"/>
                <w:szCs w:val="24"/>
              </w:rPr>
              <w:t>Duração e Cronograma de Execução</w:t>
            </w:r>
          </w:p>
        </w:tc>
        <w:tc>
          <w:tcPr>
            <w:tcW w:w="6379" w:type="dxa"/>
            <w:vAlign w:val="center"/>
          </w:tcPr>
          <w:p w:rsidR="00C22F1A" w:rsidRDefault="00E861F3">
            <w:pPr>
              <w:jc w:val="both"/>
              <w:rPr>
                <w:sz w:val="24"/>
                <w:szCs w:val="24"/>
              </w:rPr>
            </w:pPr>
            <w:r>
              <w:rPr>
                <w:sz w:val="24"/>
                <w:szCs w:val="24"/>
              </w:rPr>
              <w:t xml:space="preserve">Carga horária por turma: 3 horas, </w:t>
            </w:r>
          </w:p>
          <w:p w:rsidR="00C22F1A" w:rsidRDefault="00E861F3">
            <w:pPr>
              <w:jc w:val="both"/>
              <w:rPr>
                <w:sz w:val="24"/>
                <w:szCs w:val="24"/>
              </w:rPr>
            </w:pPr>
            <w:r>
              <w:rPr>
                <w:sz w:val="24"/>
                <w:szCs w:val="24"/>
              </w:rPr>
              <w:t>Uma tarde de formação para Enfermeiros no formato EAD.</w:t>
            </w:r>
          </w:p>
          <w:p w:rsidR="00C22F1A" w:rsidRDefault="00E861F3">
            <w:pPr>
              <w:jc w:val="both"/>
              <w:rPr>
                <w:sz w:val="24"/>
                <w:szCs w:val="24"/>
              </w:rPr>
            </w:pPr>
            <w:r>
              <w:rPr>
                <w:sz w:val="24"/>
                <w:szCs w:val="24"/>
              </w:rPr>
              <w:t>Recursos utilizados- Telessaúde</w:t>
            </w:r>
          </w:p>
          <w:p w:rsidR="00C22F1A" w:rsidRDefault="00C22F1A">
            <w:pPr>
              <w:jc w:val="both"/>
              <w:rPr>
                <w:sz w:val="24"/>
                <w:szCs w:val="24"/>
              </w:rPr>
            </w:pPr>
          </w:p>
        </w:tc>
      </w:tr>
      <w:tr w:rsidR="00C22F1A">
        <w:tc>
          <w:tcPr>
            <w:tcW w:w="2518" w:type="dxa"/>
            <w:vAlign w:val="center"/>
          </w:tcPr>
          <w:p w:rsidR="00C22F1A" w:rsidRDefault="00E861F3">
            <w:pPr>
              <w:rPr>
                <w:sz w:val="24"/>
                <w:szCs w:val="24"/>
              </w:rPr>
            </w:pPr>
            <w:r>
              <w:rPr>
                <w:sz w:val="24"/>
                <w:szCs w:val="24"/>
              </w:rPr>
              <w:t>Produtos e Resultados Esperados</w:t>
            </w:r>
          </w:p>
          <w:p w:rsidR="00C22F1A" w:rsidRDefault="00C22F1A">
            <w:pPr>
              <w:tabs>
                <w:tab w:val="left" w:pos="1200"/>
              </w:tabs>
              <w:jc w:val="both"/>
              <w:rPr>
                <w:sz w:val="24"/>
                <w:szCs w:val="24"/>
              </w:rPr>
            </w:pPr>
          </w:p>
        </w:tc>
        <w:tc>
          <w:tcPr>
            <w:tcW w:w="6379" w:type="dxa"/>
            <w:vAlign w:val="center"/>
          </w:tcPr>
          <w:p w:rsidR="00C22F1A" w:rsidRDefault="00E861F3">
            <w:pPr>
              <w:jc w:val="both"/>
              <w:rPr>
                <w:sz w:val="24"/>
                <w:szCs w:val="24"/>
              </w:rPr>
            </w:pPr>
            <w:r>
              <w:rPr>
                <w:sz w:val="24"/>
                <w:szCs w:val="24"/>
              </w:rPr>
              <w:t xml:space="preserve">Melhorar as orientações quanto à doença, incentivar o diagnóstico precoce. </w:t>
            </w:r>
          </w:p>
        </w:tc>
      </w:tr>
      <w:tr w:rsidR="00C22F1A">
        <w:tc>
          <w:tcPr>
            <w:tcW w:w="2518" w:type="dxa"/>
            <w:vAlign w:val="center"/>
          </w:tcPr>
          <w:p w:rsidR="00C22F1A" w:rsidRDefault="00E861F3">
            <w:pPr>
              <w:jc w:val="both"/>
              <w:rPr>
                <w:sz w:val="24"/>
                <w:szCs w:val="24"/>
              </w:rPr>
            </w:pPr>
            <w:r>
              <w:rPr>
                <w:sz w:val="24"/>
                <w:szCs w:val="24"/>
              </w:rPr>
              <w:t xml:space="preserve"> Acompanhamento e Avaliação</w:t>
            </w:r>
          </w:p>
        </w:tc>
        <w:tc>
          <w:tcPr>
            <w:tcW w:w="6379" w:type="dxa"/>
            <w:vAlign w:val="center"/>
          </w:tcPr>
          <w:p w:rsidR="00C22F1A" w:rsidRDefault="00E861F3">
            <w:pPr>
              <w:jc w:val="both"/>
              <w:rPr>
                <w:sz w:val="24"/>
                <w:szCs w:val="24"/>
              </w:rPr>
            </w:pPr>
            <w:r>
              <w:rPr>
                <w:sz w:val="24"/>
                <w:szCs w:val="24"/>
              </w:rPr>
              <w:t xml:space="preserve">Será observada a participação e o interesse do público envolvido.  </w:t>
            </w:r>
          </w:p>
        </w:tc>
      </w:tr>
    </w:tbl>
    <w:p w:rsidR="00C22F1A" w:rsidRDefault="00C22F1A">
      <w:pPr>
        <w:spacing w:after="0" w:line="240" w:lineRule="auto"/>
        <w:rPr>
          <w:b/>
          <w:sz w:val="24"/>
          <w:szCs w:val="24"/>
          <w:u w:val="single"/>
        </w:rPr>
      </w:pPr>
    </w:p>
    <w:p w:rsidR="00C50AEA" w:rsidRDefault="00C50AEA">
      <w:pPr>
        <w:spacing w:after="0" w:line="240" w:lineRule="auto"/>
        <w:rPr>
          <w:b/>
          <w:sz w:val="24"/>
          <w:szCs w:val="24"/>
          <w:u w:val="single"/>
        </w:rPr>
      </w:pPr>
    </w:p>
    <w:tbl>
      <w:tblPr>
        <w:tblStyle w:val="af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C50AEA" w:rsidTr="00C50AEA">
        <w:tc>
          <w:tcPr>
            <w:tcW w:w="8926" w:type="dxa"/>
            <w:gridSpan w:val="2"/>
          </w:tcPr>
          <w:p w:rsidR="00C50AEA" w:rsidRDefault="00C50AEA" w:rsidP="00C50AEA">
            <w:pPr>
              <w:rPr>
                <w:b/>
                <w:sz w:val="24"/>
                <w:szCs w:val="24"/>
              </w:rPr>
            </w:pPr>
          </w:p>
          <w:p w:rsidR="00C50AEA" w:rsidRPr="00E156A4" w:rsidRDefault="00C50AEA" w:rsidP="00C50AEA">
            <w:pPr>
              <w:pStyle w:val="Ttulo1"/>
              <w:numPr>
                <w:ilvl w:val="0"/>
                <w:numId w:val="0"/>
              </w:numPr>
              <w:ind w:left="432"/>
              <w:outlineLvl w:val="0"/>
              <w:rPr>
                <w:rStyle w:val="nfaseIntensa"/>
                <w:i w:val="0"/>
                <w:sz w:val="28"/>
                <w:szCs w:val="28"/>
              </w:rPr>
            </w:pPr>
            <w:bookmarkStart w:id="7" w:name="_Toc111808785"/>
            <w:r>
              <w:rPr>
                <w:rStyle w:val="nfaseIntensa"/>
                <w:i w:val="0"/>
                <w:sz w:val="28"/>
                <w:szCs w:val="28"/>
              </w:rPr>
              <w:t>3</w:t>
            </w:r>
            <w:r w:rsidRPr="00E156A4">
              <w:rPr>
                <w:rStyle w:val="nfaseIntensa"/>
                <w:i w:val="0"/>
                <w:sz w:val="28"/>
                <w:szCs w:val="28"/>
              </w:rPr>
              <w:t>.3Orientações sobre cadastramento do usuário( Previne Brasil)</w:t>
            </w:r>
            <w:bookmarkEnd w:id="7"/>
          </w:p>
          <w:p w:rsidR="00C50AEA" w:rsidRDefault="00C50AEA" w:rsidP="00C50AEA">
            <w:pPr>
              <w:rPr>
                <w:sz w:val="24"/>
                <w:szCs w:val="24"/>
              </w:rPr>
            </w:pPr>
          </w:p>
        </w:tc>
      </w:tr>
      <w:tr w:rsidR="00C50AEA" w:rsidTr="00C50AEA">
        <w:tc>
          <w:tcPr>
            <w:tcW w:w="2689" w:type="dxa"/>
          </w:tcPr>
          <w:p w:rsidR="00C50AEA" w:rsidRDefault="00C50AEA" w:rsidP="00C50AEA">
            <w:pPr>
              <w:rPr>
                <w:sz w:val="24"/>
                <w:szCs w:val="24"/>
              </w:rPr>
            </w:pPr>
          </w:p>
        </w:tc>
        <w:tc>
          <w:tcPr>
            <w:tcW w:w="6237" w:type="dxa"/>
          </w:tcPr>
          <w:p w:rsidR="00C50AEA" w:rsidRDefault="00C50AEA" w:rsidP="00C50AEA">
            <w:pPr>
              <w:rPr>
                <w:b/>
                <w:sz w:val="24"/>
                <w:szCs w:val="24"/>
              </w:rPr>
            </w:pPr>
            <w:r>
              <w:rPr>
                <w:b/>
                <w:sz w:val="24"/>
                <w:szCs w:val="24"/>
              </w:rPr>
              <w:t xml:space="preserve">Planejamento: </w:t>
            </w:r>
          </w:p>
        </w:tc>
      </w:tr>
      <w:tr w:rsidR="00C50AEA" w:rsidTr="00C50AEA">
        <w:tc>
          <w:tcPr>
            <w:tcW w:w="2689" w:type="dxa"/>
            <w:vAlign w:val="center"/>
          </w:tcPr>
          <w:p w:rsidR="00C50AEA" w:rsidRDefault="00C50AEA" w:rsidP="00C50AEA">
            <w:pPr>
              <w:rPr>
                <w:sz w:val="24"/>
                <w:szCs w:val="24"/>
              </w:rPr>
            </w:pPr>
            <w:r>
              <w:rPr>
                <w:sz w:val="24"/>
                <w:szCs w:val="24"/>
              </w:rPr>
              <w:t xml:space="preserve">Justificativa </w:t>
            </w:r>
          </w:p>
        </w:tc>
        <w:tc>
          <w:tcPr>
            <w:tcW w:w="6237" w:type="dxa"/>
          </w:tcPr>
          <w:p w:rsidR="00C50AEA" w:rsidRDefault="00C50AEA" w:rsidP="00C50AEA">
            <w:pPr>
              <w:rPr>
                <w:sz w:val="24"/>
                <w:szCs w:val="24"/>
              </w:rPr>
            </w:pPr>
            <w:r>
              <w:rPr>
                <w:sz w:val="24"/>
                <w:szCs w:val="24"/>
              </w:rPr>
              <w:t xml:space="preserve">A Atenção Primária é o conjunto de ações de saúde individuais, familiares e coletivas que envolvem promoção, prevenção, proteção, diagnóstico, tratamento, reabilitação, redução de danos, cuidados paliativos e vigilância em saúde. </w:t>
            </w:r>
            <w:r>
              <w:rPr>
                <w:sz w:val="24"/>
                <w:szCs w:val="24"/>
              </w:rPr>
              <w:lastRenderedPageBreak/>
              <w:t xml:space="preserve">Desenvolvida por meio de práticas de cuidado integrado e gestão qualificada, realizada com equipe multiprofissional e dirigida à população em território definido, sobre as quais as equipes assumem responsabilidade. Os ACS devem realizar as ações previstas nas regulamentações vigentes, ter uma micro área sob sua responsabilidade, cuja população não ultrapasse 750 pessoas, realizando planejamento no processo de trabalho a partir das necessidades da área de abrangência, priorizando a população com maior grau de vulnerabilidade e de risco epidemiológico. O ACS é o responsável em manter atualizado. </w:t>
            </w:r>
          </w:p>
        </w:tc>
      </w:tr>
      <w:tr w:rsidR="00C50AEA" w:rsidTr="00C50AEA">
        <w:tc>
          <w:tcPr>
            <w:tcW w:w="2689" w:type="dxa"/>
            <w:vAlign w:val="center"/>
          </w:tcPr>
          <w:p w:rsidR="00C50AEA" w:rsidRDefault="00C50AEA" w:rsidP="00C50AEA">
            <w:pPr>
              <w:rPr>
                <w:sz w:val="24"/>
                <w:szCs w:val="24"/>
              </w:rPr>
            </w:pPr>
            <w:r>
              <w:rPr>
                <w:sz w:val="24"/>
                <w:szCs w:val="24"/>
              </w:rPr>
              <w:lastRenderedPageBreak/>
              <w:t xml:space="preserve">Objetivo </w:t>
            </w:r>
          </w:p>
        </w:tc>
        <w:tc>
          <w:tcPr>
            <w:tcW w:w="6237" w:type="dxa"/>
          </w:tcPr>
          <w:p w:rsidR="00C50AEA" w:rsidRDefault="00C50AEA" w:rsidP="00C50AEA">
            <w:pPr>
              <w:rPr>
                <w:sz w:val="24"/>
                <w:szCs w:val="24"/>
              </w:rPr>
            </w:pPr>
            <w:r>
              <w:rPr>
                <w:sz w:val="24"/>
                <w:szCs w:val="24"/>
              </w:rPr>
              <w:t>Ampliar e qualificar o acesso aos serviços de saúde de qualidade, em tempo adequado, com ênfase na humanização, equidade e no atendimento das necessidades de saúde, aprimorando a política de atenção básica, especializada, hospitalar, garantindo o acesso a medicamentos no âmbito do SUS.</w:t>
            </w:r>
          </w:p>
          <w:p w:rsidR="00C50AEA" w:rsidRDefault="00C50AEA" w:rsidP="00C50AEA">
            <w:pPr>
              <w:rPr>
                <w:sz w:val="24"/>
                <w:szCs w:val="24"/>
              </w:rPr>
            </w:pPr>
            <w:r>
              <w:rPr>
                <w:sz w:val="24"/>
                <w:szCs w:val="24"/>
              </w:rPr>
              <w:t>Manter atualizado o cadastramento e outros dados de saúde das famílias e dos indivíduos no sistema de informação da Atenção Básica vigente, utilizando as informações sistematicamente para a análise da situação de saúde.</w:t>
            </w:r>
          </w:p>
        </w:tc>
      </w:tr>
      <w:tr w:rsidR="00C50AEA" w:rsidTr="00C50AEA">
        <w:tc>
          <w:tcPr>
            <w:tcW w:w="2689" w:type="dxa"/>
            <w:vAlign w:val="center"/>
          </w:tcPr>
          <w:p w:rsidR="00C50AEA" w:rsidRDefault="00C50AEA" w:rsidP="00C50AEA">
            <w:pPr>
              <w:rPr>
                <w:sz w:val="24"/>
                <w:szCs w:val="24"/>
              </w:rPr>
            </w:pPr>
            <w:r>
              <w:rPr>
                <w:sz w:val="24"/>
                <w:szCs w:val="24"/>
              </w:rPr>
              <w:t xml:space="preserve">Público </w:t>
            </w:r>
          </w:p>
        </w:tc>
        <w:tc>
          <w:tcPr>
            <w:tcW w:w="6237" w:type="dxa"/>
          </w:tcPr>
          <w:p w:rsidR="00C50AEA" w:rsidRDefault="00C50AEA" w:rsidP="00C50AEA">
            <w:pPr>
              <w:rPr>
                <w:sz w:val="24"/>
                <w:szCs w:val="24"/>
              </w:rPr>
            </w:pPr>
            <w:r>
              <w:rPr>
                <w:sz w:val="24"/>
                <w:szCs w:val="24"/>
              </w:rPr>
              <w:t>Enfermeiros, técnicos de enfermagem, recepcionistas, agentes comunitários de saúde.</w:t>
            </w:r>
          </w:p>
        </w:tc>
      </w:tr>
      <w:tr w:rsidR="00C50AEA" w:rsidTr="00C50AEA">
        <w:tc>
          <w:tcPr>
            <w:tcW w:w="2689" w:type="dxa"/>
            <w:vAlign w:val="center"/>
          </w:tcPr>
          <w:p w:rsidR="00C50AEA" w:rsidRDefault="00C50AEA" w:rsidP="00C50AEA">
            <w:pPr>
              <w:rPr>
                <w:sz w:val="24"/>
                <w:szCs w:val="24"/>
              </w:rPr>
            </w:pPr>
            <w:r>
              <w:rPr>
                <w:sz w:val="24"/>
                <w:szCs w:val="24"/>
              </w:rPr>
              <w:t>Metodologia a ser utilizada</w:t>
            </w:r>
          </w:p>
        </w:tc>
        <w:tc>
          <w:tcPr>
            <w:tcW w:w="6237" w:type="dxa"/>
          </w:tcPr>
          <w:p w:rsidR="00C50AEA" w:rsidRDefault="00C50AEA" w:rsidP="00C50AEA">
            <w:pPr>
              <w:rPr>
                <w:sz w:val="24"/>
                <w:szCs w:val="24"/>
              </w:rPr>
            </w:pPr>
            <w:r>
              <w:rPr>
                <w:sz w:val="24"/>
                <w:szCs w:val="24"/>
              </w:rPr>
              <w:t xml:space="preserve">Capacitação será ministrada pela equipe do G-MUS. Frente aos números dos indicadores, cobertura que o município possui atualmente.  </w:t>
            </w:r>
          </w:p>
          <w:p w:rsidR="00C50AEA" w:rsidRDefault="00C50AEA" w:rsidP="00C50AEA">
            <w:pPr>
              <w:rPr>
                <w:sz w:val="24"/>
                <w:szCs w:val="24"/>
              </w:rPr>
            </w:pPr>
            <w:r>
              <w:rPr>
                <w:sz w:val="24"/>
                <w:szCs w:val="24"/>
              </w:rPr>
              <w:t>Transmitindo conhecimento e capacidade técnica para os profissionais envolvidos para revisar como esta os acompanhamentos, registros, gráficos na área da Territorialização.</w:t>
            </w:r>
          </w:p>
          <w:p w:rsidR="00C50AEA" w:rsidRDefault="00C50AEA" w:rsidP="00C50AEA">
            <w:pPr>
              <w:rPr>
                <w:sz w:val="24"/>
                <w:szCs w:val="24"/>
              </w:rPr>
            </w:pPr>
            <w:r>
              <w:rPr>
                <w:sz w:val="24"/>
                <w:szCs w:val="24"/>
              </w:rPr>
              <w:t xml:space="preserve">Vídeoconferência subsidiada pela equipe responsável pelo sistema G-MUS. </w:t>
            </w:r>
          </w:p>
        </w:tc>
      </w:tr>
      <w:tr w:rsidR="00C50AEA" w:rsidTr="00C50AEA">
        <w:tc>
          <w:tcPr>
            <w:tcW w:w="2689" w:type="dxa"/>
            <w:vAlign w:val="center"/>
          </w:tcPr>
          <w:p w:rsidR="00C50AEA" w:rsidRDefault="00C50AEA" w:rsidP="00C50AEA">
            <w:pPr>
              <w:rPr>
                <w:sz w:val="24"/>
                <w:szCs w:val="24"/>
              </w:rPr>
            </w:pPr>
            <w:r>
              <w:rPr>
                <w:sz w:val="24"/>
                <w:szCs w:val="24"/>
              </w:rPr>
              <w:t>Duração e cronograma de execução</w:t>
            </w:r>
          </w:p>
        </w:tc>
        <w:tc>
          <w:tcPr>
            <w:tcW w:w="6237" w:type="dxa"/>
          </w:tcPr>
          <w:p w:rsidR="00C50AEA" w:rsidRDefault="00C50AEA" w:rsidP="00C50AEA">
            <w:pPr>
              <w:rPr>
                <w:sz w:val="24"/>
                <w:szCs w:val="24"/>
              </w:rPr>
            </w:pPr>
            <w:r>
              <w:rPr>
                <w:sz w:val="24"/>
                <w:szCs w:val="24"/>
              </w:rPr>
              <w:t xml:space="preserve">4 horas. </w:t>
            </w:r>
          </w:p>
        </w:tc>
      </w:tr>
      <w:tr w:rsidR="00C50AEA" w:rsidTr="00C50AEA">
        <w:tc>
          <w:tcPr>
            <w:tcW w:w="2689" w:type="dxa"/>
            <w:vAlign w:val="center"/>
          </w:tcPr>
          <w:p w:rsidR="00C50AEA" w:rsidRDefault="00C50AEA" w:rsidP="00C50AEA">
            <w:pPr>
              <w:rPr>
                <w:sz w:val="24"/>
                <w:szCs w:val="24"/>
              </w:rPr>
            </w:pPr>
            <w:r>
              <w:rPr>
                <w:sz w:val="24"/>
                <w:szCs w:val="24"/>
              </w:rPr>
              <w:t>Produtos e resultados esperados</w:t>
            </w:r>
          </w:p>
        </w:tc>
        <w:tc>
          <w:tcPr>
            <w:tcW w:w="6237" w:type="dxa"/>
          </w:tcPr>
          <w:p w:rsidR="00C50AEA" w:rsidRDefault="00C50AEA" w:rsidP="00C50AEA">
            <w:pPr>
              <w:rPr>
                <w:sz w:val="24"/>
                <w:szCs w:val="24"/>
              </w:rPr>
            </w:pPr>
            <w:r>
              <w:rPr>
                <w:sz w:val="24"/>
                <w:szCs w:val="24"/>
              </w:rPr>
              <w:t>Manter atualizado o cadastro e outros dados de saúde das famílias e dos indivíduos do sistema de informação da Atenção Básica vigente;</w:t>
            </w:r>
          </w:p>
          <w:p w:rsidR="00C50AEA" w:rsidRDefault="00C50AEA" w:rsidP="00C50AEA">
            <w:pPr>
              <w:rPr>
                <w:sz w:val="24"/>
                <w:szCs w:val="24"/>
              </w:rPr>
            </w:pPr>
            <w:r>
              <w:rPr>
                <w:sz w:val="24"/>
                <w:szCs w:val="24"/>
              </w:rPr>
              <w:t>Melhorar os indicadores do município;</w:t>
            </w:r>
          </w:p>
          <w:p w:rsidR="00C50AEA" w:rsidRDefault="00C50AEA" w:rsidP="00C50AEA">
            <w:pPr>
              <w:rPr>
                <w:sz w:val="24"/>
                <w:szCs w:val="24"/>
              </w:rPr>
            </w:pPr>
            <w:r>
              <w:rPr>
                <w:sz w:val="24"/>
                <w:szCs w:val="24"/>
              </w:rPr>
              <w:t>Analise da situação de saúde, considerando as características sociais, econômicas, culturais, demográficas e epidemiológicas do território, priorizando as situações a serem acompanhadas no planejamento local;</w:t>
            </w:r>
          </w:p>
          <w:p w:rsidR="00C50AEA" w:rsidRDefault="00C50AEA" w:rsidP="00C50AEA">
            <w:pPr>
              <w:rPr>
                <w:sz w:val="24"/>
                <w:szCs w:val="24"/>
              </w:rPr>
            </w:pPr>
            <w:r>
              <w:rPr>
                <w:sz w:val="24"/>
                <w:szCs w:val="24"/>
              </w:rPr>
              <w:t>Capacitar à equipe de como manusear relatórios, gráficos dos acompanhamentos de cada UBS;</w:t>
            </w:r>
          </w:p>
          <w:p w:rsidR="00C50AEA" w:rsidRDefault="00C50AEA" w:rsidP="00C50AEA">
            <w:pPr>
              <w:rPr>
                <w:sz w:val="24"/>
                <w:szCs w:val="24"/>
              </w:rPr>
            </w:pPr>
            <w:r>
              <w:rPr>
                <w:sz w:val="24"/>
                <w:szCs w:val="24"/>
              </w:rPr>
              <w:t xml:space="preserve">Assumir a corresponsabilidade frente às ações de promoção, </w:t>
            </w:r>
            <w:r>
              <w:rPr>
                <w:sz w:val="24"/>
                <w:szCs w:val="24"/>
              </w:rPr>
              <w:lastRenderedPageBreak/>
              <w:t xml:space="preserve">prevenção e diagnostico; </w:t>
            </w:r>
          </w:p>
          <w:p w:rsidR="00C50AEA" w:rsidRDefault="00C50AEA" w:rsidP="00C50AEA">
            <w:pPr>
              <w:rPr>
                <w:sz w:val="24"/>
                <w:szCs w:val="24"/>
              </w:rPr>
            </w:pPr>
            <w:r>
              <w:rPr>
                <w:sz w:val="24"/>
                <w:szCs w:val="24"/>
              </w:rPr>
              <w:t>Fortalecer o trabalho em equipe;</w:t>
            </w:r>
          </w:p>
          <w:p w:rsidR="00C50AEA" w:rsidRDefault="00C50AEA" w:rsidP="00C50AEA">
            <w:pPr>
              <w:rPr>
                <w:sz w:val="24"/>
                <w:szCs w:val="24"/>
              </w:rPr>
            </w:pPr>
            <w:r>
              <w:rPr>
                <w:sz w:val="24"/>
                <w:szCs w:val="24"/>
              </w:rPr>
              <w:t xml:space="preserve">Fortalecer a organização do sistema de saúde, apresentando melhores resultados em saúde para toda população.   </w:t>
            </w:r>
          </w:p>
        </w:tc>
      </w:tr>
      <w:tr w:rsidR="00C50AEA" w:rsidTr="00C50AEA">
        <w:tc>
          <w:tcPr>
            <w:tcW w:w="2689" w:type="dxa"/>
            <w:vAlign w:val="center"/>
          </w:tcPr>
          <w:p w:rsidR="00C50AEA" w:rsidRDefault="00C50AEA" w:rsidP="00C50AEA">
            <w:pPr>
              <w:rPr>
                <w:sz w:val="24"/>
                <w:szCs w:val="24"/>
              </w:rPr>
            </w:pPr>
            <w:r>
              <w:rPr>
                <w:sz w:val="24"/>
                <w:szCs w:val="24"/>
              </w:rPr>
              <w:lastRenderedPageBreak/>
              <w:t>Acompanhamento e avaliação</w:t>
            </w:r>
          </w:p>
        </w:tc>
        <w:tc>
          <w:tcPr>
            <w:tcW w:w="6237" w:type="dxa"/>
          </w:tcPr>
          <w:p w:rsidR="00C50AEA" w:rsidRDefault="00C50AEA" w:rsidP="00C50AEA">
            <w:pPr>
              <w:rPr>
                <w:sz w:val="24"/>
                <w:szCs w:val="24"/>
              </w:rPr>
            </w:pPr>
            <w:r>
              <w:rPr>
                <w:sz w:val="24"/>
                <w:szCs w:val="24"/>
              </w:rPr>
              <w:t>A avaliação será de forma contínua, analisadas e ações de correção tomadas para garantir os resultados esperados.</w:t>
            </w:r>
          </w:p>
        </w:tc>
      </w:tr>
    </w:tbl>
    <w:p w:rsidR="00C50AEA" w:rsidRDefault="00C50AEA" w:rsidP="00C50AEA">
      <w:pPr>
        <w:spacing w:line="240" w:lineRule="auto"/>
        <w:rPr>
          <w:b/>
          <w:sz w:val="24"/>
          <w:szCs w:val="24"/>
          <w:u w:val="single"/>
        </w:rPr>
      </w:pPr>
    </w:p>
    <w:p w:rsidR="00C50AEA" w:rsidRDefault="00C50AEA">
      <w:pPr>
        <w:spacing w:after="0" w:line="240" w:lineRule="auto"/>
        <w:rPr>
          <w:b/>
          <w:sz w:val="24"/>
          <w:szCs w:val="24"/>
          <w:u w:val="single"/>
        </w:rPr>
      </w:pPr>
    </w:p>
    <w:p w:rsidR="00C22F1A" w:rsidRDefault="00C22F1A">
      <w:pPr>
        <w:spacing w:after="0" w:line="240" w:lineRule="auto"/>
        <w:rPr>
          <w:b/>
          <w:sz w:val="24"/>
          <w:szCs w:val="24"/>
          <w:u w:val="single"/>
        </w:rPr>
      </w:pPr>
    </w:p>
    <w:p w:rsidR="00890409" w:rsidRPr="00093EC2" w:rsidRDefault="00890409" w:rsidP="00890409">
      <w:pPr>
        <w:pStyle w:val="Ttulo1"/>
        <w:rPr>
          <w:rStyle w:val="nfaseIntensa"/>
          <w:u w:val="single"/>
        </w:rPr>
      </w:pPr>
      <w:bookmarkStart w:id="8" w:name="_Toc111808786"/>
      <w:r w:rsidRPr="00093EC2">
        <w:rPr>
          <w:rStyle w:val="nfaseIntensa"/>
          <w:u w:val="single"/>
        </w:rPr>
        <w:t>Março</w:t>
      </w:r>
      <w:bookmarkEnd w:id="8"/>
    </w:p>
    <w:p w:rsidR="00C22F1A" w:rsidRDefault="00C22F1A">
      <w:pPr>
        <w:spacing w:line="240" w:lineRule="auto"/>
        <w:rPr>
          <w:b/>
          <w:sz w:val="24"/>
          <w:szCs w:val="24"/>
          <w:u w:val="single"/>
        </w:rPr>
      </w:pPr>
    </w:p>
    <w:tbl>
      <w:tblPr>
        <w:tblStyle w:val="a4"/>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79"/>
      </w:tblGrid>
      <w:tr w:rsidR="00C22F1A">
        <w:tc>
          <w:tcPr>
            <w:tcW w:w="8897" w:type="dxa"/>
            <w:gridSpan w:val="2"/>
          </w:tcPr>
          <w:p w:rsidR="00C22F1A" w:rsidRPr="0067423D" w:rsidRDefault="0067423D" w:rsidP="0067423D">
            <w:pPr>
              <w:pStyle w:val="Ttulo2"/>
              <w:numPr>
                <w:ilvl w:val="0"/>
                <w:numId w:val="0"/>
              </w:numPr>
              <w:ind w:left="360"/>
              <w:outlineLvl w:val="1"/>
              <w:rPr>
                <w:rStyle w:val="nfaseIntensa"/>
              </w:rPr>
            </w:pPr>
            <w:bookmarkStart w:id="9" w:name="_Toc111808787"/>
            <w:r>
              <w:rPr>
                <w:rStyle w:val="nfaseIntensa"/>
              </w:rPr>
              <w:t>4.1</w:t>
            </w:r>
            <w:r w:rsidR="00E861F3" w:rsidRPr="0067423D">
              <w:rPr>
                <w:rStyle w:val="nfaseIntensa"/>
              </w:rPr>
              <w:t>Boas práticas no serviço público</w:t>
            </w:r>
            <w:bookmarkEnd w:id="9"/>
          </w:p>
        </w:tc>
      </w:tr>
      <w:tr w:rsidR="00C22F1A">
        <w:tc>
          <w:tcPr>
            <w:tcW w:w="2518" w:type="dxa"/>
          </w:tcPr>
          <w:p w:rsidR="00C22F1A" w:rsidRDefault="00C22F1A">
            <w:pPr>
              <w:rPr>
                <w:b/>
                <w:sz w:val="24"/>
                <w:szCs w:val="24"/>
              </w:rPr>
            </w:pPr>
          </w:p>
        </w:tc>
        <w:tc>
          <w:tcPr>
            <w:tcW w:w="6379"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Justificativa </w:t>
            </w:r>
          </w:p>
        </w:tc>
        <w:tc>
          <w:tcPr>
            <w:tcW w:w="6379" w:type="dxa"/>
            <w:vAlign w:val="center"/>
          </w:tcPr>
          <w:p w:rsidR="00C22F1A" w:rsidRDefault="00E861F3">
            <w:pPr>
              <w:shd w:val="clear" w:color="auto" w:fill="FFFFFF"/>
              <w:jc w:val="both"/>
              <w:rPr>
                <w:sz w:val="24"/>
                <w:szCs w:val="24"/>
              </w:rPr>
            </w:pPr>
            <w:r>
              <w:t>Considerando as especificidades do profissional responsável pelo atendimento inicial em saúde (ausência de formação técnica em saúde, muitas vezes) faz-se necessária a constante reflexão e atualização sobre temas pertinentes para execução de um bom atendimento. Nesse sentido, esta oficina traz como grande desafio contribuir para a incorporação dos conceitos e elementos da política nacional de humanização e sobre a constituição da rede, na organização do processo de trabalho.</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Objetivo </w:t>
            </w:r>
          </w:p>
        </w:tc>
        <w:tc>
          <w:tcPr>
            <w:tcW w:w="6379" w:type="dxa"/>
            <w:vAlign w:val="center"/>
          </w:tcPr>
          <w:p w:rsidR="00C22F1A" w:rsidRDefault="00E861F3">
            <w:pPr>
              <w:pBdr>
                <w:top w:val="nil"/>
                <w:left w:val="nil"/>
                <w:bottom w:val="nil"/>
                <w:right w:val="nil"/>
                <w:between w:val="nil"/>
              </w:pBdr>
              <w:rPr>
                <w:color w:val="000000"/>
              </w:rPr>
            </w:pPr>
            <w:r>
              <w:rPr>
                <w:color w:val="000000"/>
              </w:rPr>
              <w:t xml:space="preserve"> Apresentar a Política Nacional de Humanização e sensibilização sobre relevância do acolhimento;</w:t>
            </w:r>
          </w:p>
          <w:p w:rsidR="00C22F1A" w:rsidRDefault="00E861F3">
            <w:pPr>
              <w:pBdr>
                <w:top w:val="nil"/>
                <w:left w:val="nil"/>
                <w:bottom w:val="nil"/>
                <w:right w:val="nil"/>
                <w:between w:val="nil"/>
              </w:pBdr>
              <w:rPr>
                <w:color w:val="000000"/>
              </w:rPr>
            </w:pPr>
            <w:r>
              <w:rPr>
                <w:color w:val="000000"/>
              </w:rPr>
              <w:t>Contextualizar as especificidades do profissional responsável pela recepção em unidades de saúde: contextualização histórica, atribuições, direitos e deveres;</w:t>
            </w:r>
          </w:p>
          <w:p w:rsidR="00C22F1A" w:rsidRDefault="00E861F3">
            <w:pPr>
              <w:pBdr>
                <w:top w:val="nil"/>
                <w:left w:val="nil"/>
                <w:bottom w:val="nil"/>
                <w:right w:val="nil"/>
                <w:between w:val="nil"/>
              </w:pBdr>
              <w:rPr>
                <w:color w:val="000000"/>
              </w:rPr>
            </w:pPr>
            <w:r>
              <w:rPr>
                <w:color w:val="000000"/>
              </w:rPr>
              <w:t>Explicar as Técnicas de atendimento;</w:t>
            </w:r>
          </w:p>
          <w:p w:rsidR="00C22F1A" w:rsidRDefault="00E861F3">
            <w:pPr>
              <w:pBdr>
                <w:top w:val="nil"/>
                <w:left w:val="nil"/>
                <w:bottom w:val="nil"/>
                <w:right w:val="nil"/>
                <w:between w:val="nil"/>
              </w:pBdr>
              <w:rPr>
                <w:color w:val="000000"/>
              </w:rPr>
            </w:pPr>
            <w:r>
              <w:rPr>
                <w:color w:val="000000"/>
              </w:rPr>
              <w:t xml:space="preserve"> Orientar sobre o Fluxo de entrada do usuário na rede de saúde;</w:t>
            </w:r>
          </w:p>
          <w:p w:rsidR="00C22F1A" w:rsidRDefault="00C22F1A">
            <w:pPr>
              <w:shd w:val="clear" w:color="auto" w:fill="FFFFFF"/>
              <w:jc w:val="both"/>
              <w:rPr>
                <w:sz w:val="24"/>
                <w:szCs w:val="24"/>
                <w:highlight w:val="white"/>
              </w:rPr>
            </w:pPr>
          </w:p>
        </w:tc>
      </w:tr>
      <w:tr w:rsidR="00C22F1A">
        <w:tc>
          <w:tcPr>
            <w:tcW w:w="2518" w:type="dxa"/>
            <w:vAlign w:val="center"/>
          </w:tcPr>
          <w:p w:rsidR="00C22F1A" w:rsidRDefault="00E861F3">
            <w:pPr>
              <w:tabs>
                <w:tab w:val="left" w:pos="1200"/>
              </w:tabs>
              <w:jc w:val="both"/>
              <w:rPr>
                <w:sz w:val="24"/>
                <w:szCs w:val="24"/>
              </w:rPr>
            </w:pPr>
            <w:r>
              <w:rPr>
                <w:sz w:val="24"/>
                <w:szCs w:val="24"/>
              </w:rPr>
              <w:t>Público</w:t>
            </w:r>
          </w:p>
        </w:tc>
        <w:tc>
          <w:tcPr>
            <w:tcW w:w="6379" w:type="dxa"/>
            <w:vAlign w:val="center"/>
          </w:tcPr>
          <w:p w:rsidR="00C22F1A" w:rsidRDefault="00E861F3">
            <w:pPr>
              <w:jc w:val="both"/>
              <w:rPr>
                <w:sz w:val="24"/>
                <w:szCs w:val="24"/>
              </w:rPr>
            </w:pPr>
            <w:r>
              <w:rPr>
                <w:sz w:val="24"/>
                <w:szCs w:val="24"/>
              </w:rPr>
              <w:t>Recepcionistas</w:t>
            </w:r>
          </w:p>
        </w:tc>
      </w:tr>
      <w:tr w:rsidR="00C22F1A">
        <w:tc>
          <w:tcPr>
            <w:tcW w:w="2518" w:type="dxa"/>
            <w:vAlign w:val="center"/>
          </w:tcPr>
          <w:p w:rsidR="00C22F1A" w:rsidRDefault="00E861F3">
            <w:pPr>
              <w:tabs>
                <w:tab w:val="left" w:pos="1200"/>
              </w:tabs>
              <w:rPr>
                <w:sz w:val="24"/>
                <w:szCs w:val="24"/>
              </w:rPr>
            </w:pPr>
            <w:r>
              <w:rPr>
                <w:sz w:val="24"/>
                <w:szCs w:val="24"/>
              </w:rPr>
              <w:t>Metodologia a ser Utilizada</w:t>
            </w:r>
          </w:p>
        </w:tc>
        <w:tc>
          <w:tcPr>
            <w:tcW w:w="6379" w:type="dxa"/>
            <w:vAlign w:val="center"/>
          </w:tcPr>
          <w:p w:rsidR="00C22F1A" w:rsidRDefault="00E861F3">
            <w:pPr>
              <w:tabs>
                <w:tab w:val="left" w:pos="1200"/>
              </w:tabs>
              <w:jc w:val="both"/>
              <w:rPr>
                <w:sz w:val="24"/>
                <w:szCs w:val="24"/>
              </w:rPr>
            </w:pPr>
            <w:r>
              <w:rPr>
                <w:sz w:val="24"/>
                <w:szCs w:val="24"/>
              </w:rPr>
              <w:t>Aula expositiva com a realização  de dinâmicas em grupo.</w:t>
            </w:r>
          </w:p>
        </w:tc>
      </w:tr>
      <w:tr w:rsidR="00C22F1A">
        <w:tc>
          <w:tcPr>
            <w:tcW w:w="2518" w:type="dxa"/>
            <w:vAlign w:val="center"/>
          </w:tcPr>
          <w:p w:rsidR="00C22F1A" w:rsidRDefault="00E861F3">
            <w:pPr>
              <w:tabs>
                <w:tab w:val="left" w:pos="1200"/>
              </w:tabs>
              <w:rPr>
                <w:sz w:val="24"/>
                <w:szCs w:val="24"/>
              </w:rPr>
            </w:pPr>
            <w:r>
              <w:rPr>
                <w:sz w:val="24"/>
                <w:szCs w:val="24"/>
              </w:rPr>
              <w:t>Duração e Cronograma de Execução</w:t>
            </w:r>
          </w:p>
        </w:tc>
        <w:tc>
          <w:tcPr>
            <w:tcW w:w="6379" w:type="dxa"/>
            <w:vAlign w:val="center"/>
          </w:tcPr>
          <w:p w:rsidR="00C22F1A" w:rsidRDefault="00E861F3">
            <w:pPr>
              <w:tabs>
                <w:tab w:val="left" w:pos="1200"/>
              </w:tabs>
              <w:jc w:val="both"/>
              <w:rPr>
                <w:sz w:val="24"/>
                <w:szCs w:val="24"/>
              </w:rPr>
            </w:pPr>
            <w:r>
              <w:rPr>
                <w:sz w:val="24"/>
                <w:szCs w:val="24"/>
              </w:rPr>
              <w:t>4 horas.</w:t>
            </w:r>
          </w:p>
        </w:tc>
      </w:tr>
      <w:tr w:rsidR="00C22F1A">
        <w:tc>
          <w:tcPr>
            <w:tcW w:w="2518" w:type="dxa"/>
            <w:vAlign w:val="center"/>
          </w:tcPr>
          <w:p w:rsidR="00C22F1A" w:rsidRDefault="00E861F3">
            <w:pPr>
              <w:rPr>
                <w:sz w:val="24"/>
                <w:szCs w:val="24"/>
              </w:rPr>
            </w:pPr>
            <w:r>
              <w:rPr>
                <w:sz w:val="24"/>
                <w:szCs w:val="24"/>
              </w:rPr>
              <w:t>Produtos e Resultados Esperados</w:t>
            </w:r>
          </w:p>
          <w:p w:rsidR="00C22F1A" w:rsidRDefault="00C22F1A">
            <w:pPr>
              <w:tabs>
                <w:tab w:val="left" w:pos="1200"/>
              </w:tabs>
              <w:jc w:val="both"/>
              <w:rPr>
                <w:sz w:val="24"/>
                <w:szCs w:val="24"/>
              </w:rPr>
            </w:pPr>
          </w:p>
        </w:tc>
        <w:tc>
          <w:tcPr>
            <w:tcW w:w="6379" w:type="dxa"/>
            <w:vAlign w:val="center"/>
          </w:tcPr>
          <w:p w:rsidR="00C22F1A" w:rsidRDefault="00E861F3">
            <w:pPr>
              <w:jc w:val="both"/>
              <w:rPr>
                <w:sz w:val="24"/>
                <w:szCs w:val="24"/>
              </w:rPr>
            </w:pPr>
            <w:r>
              <w:rPr>
                <w:sz w:val="24"/>
                <w:szCs w:val="24"/>
              </w:rPr>
              <w:t xml:space="preserve"> Melhorar o atendimento do publico em geral.</w:t>
            </w:r>
          </w:p>
        </w:tc>
      </w:tr>
      <w:tr w:rsidR="00C22F1A">
        <w:tc>
          <w:tcPr>
            <w:tcW w:w="2518" w:type="dxa"/>
            <w:vAlign w:val="center"/>
          </w:tcPr>
          <w:p w:rsidR="00C22F1A" w:rsidRDefault="00E861F3">
            <w:pPr>
              <w:jc w:val="both"/>
              <w:rPr>
                <w:sz w:val="24"/>
                <w:szCs w:val="24"/>
              </w:rPr>
            </w:pPr>
            <w:r>
              <w:rPr>
                <w:sz w:val="24"/>
                <w:szCs w:val="24"/>
              </w:rPr>
              <w:t xml:space="preserve"> Avaliação</w:t>
            </w:r>
          </w:p>
        </w:tc>
        <w:tc>
          <w:tcPr>
            <w:tcW w:w="6379" w:type="dxa"/>
            <w:vAlign w:val="center"/>
          </w:tcPr>
          <w:p w:rsidR="00C22F1A" w:rsidRDefault="00E861F3">
            <w:pPr>
              <w:tabs>
                <w:tab w:val="left" w:pos="1200"/>
              </w:tabs>
              <w:jc w:val="both"/>
              <w:rPr>
                <w:sz w:val="24"/>
                <w:szCs w:val="24"/>
              </w:rPr>
            </w:pPr>
            <w:r>
              <w:rPr>
                <w:sz w:val="24"/>
                <w:szCs w:val="24"/>
              </w:rPr>
              <w:t xml:space="preserve">  Será observada a participação e o interesse do público envolvido.  </w:t>
            </w:r>
          </w:p>
        </w:tc>
      </w:tr>
    </w:tbl>
    <w:p w:rsidR="00C22F1A" w:rsidRDefault="00C22F1A">
      <w:pPr>
        <w:spacing w:after="0" w:line="240" w:lineRule="auto"/>
        <w:rPr>
          <w:b/>
          <w:sz w:val="24"/>
          <w:szCs w:val="24"/>
          <w:u w:val="single"/>
        </w:rPr>
      </w:pPr>
    </w:p>
    <w:p w:rsidR="00C22F1A" w:rsidRDefault="00C22F1A">
      <w:pPr>
        <w:spacing w:line="240" w:lineRule="auto"/>
        <w:rPr>
          <w:b/>
          <w:sz w:val="24"/>
          <w:szCs w:val="24"/>
          <w:u w:val="single"/>
        </w:rPr>
      </w:pPr>
    </w:p>
    <w:p w:rsidR="00B67779" w:rsidRDefault="00B67779">
      <w:pPr>
        <w:spacing w:line="240" w:lineRule="auto"/>
        <w:rPr>
          <w:b/>
          <w:sz w:val="24"/>
          <w:szCs w:val="24"/>
          <w:u w:val="single"/>
        </w:rPr>
      </w:pPr>
    </w:p>
    <w:p w:rsidR="00B67779" w:rsidRDefault="00B67779">
      <w:pPr>
        <w:spacing w:line="240" w:lineRule="auto"/>
        <w:rPr>
          <w:b/>
          <w:sz w:val="24"/>
          <w:szCs w:val="24"/>
          <w:u w:val="single"/>
        </w:rPr>
      </w:pPr>
    </w:p>
    <w:tbl>
      <w:tblPr>
        <w:tblStyle w:val="a5"/>
        <w:tblW w:w="88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9"/>
        <w:gridCol w:w="6358"/>
      </w:tblGrid>
      <w:tr w:rsidR="00C22F1A" w:rsidTr="00B67779">
        <w:trPr>
          <w:trHeight w:val="627"/>
        </w:trPr>
        <w:tc>
          <w:tcPr>
            <w:tcW w:w="8867" w:type="dxa"/>
            <w:gridSpan w:val="2"/>
          </w:tcPr>
          <w:p w:rsidR="00C22F1A" w:rsidRPr="00B67779" w:rsidRDefault="00460A02" w:rsidP="00773B0A">
            <w:pPr>
              <w:pStyle w:val="Ttulo1"/>
              <w:numPr>
                <w:ilvl w:val="0"/>
                <w:numId w:val="0"/>
              </w:numPr>
              <w:outlineLvl w:val="0"/>
            </w:pPr>
            <w:bookmarkStart w:id="10" w:name="_Toc111808788"/>
            <w:r w:rsidRPr="00B67779">
              <w:rPr>
                <w:rStyle w:val="nfaseIntensa"/>
                <w:i w:val="0"/>
                <w:sz w:val="28"/>
                <w:szCs w:val="28"/>
              </w:rPr>
              <w:lastRenderedPageBreak/>
              <w:t>4.2</w:t>
            </w:r>
            <w:r w:rsidR="00E861F3" w:rsidRPr="00B67779">
              <w:rPr>
                <w:rStyle w:val="nfaseIntensa"/>
                <w:i w:val="0"/>
                <w:sz w:val="28"/>
                <w:szCs w:val="28"/>
              </w:rPr>
              <w:t>Conscientização sobre o câncer de colo uterino</w:t>
            </w:r>
            <w:r w:rsidR="00B67779" w:rsidRPr="00B67779">
              <w:rPr>
                <w:rStyle w:val="nfaseIntensa"/>
                <w:i w:val="0"/>
                <w:sz w:val="28"/>
                <w:szCs w:val="28"/>
              </w:rPr>
              <w:t xml:space="preserve"> e prevenção de ISTs</w:t>
            </w:r>
            <w:bookmarkEnd w:id="10"/>
          </w:p>
        </w:tc>
      </w:tr>
      <w:tr w:rsidR="00C22F1A" w:rsidTr="00B67779">
        <w:trPr>
          <w:trHeight w:val="284"/>
        </w:trPr>
        <w:tc>
          <w:tcPr>
            <w:tcW w:w="2509" w:type="dxa"/>
          </w:tcPr>
          <w:p w:rsidR="00C22F1A" w:rsidRDefault="00C22F1A">
            <w:pPr>
              <w:rPr>
                <w:b/>
                <w:sz w:val="24"/>
                <w:szCs w:val="24"/>
              </w:rPr>
            </w:pPr>
          </w:p>
        </w:tc>
        <w:tc>
          <w:tcPr>
            <w:tcW w:w="6357" w:type="dxa"/>
          </w:tcPr>
          <w:p w:rsidR="00C22F1A" w:rsidRDefault="00E861F3">
            <w:pPr>
              <w:rPr>
                <w:b/>
                <w:sz w:val="24"/>
                <w:szCs w:val="24"/>
              </w:rPr>
            </w:pPr>
            <w:r>
              <w:rPr>
                <w:b/>
                <w:sz w:val="24"/>
                <w:szCs w:val="24"/>
              </w:rPr>
              <w:t xml:space="preserve">Planejamento: </w:t>
            </w:r>
          </w:p>
        </w:tc>
      </w:tr>
      <w:tr w:rsidR="00C22F1A" w:rsidTr="00B67779">
        <w:trPr>
          <w:trHeight w:val="4231"/>
        </w:trPr>
        <w:tc>
          <w:tcPr>
            <w:tcW w:w="2509" w:type="dxa"/>
            <w:vAlign w:val="center"/>
          </w:tcPr>
          <w:p w:rsidR="00C22F1A" w:rsidRDefault="00E861F3">
            <w:pPr>
              <w:tabs>
                <w:tab w:val="left" w:pos="1200"/>
              </w:tabs>
              <w:jc w:val="both"/>
              <w:rPr>
                <w:sz w:val="24"/>
                <w:szCs w:val="24"/>
              </w:rPr>
            </w:pPr>
            <w:r>
              <w:rPr>
                <w:sz w:val="24"/>
                <w:szCs w:val="24"/>
              </w:rPr>
              <w:t xml:space="preserve">Justificativa </w:t>
            </w:r>
          </w:p>
        </w:tc>
        <w:tc>
          <w:tcPr>
            <w:tcW w:w="6357" w:type="dxa"/>
            <w:vAlign w:val="center"/>
          </w:tcPr>
          <w:p w:rsidR="00C22F1A" w:rsidRPr="00B67779" w:rsidRDefault="00E861F3" w:rsidP="00B67779">
            <w:pPr>
              <w:shd w:val="clear" w:color="auto" w:fill="FFFFFF"/>
              <w:jc w:val="both"/>
              <w:rPr>
                <w:sz w:val="24"/>
                <w:szCs w:val="24"/>
              </w:rPr>
            </w:pPr>
            <w:r>
              <w:rPr>
                <w:sz w:val="24"/>
                <w:szCs w:val="24"/>
              </w:rPr>
              <w:t>Tendo em vista que a equipe de saúde da família realiza o exame cito patológico periodicamente, lembrando que no mês de março e outubro é realizada a campanha da prevenção do câncer do colo do útero. O câncer do Colo do Útero é uma doença de evolução lenta que acomete, principalmente, mulheres acima dos 25 anos à 65 anos, o Papanicolau vírus humano (HPV) é o principal agente, nem todas as mulheres desenvolverão alterações celulares anormais, o câncer do colo do útero é causada pela infecção persistente. Estudos demonstram que o câncer do colo do útero é o terceiro tumor mais frequente na população feminina e a quarta causa de morte de</w:t>
            </w:r>
            <w:r w:rsidR="00B67779">
              <w:rPr>
                <w:sz w:val="24"/>
                <w:szCs w:val="24"/>
              </w:rPr>
              <w:t xml:space="preserve"> mulheres por câncer no Brasil.</w:t>
            </w:r>
          </w:p>
        </w:tc>
      </w:tr>
      <w:tr w:rsidR="00C22F1A" w:rsidTr="00B67779">
        <w:trPr>
          <w:trHeight w:val="3494"/>
        </w:trPr>
        <w:tc>
          <w:tcPr>
            <w:tcW w:w="2509" w:type="dxa"/>
            <w:vAlign w:val="center"/>
          </w:tcPr>
          <w:p w:rsidR="00C22F1A" w:rsidRDefault="00E861F3">
            <w:pPr>
              <w:tabs>
                <w:tab w:val="left" w:pos="1200"/>
              </w:tabs>
              <w:jc w:val="both"/>
              <w:rPr>
                <w:sz w:val="24"/>
                <w:szCs w:val="24"/>
              </w:rPr>
            </w:pPr>
            <w:r>
              <w:rPr>
                <w:sz w:val="24"/>
                <w:szCs w:val="24"/>
              </w:rPr>
              <w:t xml:space="preserve">Objetivo </w:t>
            </w:r>
          </w:p>
        </w:tc>
        <w:tc>
          <w:tcPr>
            <w:tcW w:w="6357" w:type="dxa"/>
            <w:vAlign w:val="center"/>
          </w:tcPr>
          <w:p w:rsidR="00C22F1A" w:rsidRDefault="00E861F3">
            <w:pPr>
              <w:shd w:val="clear" w:color="auto" w:fill="FFFFFF"/>
              <w:jc w:val="both"/>
              <w:rPr>
                <w:sz w:val="24"/>
                <w:szCs w:val="24"/>
                <w:highlight w:val="white"/>
              </w:rPr>
            </w:pPr>
            <w:r>
              <w:rPr>
                <w:sz w:val="24"/>
                <w:szCs w:val="24"/>
              </w:rPr>
              <w:t xml:space="preserve"> O câncer do Colo do Útero é uma doença de evolução lenta que acomete, principalmente, mulheres acima dos 25 anos à 65 anos, o Papanicolau vírus humano (HPV) é o principal agente, nem todas as mulheres desenvolverão alterações celulares anormais, o câncer do colo do útero é causada pela infecção persistente. Estudos demonstram que o câncer do colo do útero é o terceiro tumor mais frequente na população feminina e a quarta causa de morte de mulheres por câncer no Brasil. Na prevenção é extremamente importante disponibilização de vacinação profilática para ajudar a reduzir a prevalência do HPV, consequentemente reduzindo o número de casos de câncer do colo do útero.</w:t>
            </w:r>
          </w:p>
        </w:tc>
      </w:tr>
      <w:tr w:rsidR="00C22F1A" w:rsidTr="00B67779">
        <w:trPr>
          <w:trHeight w:val="299"/>
        </w:trPr>
        <w:tc>
          <w:tcPr>
            <w:tcW w:w="2509" w:type="dxa"/>
            <w:vAlign w:val="center"/>
          </w:tcPr>
          <w:p w:rsidR="00C22F1A" w:rsidRDefault="00E861F3">
            <w:pPr>
              <w:tabs>
                <w:tab w:val="left" w:pos="1200"/>
              </w:tabs>
              <w:jc w:val="both"/>
              <w:rPr>
                <w:sz w:val="24"/>
                <w:szCs w:val="24"/>
              </w:rPr>
            </w:pPr>
            <w:r>
              <w:rPr>
                <w:sz w:val="24"/>
                <w:szCs w:val="24"/>
              </w:rPr>
              <w:t>Público</w:t>
            </w:r>
          </w:p>
        </w:tc>
        <w:tc>
          <w:tcPr>
            <w:tcW w:w="6357" w:type="dxa"/>
            <w:vAlign w:val="center"/>
          </w:tcPr>
          <w:p w:rsidR="00C22F1A" w:rsidRDefault="00E861F3">
            <w:pPr>
              <w:jc w:val="both"/>
              <w:rPr>
                <w:sz w:val="24"/>
                <w:szCs w:val="24"/>
              </w:rPr>
            </w:pPr>
            <w:r>
              <w:rPr>
                <w:sz w:val="24"/>
                <w:szCs w:val="24"/>
              </w:rPr>
              <w:t>Público em geral.</w:t>
            </w:r>
          </w:p>
        </w:tc>
      </w:tr>
      <w:tr w:rsidR="00C22F1A" w:rsidTr="00B67779">
        <w:trPr>
          <w:trHeight w:val="1732"/>
        </w:trPr>
        <w:tc>
          <w:tcPr>
            <w:tcW w:w="2509" w:type="dxa"/>
            <w:vAlign w:val="center"/>
          </w:tcPr>
          <w:p w:rsidR="00C22F1A" w:rsidRDefault="00E861F3">
            <w:pPr>
              <w:tabs>
                <w:tab w:val="left" w:pos="1200"/>
              </w:tabs>
              <w:rPr>
                <w:sz w:val="24"/>
                <w:szCs w:val="24"/>
              </w:rPr>
            </w:pPr>
            <w:r>
              <w:rPr>
                <w:sz w:val="24"/>
                <w:szCs w:val="24"/>
              </w:rPr>
              <w:t>Metodologia a ser Utilizada</w:t>
            </w:r>
          </w:p>
        </w:tc>
        <w:tc>
          <w:tcPr>
            <w:tcW w:w="6357" w:type="dxa"/>
            <w:vAlign w:val="center"/>
          </w:tcPr>
          <w:p w:rsidR="00C22F1A" w:rsidRDefault="00E861F3">
            <w:pPr>
              <w:tabs>
                <w:tab w:val="left" w:pos="1200"/>
              </w:tabs>
              <w:jc w:val="both"/>
              <w:rPr>
                <w:sz w:val="24"/>
                <w:szCs w:val="24"/>
              </w:rPr>
            </w:pPr>
            <w:r>
              <w:rPr>
                <w:sz w:val="24"/>
                <w:szCs w:val="24"/>
              </w:rPr>
              <w:t>Será apresentado o tema de forma expositiva na sala de espera da Unidade Básica de Saúde e abordagem dos ACS durante a Visita Domiciliar, para que todas as usuárias estejam presentes na Unidade de referência sendo atendidas em horário estendido. Parceiro do projeto SAE, orientações sobre as ISTs.</w:t>
            </w:r>
          </w:p>
        </w:tc>
      </w:tr>
      <w:tr w:rsidR="00C22F1A" w:rsidTr="00B67779">
        <w:trPr>
          <w:trHeight w:val="582"/>
        </w:trPr>
        <w:tc>
          <w:tcPr>
            <w:tcW w:w="2509" w:type="dxa"/>
            <w:vAlign w:val="center"/>
          </w:tcPr>
          <w:p w:rsidR="00C22F1A" w:rsidRDefault="00E861F3">
            <w:pPr>
              <w:tabs>
                <w:tab w:val="left" w:pos="1200"/>
              </w:tabs>
              <w:rPr>
                <w:sz w:val="24"/>
                <w:szCs w:val="24"/>
              </w:rPr>
            </w:pPr>
            <w:r>
              <w:rPr>
                <w:sz w:val="24"/>
                <w:szCs w:val="24"/>
              </w:rPr>
              <w:t>Duração e Cronograma de Execução</w:t>
            </w:r>
          </w:p>
        </w:tc>
        <w:tc>
          <w:tcPr>
            <w:tcW w:w="6357" w:type="dxa"/>
            <w:vAlign w:val="center"/>
          </w:tcPr>
          <w:p w:rsidR="00C22F1A" w:rsidRDefault="00E861F3">
            <w:pPr>
              <w:tabs>
                <w:tab w:val="left" w:pos="1200"/>
              </w:tabs>
              <w:jc w:val="both"/>
              <w:rPr>
                <w:sz w:val="24"/>
                <w:szCs w:val="24"/>
              </w:rPr>
            </w:pPr>
            <w:r>
              <w:rPr>
                <w:sz w:val="24"/>
                <w:szCs w:val="24"/>
              </w:rPr>
              <w:t>Duas vezes ao ano.</w:t>
            </w:r>
          </w:p>
        </w:tc>
      </w:tr>
      <w:tr w:rsidR="00C22F1A" w:rsidTr="00B67779">
        <w:trPr>
          <w:trHeight w:val="1165"/>
        </w:trPr>
        <w:tc>
          <w:tcPr>
            <w:tcW w:w="2509" w:type="dxa"/>
            <w:vAlign w:val="center"/>
          </w:tcPr>
          <w:p w:rsidR="00C22F1A" w:rsidRDefault="00E861F3">
            <w:pPr>
              <w:rPr>
                <w:sz w:val="24"/>
                <w:szCs w:val="24"/>
              </w:rPr>
            </w:pPr>
            <w:r>
              <w:rPr>
                <w:sz w:val="24"/>
                <w:szCs w:val="24"/>
              </w:rPr>
              <w:t>Produtos e Resultados Esperados</w:t>
            </w:r>
          </w:p>
          <w:p w:rsidR="00C22F1A" w:rsidRDefault="00C22F1A">
            <w:pPr>
              <w:tabs>
                <w:tab w:val="left" w:pos="1200"/>
              </w:tabs>
              <w:jc w:val="both"/>
              <w:rPr>
                <w:sz w:val="24"/>
                <w:szCs w:val="24"/>
              </w:rPr>
            </w:pPr>
          </w:p>
        </w:tc>
        <w:tc>
          <w:tcPr>
            <w:tcW w:w="6357" w:type="dxa"/>
            <w:vAlign w:val="center"/>
          </w:tcPr>
          <w:p w:rsidR="00C22F1A" w:rsidRPr="00B67779" w:rsidRDefault="00E861F3">
            <w:pPr>
              <w:jc w:val="both"/>
              <w:rPr>
                <w:sz w:val="24"/>
                <w:szCs w:val="24"/>
              </w:rPr>
            </w:pPr>
            <w:r>
              <w:rPr>
                <w:sz w:val="24"/>
                <w:szCs w:val="24"/>
              </w:rPr>
              <w:t xml:space="preserve"> </w:t>
            </w:r>
            <w:r w:rsidRPr="00B67779">
              <w:rPr>
                <w:sz w:val="24"/>
                <w:szCs w:val="24"/>
              </w:rPr>
              <w:t>Sensibilizar mulheres que nunca realizaram o exame do Papanicolaou ou que estão com o exame em atraso a realizarem o preventivo e também receber informações sobre ISTs.</w:t>
            </w:r>
          </w:p>
        </w:tc>
      </w:tr>
      <w:tr w:rsidR="00C22F1A" w:rsidTr="00B67779">
        <w:trPr>
          <w:trHeight w:val="299"/>
        </w:trPr>
        <w:tc>
          <w:tcPr>
            <w:tcW w:w="2509" w:type="dxa"/>
            <w:vAlign w:val="center"/>
          </w:tcPr>
          <w:p w:rsidR="00C22F1A" w:rsidRDefault="00E861F3">
            <w:pPr>
              <w:jc w:val="both"/>
              <w:rPr>
                <w:sz w:val="24"/>
                <w:szCs w:val="24"/>
              </w:rPr>
            </w:pPr>
            <w:r>
              <w:rPr>
                <w:sz w:val="24"/>
                <w:szCs w:val="24"/>
              </w:rPr>
              <w:t xml:space="preserve"> Avaliação</w:t>
            </w:r>
          </w:p>
        </w:tc>
        <w:tc>
          <w:tcPr>
            <w:tcW w:w="6357" w:type="dxa"/>
            <w:vAlign w:val="center"/>
          </w:tcPr>
          <w:p w:rsidR="00C22F1A" w:rsidRDefault="00E861F3">
            <w:pPr>
              <w:tabs>
                <w:tab w:val="left" w:pos="1200"/>
              </w:tabs>
              <w:jc w:val="both"/>
              <w:rPr>
                <w:sz w:val="24"/>
                <w:szCs w:val="24"/>
              </w:rPr>
            </w:pPr>
            <w:r>
              <w:rPr>
                <w:sz w:val="24"/>
                <w:szCs w:val="24"/>
              </w:rPr>
              <w:t>Será avaliado todos os casos e seus procedimentos, observando a evolução dos</w:t>
            </w:r>
            <w:r w:rsidR="007B177F">
              <w:rPr>
                <w:sz w:val="24"/>
                <w:szCs w:val="24"/>
              </w:rPr>
              <w:t xml:space="preserve"> </w:t>
            </w:r>
            <w:r>
              <w:rPr>
                <w:sz w:val="24"/>
                <w:szCs w:val="24"/>
              </w:rPr>
              <w:t>indicadores.</w:t>
            </w:r>
          </w:p>
        </w:tc>
      </w:tr>
    </w:tbl>
    <w:p w:rsidR="00C22F1A" w:rsidRDefault="00C22F1A">
      <w:pPr>
        <w:spacing w:after="0" w:line="240" w:lineRule="auto"/>
        <w:rPr>
          <w:b/>
          <w:sz w:val="24"/>
          <w:szCs w:val="24"/>
          <w:u w:val="single"/>
        </w:rPr>
      </w:pPr>
    </w:p>
    <w:p w:rsidR="00C22F1A" w:rsidRDefault="00C22F1A">
      <w:pPr>
        <w:spacing w:line="240" w:lineRule="auto"/>
        <w:rPr>
          <w:b/>
          <w:sz w:val="24"/>
          <w:szCs w:val="24"/>
          <w:u w:val="single"/>
        </w:rPr>
      </w:pPr>
    </w:p>
    <w:tbl>
      <w:tblPr>
        <w:tblStyle w:val="a6"/>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379"/>
      </w:tblGrid>
      <w:tr w:rsidR="00C22F1A">
        <w:tc>
          <w:tcPr>
            <w:tcW w:w="8926" w:type="dxa"/>
            <w:gridSpan w:val="2"/>
            <w:shd w:val="clear" w:color="auto" w:fill="auto"/>
          </w:tcPr>
          <w:p w:rsidR="00C22F1A" w:rsidRPr="00773B0A" w:rsidRDefault="00773B0A" w:rsidP="00773B0A">
            <w:pPr>
              <w:pStyle w:val="Ttulo1"/>
              <w:numPr>
                <w:ilvl w:val="0"/>
                <w:numId w:val="0"/>
              </w:numPr>
              <w:outlineLvl w:val="0"/>
              <w:rPr>
                <w:rStyle w:val="nfaseIntensa"/>
                <w:i w:val="0"/>
                <w:sz w:val="28"/>
                <w:szCs w:val="28"/>
              </w:rPr>
            </w:pPr>
            <w:bookmarkStart w:id="11" w:name="_Toc111808789"/>
            <w:r w:rsidRPr="00660470">
              <w:rPr>
                <w:rStyle w:val="nfaseIntensa"/>
                <w:i w:val="0"/>
                <w:sz w:val="28"/>
                <w:szCs w:val="28"/>
              </w:rPr>
              <w:t>4.3</w:t>
            </w:r>
            <w:r w:rsidR="00E861F3" w:rsidRPr="00773B0A">
              <w:rPr>
                <w:rStyle w:val="nfaseIntensa"/>
                <w:i w:val="0"/>
                <w:sz w:val="28"/>
                <w:szCs w:val="28"/>
              </w:rPr>
              <w:t>Acolhimento e Humanização</w:t>
            </w:r>
            <w:bookmarkEnd w:id="11"/>
          </w:p>
          <w:p w:rsidR="00C22F1A" w:rsidRDefault="00C22F1A">
            <w:pPr>
              <w:rPr>
                <w:sz w:val="24"/>
                <w:szCs w:val="24"/>
              </w:rPr>
            </w:pPr>
          </w:p>
        </w:tc>
      </w:tr>
      <w:tr w:rsidR="00C22F1A">
        <w:tc>
          <w:tcPr>
            <w:tcW w:w="2547" w:type="dxa"/>
            <w:shd w:val="clear" w:color="auto" w:fill="auto"/>
          </w:tcPr>
          <w:p w:rsidR="00C22F1A" w:rsidRDefault="00C22F1A">
            <w:pPr>
              <w:rPr>
                <w:sz w:val="24"/>
                <w:szCs w:val="24"/>
              </w:rPr>
            </w:pPr>
          </w:p>
        </w:tc>
        <w:tc>
          <w:tcPr>
            <w:tcW w:w="6379" w:type="dxa"/>
            <w:shd w:val="clear" w:color="auto" w:fill="auto"/>
          </w:tcPr>
          <w:p w:rsidR="00C22F1A" w:rsidRDefault="00E861F3">
            <w:pPr>
              <w:rPr>
                <w:b/>
                <w:sz w:val="24"/>
                <w:szCs w:val="24"/>
              </w:rPr>
            </w:pPr>
            <w:r>
              <w:rPr>
                <w:b/>
                <w:sz w:val="24"/>
                <w:szCs w:val="24"/>
              </w:rPr>
              <w:t>Planejamento:</w:t>
            </w:r>
          </w:p>
        </w:tc>
      </w:tr>
      <w:tr w:rsidR="00C22F1A">
        <w:tc>
          <w:tcPr>
            <w:tcW w:w="2547" w:type="dxa"/>
            <w:shd w:val="clear" w:color="auto" w:fill="auto"/>
            <w:vAlign w:val="center"/>
          </w:tcPr>
          <w:p w:rsidR="00C22F1A" w:rsidRDefault="00E861F3">
            <w:pPr>
              <w:rPr>
                <w:sz w:val="24"/>
                <w:szCs w:val="24"/>
              </w:rPr>
            </w:pPr>
            <w:r>
              <w:rPr>
                <w:sz w:val="24"/>
                <w:szCs w:val="24"/>
              </w:rPr>
              <w:t xml:space="preserve">Justificativa </w:t>
            </w:r>
          </w:p>
        </w:tc>
        <w:tc>
          <w:tcPr>
            <w:tcW w:w="6379" w:type="dxa"/>
            <w:shd w:val="clear" w:color="auto" w:fill="auto"/>
            <w:vAlign w:val="center"/>
          </w:tcPr>
          <w:p w:rsidR="00C22F1A" w:rsidRDefault="00E861F3">
            <w:pPr>
              <w:jc w:val="both"/>
              <w:rPr>
                <w:sz w:val="24"/>
                <w:szCs w:val="24"/>
              </w:rPr>
            </w:pPr>
            <w:r>
              <w:rPr>
                <w:sz w:val="24"/>
                <w:szCs w:val="24"/>
              </w:rPr>
              <w:t xml:space="preserve">O Acolhimento é o modo de operar os processos de trabalho em saúde, de forma a atender a todos que procuram os serviços, assumindo uma postura capaz de acolher, escutar e pactuar respostas mais adequadas aos usuários. Implica prestar um atendimento com responsabilização, orientando o paciente, a família e comunidade em relação aos serviços de saúde disponível no município. </w:t>
            </w:r>
          </w:p>
          <w:p w:rsidR="00C22F1A" w:rsidRDefault="00E861F3">
            <w:pPr>
              <w:jc w:val="both"/>
              <w:rPr>
                <w:sz w:val="24"/>
                <w:szCs w:val="24"/>
              </w:rPr>
            </w:pPr>
            <w:r>
              <w:rPr>
                <w:sz w:val="24"/>
                <w:szCs w:val="24"/>
              </w:rPr>
              <w:t xml:space="preserve"> Uma assistência de saúde continuada estabelecendo articulações, um elo de comunicação, garantindo eficácia dos encaminhamentos quando necessário. </w:t>
            </w:r>
          </w:p>
          <w:p w:rsidR="00C22F1A" w:rsidRDefault="00E861F3">
            <w:pPr>
              <w:jc w:val="both"/>
              <w:rPr>
                <w:sz w:val="24"/>
                <w:szCs w:val="24"/>
              </w:rPr>
            </w:pPr>
            <w:r>
              <w:rPr>
                <w:sz w:val="24"/>
                <w:szCs w:val="24"/>
              </w:rPr>
              <w:t xml:space="preserve">O acolhimento é uma diretriz da Política Nacional de Humanização (PNH), que não tem local nem hora certa para acontecer, nem um profissional específico para fazê-lo: faz parte de todos os encontros do serviço de saúde. </w:t>
            </w:r>
          </w:p>
          <w:p w:rsidR="00C22F1A" w:rsidRDefault="00E861F3">
            <w:pPr>
              <w:jc w:val="both"/>
              <w:rPr>
                <w:sz w:val="24"/>
                <w:szCs w:val="24"/>
              </w:rPr>
            </w:pPr>
            <w:r>
              <w:rPr>
                <w:sz w:val="24"/>
                <w:szCs w:val="24"/>
              </w:rPr>
              <w:t xml:space="preserve">O acolhimento é uma postura ética que implica na escuta do usuário em suas queixas, no reconhecimento do seu protagonismo no processo de saúde e adoecimento, e na responsabilização pela resolução, com ativação de redes de compartilhamento de saberes. </w:t>
            </w:r>
          </w:p>
          <w:p w:rsidR="00C22F1A" w:rsidRDefault="00E861F3">
            <w:pPr>
              <w:rPr>
                <w:sz w:val="24"/>
                <w:szCs w:val="24"/>
              </w:rPr>
            </w:pPr>
            <w:r>
              <w:rPr>
                <w:sz w:val="24"/>
                <w:szCs w:val="24"/>
              </w:rPr>
              <w:t>Acolher é um compromisso de resposta às necessidades dos cidadãos que procuram os serviços de saúde.</w:t>
            </w:r>
          </w:p>
        </w:tc>
      </w:tr>
      <w:tr w:rsidR="00C22F1A">
        <w:tc>
          <w:tcPr>
            <w:tcW w:w="2547" w:type="dxa"/>
            <w:shd w:val="clear" w:color="auto" w:fill="auto"/>
            <w:vAlign w:val="center"/>
          </w:tcPr>
          <w:p w:rsidR="00C22F1A" w:rsidRDefault="00E861F3">
            <w:pPr>
              <w:rPr>
                <w:sz w:val="24"/>
                <w:szCs w:val="24"/>
              </w:rPr>
            </w:pPr>
            <w:r>
              <w:rPr>
                <w:sz w:val="24"/>
                <w:szCs w:val="24"/>
              </w:rPr>
              <w:t xml:space="preserve">Objetivo </w:t>
            </w:r>
          </w:p>
        </w:tc>
        <w:tc>
          <w:tcPr>
            <w:tcW w:w="6379" w:type="dxa"/>
            <w:shd w:val="clear" w:color="auto" w:fill="auto"/>
            <w:vAlign w:val="center"/>
          </w:tcPr>
          <w:p w:rsidR="00C22F1A" w:rsidRDefault="00E861F3">
            <w:pPr>
              <w:jc w:val="both"/>
              <w:rPr>
                <w:sz w:val="24"/>
                <w:szCs w:val="24"/>
              </w:rPr>
            </w:pPr>
            <w:r>
              <w:rPr>
                <w:sz w:val="24"/>
                <w:szCs w:val="24"/>
              </w:rPr>
              <w:t xml:space="preserve">Melhorar o acolhimento dos usuários das Unidades de Saúde. Analisar as pratica de acolhimento.  </w:t>
            </w:r>
          </w:p>
          <w:p w:rsidR="00C22F1A" w:rsidRDefault="00E861F3">
            <w:pPr>
              <w:jc w:val="both"/>
              <w:rPr>
                <w:sz w:val="24"/>
                <w:szCs w:val="24"/>
              </w:rPr>
            </w:pPr>
            <w:r>
              <w:rPr>
                <w:sz w:val="24"/>
                <w:szCs w:val="24"/>
              </w:rPr>
              <w:t>Conhecer a proposta de acolhimento da Política Nacional de Humanização do Ministério da Saúde.</w:t>
            </w:r>
          </w:p>
          <w:p w:rsidR="00C22F1A" w:rsidRDefault="00E861F3">
            <w:pPr>
              <w:jc w:val="both"/>
              <w:rPr>
                <w:sz w:val="24"/>
                <w:szCs w:val="24"/>
              </w:rPr>
            </w:pPr>
            <w:r>
              <w:rPr>
                <w:sz w:val="24"/>
                <w:szCs w:val="24"/>
              </w:rPr>
              <w:t xml:space="preserve">Propor a implantação do acolhimento de forma humanizada a todos os usuários que necessitam de atendimento na Unidade Básica de Saúde, por meio da equipe multiprofissional. Promover o atendimento acolhedor de forma humanizada, receptiva e resolutiva, na Unidade Básica de Saúde. </w:t>
            </w:r>
          </w:p>
          <w:p w:rsidR="00C22F1A" w:rsidRDefault="00E861F3">
            <w:pPr>
              <w:rPr>
                <w:sz w:val="24"/>
                <w:szCs w:val="24"/>
              </w:rPr>
            </w:pPr>
            <w:r>
              <w:rPr>
                <w:sz w:val="24"/>
                <w:szCs w:val="24"/>
              </w:rPr>
              <w:t xml:space="preserve"> Reorganizar o processo de trabalho dos profissionais, implantando protocolos referente ao acolhimento humanizado na Atenção Básica.</w:t>
            </w:r>
          </w:p>
        </w:tc>
      </w:tr>
      <w:tr w:rsidR="00C22F1A">
        <w:tc>
          <w:tcPr>
            <w:tcW w:w="2547" w:type="dxa"/>
            <w:shd w:val="clear" w:color="auto" w:fill="auto"/>
            <w:vAlign w:val="center"/>
          </w:tcPr>
          <w:p w:rsidR="00C22F1A" w:rsidRDefault="00E861F3">
            <w:pPr>
              <w:rPr>
                <w:sz w:val="24"/>
                <w:szCs w:val="24"/>
              </w:rPr>
            </w:pPr>
            <w:r>
              <w:rPr>
                <w:sz w:val="24"/>
                <w:szCs w:val="24"/>
              </w:rPr>
              <w:t xml:space="preserve">Público </w:t>
            </w:r>
          </w:p>
        </w:tc>
        <w:tc>
          <w:tcPr>
            <w:tcW w:w="6379" w:type="dxa"/>
            <w:shd w:val="clear" w:color="auto" w:fill="auto"/>
            <w:vAlign w:val="center"/>
          </w:tcPr>
          <w:p w:rsidR="00C22F1A" w:rsidRDefault="00E861F3">
            <w:pPr>
              <w:rPr>
                <w:sz w:val="24"/>
                <w:szCs w:val="24"/>
              </w:rPr>
            </w:pPr>
            <w:r>
              <w:rPr>
                <w:sz w:val="24"/>
                <w:szCs w:val="24"/>
              </w:rPr>
              <w:t>Recepcionistas, técnicos de Enfermagem, Enfermeiros, Médicos, ACS, ACD, Odontólogo, Zeladora.</w:t>
            </w:r>
          </w:p>
        </w:tc>
      </w:tr>
      <w:tr w:rsidR="00C22F1A">
        <w:tc>
          <w:tcPr>
            <w:tcW w:w="2547" w:type="dxa"/>
            <w:shd w:val="clear" w:color="auto" w:fill="auto"/>
            <w:vAlign w:val="center"/>
          </w:tcPr>
          <w:p w:rsidR="00C22F1A" w:rsidRDefault="00E861F3">
            <w:pPr>
              <w:rPr>
                <w:sz w:val="24"/>
                <w:szCs w:val="24"/>
              </w:rPr>
            </w:pPr>
            <w:r>
              <w:rPr>
                <w:sz w:val="24"/>
                <w:szCs w:val="24"/>
              </w:rPr>
              <w:t>Metodologia a ser utilizada</w:t>
            </w:r>
          </w:p>
        </w:tc>
        <w:tc>
          <w:tcPr>
            <w:tcW w:w="6379" w:type="dxa"/>
            <w:shd w:val="clear" w:color="auto" w:fill="auto"/>
            <w:vAlign w:val="center"/>
          </w:tcPr>
          <w:p w:rsidR="00C22F1A" w:rsidRDefault="00E861F3">
            <w:pPr>
              <w:jc w:val="both"/>
              <w:rPr>
                <w:sz w:val="24"/>
                <w:szCs w:val="24"/>
              </w:rPr>
            </w:pPr>
            <w:r>
              <w:rPr>
                <w:sz w:val="24"/>
                <w:szCs w:val="24"/>
              </w:rPr>
              <w:t xml:space="preserve">Capacitação para todos os colaboradores das Unidades de Estratégia de Saúde da Família, em parceria com o curso de Psicologia da UNIC. </w:t>
            </w:r>
          </w:p>
          <w:p w:rsidR="00C22F1A" w:rsidRDefault="00E861F3">
            <w:pPr>
              <w:jc w:val="both"/>
              <w:rPr>
                <w:sz w:val="24"/>
                <w:szCs w:val="24"/>
              </w:rPr>
            </w:pPr>
            <w:r>
              <w:rPr>
                <w:sz w:val="24"/>
                <w:szCs w:val="24"/>
              </w:rPr>
              <w:lastRenderedPageBreak/>
              <w:t>Serão formados grupos de estudo com a equipe de saúde da UBS para discutir como está sendo feito o atendimento no serviço: qual o "caminho" do usuário desde que chega ao serviço de saúde, por onde entra, quem o recebe, como o recebe, quem o orienta, quem o atende, para onde ele vai depois do atendimento, enfim, todas as etapas que percorre e como é atendido em cada uma dessas etapas. Será realizada a classificação de risco por toda a equipe de enfermeiros, de acordo com critérios pré-estabelecidos em conjunto com os médicos e os demais profissionais. </w:t>
            </w:r>
          </w:p>
          <w:p w:rsidR="00C22F1A" w:rsidRDefault="00E861F3">
            <w:pPr>
              <w:jc w:val="both"/>
              <w:rPr>
                <w:sz w:val="24"/>
                <w:szCs w:val="24"/>
              </w:rPr>
            </w:pPr>
            <w:r>
              <w:rPr>
                <w:sz w:val="24"/>
                <w:szCs w:val="24"/>
              </w:rPr>
              <w:t xml:space="preserve"> A classificação de risco não tem como objetivo definir quem vai ser atendido ou não, mas define somente a ordem do atendimento.   Todos são atendidos, mas há atenção ao grau de sofrimento físico e psíquico dos usuários e agilidade no atendimento a partir dessa análise. </w:t>
            </w:r>
          </w:p>
          <w:p w:rsidR="00C22F1A" w:rsidRDefault="00E861F3">
            <w:pPr>
              <w:jc w:val="both"/>
              <w:rPr>
                <w:sz w:val="24"/>
                <w:szCs w:val="24"/>
              </w:rPr>
            </w:pPr>
            <w:r>
              <w:rPr>
                <w:sz w:val="24"/>
                <w:szCs w:val="24"/>
              </w:rPr>
              <w:t xml:space="preserve">Parceria composta por uma equipe multidisciplinar, com intuito de desenvolver um atendimento de escuta com os colaboradores que desejarem. </w:t>
            </w:r>
          </w:p>
          <w:p w:rsidR="00C22F1A" w:rsidRDefault="00E861F3">
            <w:pPr>
              <w:jc w:val="both"/>
              <w:rPr>
                <w:sz w:val="24"/>
                <w:szCs w:val="24"/>
              </w:rPr>
            </w:pPr>
            <w:r>
              <w:rPr>
                <w:sz w:val="24"/>
                <w:szCs w:val="24"/>
              </w:rPr>
              <w:t xml:space="preserve"> Promover atividades tais como roda de conversa uma vez na semana, dentro da UBS envolvendo toda equipe. Minicurso na plataforma AVASUS. </w:t>
            </w:r>
          </w:p>
          <w:p w:rsidR="00C22F1A" w:rsidRDefault="00C11547">
            <w:pPr>
              <w:jc w:val="both"/>
              <w:rPr>
                <w:sz w:val="24"/>
                <w:szCs w:val="24"/>
              </w:rPr>
            </w:pPr>
            <w:hyperlink r:id="rId12">
              <w:r w:rsidR="00E861F3">
                <w:rPr>
                  <w:sz w:val="24"/>
                  <w:szCs w:val="24"/>
                  <w:u w:val="single"/>
                </w:rPr>
                <w:t>https://avasus.ufrn.br/local/avasplugin/cursos/curso.php?id=66</w:t>
              </w:r>
            </w:hyperlink>
          </w:p>
          <w:p w:rsidR="00C22F1A" w:rsidRDefault="00E861F3">
            <w:pPr>
              <w:jc w:val="both"/>
              <w:rPr>
                <w:sz w:val="24"/>
                <w:szCs w:val="24"/>
              </w:rPr>
            </w:pPr>
            <w:r>
              <w:rPr>
                <w:sz w:val="24"/>
                <w:szCs w:val="24"/>
              </w:rPr>
              <w:t>Capacitação em videoconferência</w:t>
            </w:r>
          </w:p>
          <w:p w:rsidR="00C22F1A" w:rsidRDefault="00E861F3">
            <w:pPr>
              <w:jc w:val="both"/>
              <w:rPr>
                <w:sz w:val="24"/>
                <w:szCs w:val="24"/>
              </w:rPr>
            </w:pPr>
            <w:r>
              <w:rPr>
                <w:sz w:val="24"/>
                <w:szCs w:val="24"/>
              </w:rPr>
              <w:t xml:space="preserve">Telessaúde-MT. </w:t>
            </w:r>
          </w:p>
          <w:p w:rsidR="00C22F1A" w:rsidRDefault="00E861F3">
            <w:pPr>
              <w:jc w:val="both"/>
              <w:rPr>
                <w:sz w:val="24"/>
                <w:szCs w:val="24"/>
              </w:rPr>
            </w:pPr>
            <w:r>
              <w:rPr>
                <w:sz w:val="24"/>
                <w:szCs w:val="24"/>
              </w:rPr>
              <w:t>Parceiros Envolvidos no trabalho: Instituição de Ensino UNIC</w:t>
            </w:r>
          </w:p>
          <w:p w:rsidR="00C22F1A" w:rsidRDefault="00E861F3">
            <w:pPr>
              <w:jc w:val="both"/>
              <w:rPr>
                <w:sz w:val="24"/>
                <w:szCs w:val="24"/>
              </w:rPr>
            </w:pPr>
            <w:r>
              <w:rPr>
                <w:sz w:val="24"/>
                <w:szCs w:val="24"/>
              </w:rPr>
              <w:t xml:space="preserve">Integrar, CAPS, Academia de Saúde. </w:t>
            </w:r>
          </w:p>
        </w:tc>
      </w:tr>
      <w:tr w:rsidR="00C22F1A">
        <w:tc>
          <w:tcPr>
            <w:tcW w:w="2547" w:type="dxa"/>
            <w:shd w:val="clear" w:color="auto" w:fill="auto"/>
            <w:vAlign w:val="center"/>
          </w:tcPr>
          <w:p w:rsidR="00C22F1A" w:rsidRDefault="00E861F3">
            <w:pPr>
              <w:rPr>
                <w:sz w:val="24"/>
                <w:szCs w:val="24"/>
              </w:rPr>
            </w:pPr>
            <w:r>
              <w:rPr>
                <w:sz w:val="24"/>
                <w:szCs w:val="24"/>
              </w:rPr>
              <w:lastRenderedPageBreak/>
              <w:t>Duração e cronograma de execução</w:t>
            </w:r>
          </w:p>
        </w:tc>
        <w:tc>
          <w:tcPr>
            <w:tcW w:w="6379" w:type="dxa"/>
            <w:shd w:val="clear" w:color="auto" w:fill="auto"/>
            <w:vAlign w:val="center"/>
          </w:tcPr>
          <w:p w:rsidR="00C22F1A" w:rsidRDefault="00E861F3">
            <w:pPr>
              <w:rPr>
                <w:sz w:val="24"/>
                <w:szCs w:val="24"/>
              </w:rPr>
            </w:pPr>
            <w:r>
              <w:rPr>
                <w:sz w:val="24"/>
                <w:szCs w:val="24"/>
              </w:rPr>
              <w:t>Durante todo o decorrer do ano</w:t>
            </w:r>
          </w:p>
        </w:tc>
      </w:tr>
      <w:tr w:rsidR="00C22F1A">
        <w:tc>
          <w:tcPr>
            <w:tcW w:w="2547" w:type="dxa"/>
            <w:shd w:val="clear" w:color="auto" w:fill="auto"/>
            <w:vAlign w:val="center"/>
          </w:tcPr>
          <w:p w:rsidR="00C22F1A" w:rsidRDefault="00E861F3">
            <w:pPr>
              <w:rPr>
                <w:sz w:val="24"/>
                <w:szCs w:val="24"/>
              </w:rPr>
            </w:pPr>
            <w:r>
              <w:rPr>
                <w:sz w:val="24"/>
                <w:szCs w:val="24"/>
              </w:rPr>
              <w:t>Produtos e resultados esperados</w:t>
            </w:r>
          </w:p>
        </w:tc>
        <w:tc>
          <w:tcPr>
            <w:tcW w:w="6379" w:type="dxa"/>
            <w:shd w:val="clear" w:color="auto" w:fill="auto"/>
            <w:vAlign w:val="center"/>
          </w:tcPr>
          <w:p w:rsidR="00C22F1A" w:rsidRDefault="00E861F3">
            <w:pPr>
              <w:jc w:val="both"/>
              <w:rPr>
                <w:sz w:val="24"/>
                <w:szCs w:val="24"/>
              </w:rPr>
            </w:pPr>
            <w:r>
              <w:rPr>
                <w:sz w:val="24"/>
                <w:szCs w:val="24"/>
              </w:rPr>
              <w:t xml:space="preserve">Redimensionar o papel dos profissionais das Unidades de Saúde na perspectiva do Acolhimento. </w:t>
            </w:r>
          </w:p>
          <w:p w:rsidR="00C22F1A" w:rsidRDefault="00E861F3">
            <w:pPr>
              <w:jc w:val="both"/>
              <w:rPr>
                <w:sz w:val="24"/>
                <w:szCs w:val="24"/>
              </w:rPr>
            </w:pPr>
            <w:r>
              <w:rPr>
                <w:sz w:val="24"/>
                <w:szCs w:val="24"/>
              </w:rPr>
              <w:t xml:space="preserve">Contribuir para uma melhor qualidade de atendimento, efetivação dos serviços e valorização do profissional. </w:t>
            </w:r>
          </w:p>
          <w:p w:rsidR="00C22F1A" w:rsidRDefault="00E861F3">
            <w:pPr>
              <w:jc w:val="both"/>
              <w:rPr>
                <w:sz w:val="24"/>
                <w:szCs w:val="24"/>
              </w:rPr>
            </w:pPr>
            <w:r>
              <w:rPr>
                <w:sz w:val="24"/>
                <w:szCs w:val="24"/>
              </w:rPr>
              <w:t xml:space="preserve">Reconhecer a importância do acolhimento no atendimento integral e resolutivo aos usuários nas Unidades de Saúde.  </w:t>
            </w:r>
          </w:p>
          <w:p w:rsidR="00C22F1A" w:rsidRDefault="00E861F3">
            <w:pPr>
              <w:rPr>
                <w:sz w:val="24"/>
                <w:szCs w:val="24"/>
              </w:rPr>
            </w:pPr>
            <w:r>
              <w:rPr>
                <w:sz w:val="24"/>
                <w:szCs w:val="24"/>
              </w:rPr>
              <w:t xml:space="preserve">Observar insatisfação e uma tensão constante no cotidiano da equipe de saúde da família e dos usuários. </w:t>
            </w:r>
          </w:p>
        </w:tc>
      </w:tr>
    </w:tbl>
    <w:p w:rsidR="00C22F1A" w:rsidRDefault="00C22F1A">
      <w:pPr>
        <w:spacing w:line="240" w:lineRule="auto"/>
        <w:rPr>
          <w:sz w:val="24"/>
          <w:szCs w:val="24"/>
        </w:rPr>
      </w:pPr>
    </w:p>
    <w:tbl>
      <w:tblPr>
        <w:tblStyle w:val="a7"/>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79"/>
      </w:tblGrid>
      <w:tr w:rsidR="00C22F1A">
        <w:tc>
          <w:tcPr>
            <w:tcW w:w="8897" w:type="dxa"/>
            <w:gridSpan w:val="2"/>
          </w:tcPr>
          <w:p w:rsidR="00C22F1A" w:rsidRPr="00773B0A" w:rsidRDefault="00773B0A" w:rsidP="00773B0A">
            <w:pPr>
              <w:pStyle w:val="Ttulo1"/>
              <w:numPr>
                <w:ilvl w:val="0"/>
                <w:numId w:val="0"/>
              </w:numPr>
              <w:outlineLvl w:val="0"/>
              <w:rPr>
                <w:rStyle w:val="nfaseIntensa"/>
                <w:i w:val="0"/>
                <w:sz w:val="28"/>
                <w:szCs w:val="28"/>
              </w:rPr>
            </w:pPr>
            <w:bookmarkStart w:id="12" w:name="_Toc111808790"/>
            <w:r w:rsidRPr="003261B4">
              <w:rPr>
                <w:rStyle w:val="nfaseIntensa"/>
                <w:i w:val="0"/>
                <w:sz w:val="28"/>
                <w:szCs w:val="28"/>
              </w:rPr>
              <w:t>4</w:t>
            </w:r>
            <w:r>
              <w:rPr>
                <w:rStyle w:val="nfaseIntensa"/>
                <w:b/>
                <w:i w:val="0"/>
                <w:sz w:val="28"/>
                <w:szCs w:val="28"/>
              </w:rPr>
              <w:t>.</w:t>
            </w:r>
            <w:r w:rsidRPr="003261B4">
              <w:rPr>
                <w:rStyle w:val="nfaseIntensa"/>
                <w:i w:val="0"/>
                <w:sz w:val="28"/>
                <w:szCs w:val="28"/>
              </w:rPr>
              <w:t>4</w:t>
            </w:r>
            <w:r w:rsidR="00E861F3" w:rsidRPr="00773B0A">
              <w:rPr>
                <w:rStyle w:val="nfaseIntensa"/>
                <w:i w:val="0"/>
                <w:sz w:val="28"/>
                <w:szCs w:val="28"/>
              </w:rPr>
              <w:t>Câncer Colo</w:t>
            </w:r>
            <w:r w:rsidR="008B0406" w:rsidRPr="00773B0A">
              <w:rPr>
                <w:rStyle w:val="nfaseIntensa"/>
                <w:i w:val="0"/>
                <w:sz w:val="28"/>
                <w:szCs w:val="28"/>
              </w:rPr>
              <w:t xml:space="preserve"> R</w:t>
            </w:r>
            <w:r w:rsidR="00E861F3" w:rsidRPr="00773B0A">
              <w:rPr>
                <w:rStyle w:val="nfaseIntensa"/>
                <w:i w:val="0"/>
                <w:sz w:val="28"/>
                <w:szCs w:val="28"/>
              </w:rPr>
              <w:t>etal</w:t>
            </w:r>
            <w:bookmarkEnd w:id="12"/>
            <w:r w:rsidR="00E861F3" w:rsidRPr="00773B0A">
              <w:rPr>
                <w:rStyle w:val="nfaseIntensa"/>
                <w:i w:val="0"/>
                <w:sz w:val="28"/>
                <w:szCs w:val="28"/>
              </w:rPr>
              <w:t xml:space="preserve"> </w:t>
            </w:r>
          </w:p>
          <w:p w:rsidR="00C22F1A" w:rsidRDefault="00C22F1A">
            <w:pPr>
              <w:rPr>
                <w:sz w:val="24"/>
                <w:szCs w:val="24"/>
              </w:rPr>
            </w:pPr>
          </w:p>
        </w:tc>
      </w:tr>
      <w:tr w:rsidR="00C22F1A">
        <w:tc>
          <w:tcPr>
            <w:tcW w:w="2518" w:type="dxa"/>
          </w:tcPr>
          <w:p w:rsidR="00C22F1A" w:rsidRDefault="00C22F1A">
            <w:pPr>
              <w:rPr>
                <w:sz w:val="24"/>
                <w:szCs w:val="24"/>
              </w:rPr>
            </w:pPr>
          </w:p>
        </w:tc>
        <w:tc>
          <w:tcPr>
            <w:tcW w:w="6379"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Justificativa </w:t>
            </w:r>
          </w:p>
        </w:tc>
        <w:tc>
          <w:tcPr>
            <w:tcW w:w="6379" w:type="dxa"/>
          </w:tcPr>
          <w:p w:rsidR="00C22F1A" w:rsidRDefault="00E861F3">
            <w:pPr>
              <w:jc w:val="both"/>
              <w:rPr>
                <w:sz w:val="24"/>
                <w:szCs w:val="24"/>
                <w:highlight w:val="white"/>
              </w:rPr>
            </w:pPr>
            <w:r>
              <w:rPr>
                <w:sz w:val="24"/>
                <w:szCs w:val="24"/>
                <w:highlight w:val="white"/>
              </w:rPr>
              <w:t xml:space="preserve">Criada a campanha no mês de março pelo Ministério da Saúde, para conscientizar a população sobre o câncer colo retal que é </w:t>
            </w:r>
            <w:r>
              <w:rPr>
                <w:sz w:val="24"/>
                <w:szCs w:val="24"/>
                <w:highlight w:val="white"/>
              </w:rPr>
              <w:lastRenderedPageBreak/>
              <w:t xml:space="preserve">uma doença que pode atingir pessoas de diferentes faixas-etárias e que está diretamente relacionado aos maus hábitos de vida e fator hereditário.  </w:t>
            </w:r>
          </w:p>
          <w:p w:rsidR="00C22F1A" w:rsidRDefault="00E861F3">
            <w:pPr>
              <w:jc w:val="both"/>
              <w:rPr>
                <w:sz w:val="24"/>
                <w:szCs w:val="24"/>
                <w:highlight w:val="white"/>
              </w:rPr>
            </w:pPr>
            <w:r>
              <w:rPr>
                <w:sz w:val="24"/>
                <w:szCs w:val="24"/>
                <w:highlight w:val="white"/>
              </w:rPr>
              <w:t xml:space="preserve">O </w:t>
            </w:r>
            <w:r>
              <w:rPr>
                <w:sz w:val="24"/>
                <w:szCs w:val="24"/>
              </w:rPr>
              <w:t xml:space="preserve">câncer é uma doença geralmente silenciosa e assintomática, alguns sinais, como a mudança no funcionamento e na rotina intestinal, exigem atenção, como a prisão de ventre. </w:t>
            </w:r>
          </w:p>
        </w:tc>
      </w:tr>
      <w:tr w:rsidR="00C22F1A">
        <w:tc>
          <w:tcPr>
            <w:tcW w:w="2518" w:type="dxa"/>
            <w:vAlign w:val="center"/>
          </w:tcPr>
          <w:p w:rsidR="00C22F1A" w:rsidRDefault="00E861F3">
            <w:pPr>
              <w:tabs>
                <w:tab w:val="left" w:pos="1200"/>
              </w:tabs>
              <w:jc w:val="both"/>
              <w:rPr>
                <w:sz w:val="24"/>
                <w:szCs w:val="24"/>
              </w:rPr>
            </w:pPr>
            <w:r>
              <w:rPr>
                <w:sz w:val="24"/>
                <w:szCs w:val="24"/>
              </w:rPr>
              <w:lastRenderedPageBreak/>
              <w:t xml:space="preserve">Objetivo </w:t>
            </w:r>
          </w:p>
        </w:tc>
        <w:tc>
          <w:tcPr>
            <w:tcW w:w="6379" w:type="dxa"/>
          </w:tcPr>
          <w:p w:rsidR="00C22F1A" w:rsidRDefault="00E861F3">
            <w:pPr>
              <w:jc w:val="both"/>
              <w:rPr>
                <w:sz w:val="24"/>
                <w:szCs w:val="24"/>
              </w:rPr>
            </w:pPr>
            <w:r>
              <w:rPr>
                <w:sz w:val="24"/>
                <w:szCs w:val="24"/>
              </w:rPr>
              <w:t xml:space="preserve">Proporcionar capacitação para a equipe da UBS, com objetivo de proporcionar uma assistência com maior segurança para os usuários. Garantir a solicitação de exames anualmente como o de Fezes (analisar presença de sangue oculto nas fezes) que deve ser investigado com exames complementares como a colonoscopia e se necessário a retossigmoidoscopia a partir dos 50 anos de idade. </w:t>
            </w:r>
          </w:p>
          <w:p w:rsidR="00C22F1A" w:rsidRDefault="00E861F3">
            <w:pPr>
              <w:jc w:val="both"/>
              <w:rPr>
                <w:sz w:val="24"/>
                <w:szCs w:val="24"/>
              </w:rPr>
            </w:pPr>
            <w:r>
              <w:rPr>
                <w:sz w:val="24"/>
                <w:szCs w:val="24"/>
              </w:rPr>
              <w:t>Trabalhar de forma objetiva e resolutiva para que se possa garantir um diagnóstico precoce.</w:t>
            </w:r>
          </w:p>
          <w:p w:rsidR="00C22F1A" w:rsidRDefault="00E861F3">
            <w:pPr>
              <w:jc w:val="both"/>
              <w:rPr>
                <w:sz w:val="24"/>
                <w:szCs w:val="24"/>
              </w:rPr>
            </w:pPr>
            <w:r>
              <w:rPr>
                <w:sz w:val="24"/>
                <w:szCs w:val="24"/>
              </w:rPr>
              <w:t xml:space="preserve"> Assistir o paciente em suas especificidades que já possui o câncer colo retal. </w:t>
            </w:r>
          </w:p>
          <w:p w:rsidR="00C22F1A" w:rsidRDefault="00E861F3">
            <w:pPr>
              <w:jc w:val="both"/>
              <w:rPr>
                <w:sz w:val="24"/>
                <w:szCs w:val="24"/>
                <w:highlight w:val="white"/>
              </w:rPr>
            </w:pPr>
            <w:r>
              <w:rPr>
                <w:sz w:val="24"/>
                <w:szCs w:val="24"/>
                <w:highlight w:val="white"/>
              </w:rPr>
              <w:t xml:space="preserve">Evitar a obesidade, através de dieta equilibrada e prática regular de exercícios físicos é uma recomendação básica para prevenir o câncer de colo retal. </w:t>
            </w:r>
          </w:p>
          <w:p w:rsidR="00C22F1A" w:rsidRDefault="00E861F3">
            <w:pPr>
              <w:jc w:val="both"/>
              <w:rPr>
                <w:sz w:val="24"/>
                <w:szCs w:val="24"/>
              </w:rPr>
            </w:pPr>
            <w:r>
              <w:rPr>
                <w:sz w:val="24"/>
                <w:szCs w:val="24"/>
                <w:highlight w:val="white"/>
              </w:rPr>
              <w:t>Informar ao usuário quanto à ingestão de álcool, mesmo em quantidade moderada, é contraindicada, pois é fator de risco para esse tipo de tumor, assim como o hábito de fumar também deve ser evitado.</w:t>
            </w:r>
          </w:p>
        </w:tc>
      </w:tr>
      <w:tr w:rsidR="00C22F1A">
        <w:tc>
          <w:tcPr>
            <w:tcW w:w="2518" w:type="dxa"/>
            <w:vAlign w:val="center"/>
          </w:tcPr>
          <w:p w:rsidR="00C22F1A" w:rsidRDefault="00E861F3">
            <w:pPr>
              <w:tabs>
                <w:tab w:val="left" w:pos="1200"/>
              </w:tabs>
              <w:jc w:val="both"/>
              <w:rPr>
                <w:sz w:val="24"/>
                <w:szCs w:val="24"/>
              </w:rPr>
            </w:pPr>
            <w:r>
              <w:rPr>
                <w:sz w:val="24"/>
                <w:szCs w:val="24"/>
              </w:rPr>
              <w:t>Público</w:t>
            </w:r>
          </w:p>
        </w:tc>
        <w:tc>
          <w:tcPr>
            <w:tcW w:w="6379" w:type="dxa"/>
          </w:tcPr>
          <w:p w:rsidR="00C22F1A" w:rsidRDefault="00E861F3">
            <w:pPr>
              <w:jc w:val="both"/>
              <w:rPr>
                <w:sz w:val="24"/>
                <w:szCs w:val="24"/>
              </w:rPr>
            </w:pPr>
            <w:r>
              <w:rPr>
                <w:sz w:val="24"/>
                <w:szCs w:val="24"/>
              </w:rPr>
              <w:t xml:space="preserve">Médicos, enfermeiros, técnicos de enfermagem, agentes comunitários de saúde. </w:t>
            </w:r>
          </w:p>
        </w:tc>
      </w:tr>
      <w:tr w:rsidR="00C22F1A">
        <w:tc>
          <w:tcPr>
            <w:tcW w:w="2518" w:type="dxa"/>
            <w:vAlign w:val="center"/>
          </w:tcPr>
          <w:p w:rsidR="00C22F1A" w:rsidRDefault="00E861F3">
            <w:pPr>
              <w:tabs>
                <w:tab w:val="left" w:pos="1200"/>
              </w:tabs>
              <w:rPr>
                <w:sz w:val="24"/>
                <w:szCs w:val="24"/>
              </w:rPr>
            </w:pPr>
            <w:r>
              <w:rPr>
                <w:sz w:val="24"/>
                <w:szCs w:val="24"/>
              </w:rPr>
              <w:t>Metodologia a ser Utilizada</w:t>
            </w:r>
          </w:p>
        </w:tc>
        <w:tc>
          <w:tcPr>
            <w:tcW w:w="6379" w:type="dxa"/>
          </w:tcPr>
          <w:p w:rsidR="00C22F1A" w:rsidRDefault="00E861F3">
            <w:pPr>
              <w:jc w:val="both"/>
              <w:rPr>
                <w:sz w:val="24"/>
                <w:szCs w:val="24"/>
              </w:rPr>
            </w:pPr>
            <w:r>
              <w:rPr>
                <w:sz w:val="24"/>
                <w:szCs w:val="24"/>
              </w:rPr>
              <w:t xml:space="preserve">Capacitação para profissionais da UBS, ministrada pelo especialista em Oncologia. </w:t>
            </w:r>
          </w:p>
          <w:p w:rsidR="00C22F1A" w:rsidRDefault="00E861F3">
            <w:pPr>
              <w:jc w:val="both"/>
              <w:rPr>
                <w:sz w:val="24"/>
                <w:szCs w:val="24"/>
              </w:rPr>
            </w:pPr>
            <w:r>
              <w:rPr>
                <w:sz w:val="24"/>
                <w:szCs w:val="24"/>
              </w:rPr>
              <w:t>Oferecer subsídios aos colaborados das UBS, para que possam participar da videoconferência ministrada pelo especialista.</w:t>
            </w:r>
          </w:p>
          <w:p w:rsidR="00C22F1A" w:rsidRDefault="00E861F3">
            <w:pPr>
              <w:jc w:val="both"/>
              <w:rPr>
                <w:sz w:val="24"/>
                <w:szCs w:val="24"/>
              </w:rPr>
            </w:pPr>
            <w:r>
              <w:rPr>
                <w:sz w:val="24"/>
                <w:szCs w:val="24"/>
              </w:rPr>
              <w:t xml:space="preserve"> </w:t>
            </w:r>
          </w:p>
        </w:tc>
      </w:tr>
      <w:tr w:rsidR="00C22F1A">
        <w:tc>
          <w:tcPr>
            <w:tcW w:w="2518" w:type="dxa"/>
            <w:vAlign w:val="center"/>
          </w:tcPr>
          <w:p w:rsidR="00C22F1A" w:rsidRDefault="00E861F3">
            <w:pPr>
              <w:tabs>
                <w:tab w:val="left" w:pos="1200"/>
              </w:tabs>
              <w:rPr>
                <w:sz w:val="24"/>
                <w:szCs w:val="24"/>
              </w:rPr>
            </w:pPr>
            <w:r>
              <w:rPr>
                <w:sz w:val="24"/>
                <w:szCs w:val="24"/>
              </w:rPr>
              <w:t>Duração e Cronograma de Execução</w:t>
            </w:r>
          </w:p>
        </w:tc>
        <w:tc>
          <w:tcPr>
            <w:tcW w:w="6379" w:type="dxa"/>
          </w:tcPr>
          <w:p w:rsidR="00C22F1A" w:rsidRDefault="00E861F3">
            <w:pPr>
              <w:jc w:val="both"/>
              <w:rPr>
                <w:sz w:val="24"/>
                <w:szCs w:val="24"/>
              </w:rPr>
            </w:pPr>
            <w:r>
              <w:rPr>
                <w:sz w:val="24"/>
                <w:szCs w:val="24"/>
              </w:rPr>
              <w:t xml:space="preserve">  Uma formação ministrada no Semestre.  </w:t>
            </w:r>
          </w:p>
        </w:tc>
      </w:tr>
      <w:tr w:rsidR="00C22F1A">
        <w:tc>
          <w:tcPr>
            <w:tcW w:w="2518" w:type="dxa"/>
            <w:vAlign w:val="center"/>
          </w:tcPr>
          <w:p w:rsidR="00C22F1A" w:rsidRDefault="00E861F3">
            <w:pPr>
              <w:rPr>
                <w:sz w:val="24"/>
                <w:szCs w:val="24"/>
              </w:rPr>
            </w:pPr>
            <w:r>
              <w:rPr>
                <w:sz w:val="24"/>
                <w:szCs w:val="24"/>
              </w:rPr>
              <w:t>Produtos e Resultados Esperados</w:t>
            </w:r>
          </w:p>
          <w:p w:rsidR="00C22F1A" w:rsidRDefault="00C22F1A">
            <w:pPr>
              <w:tabs>
                <w:tab w:val="left" w:pos="1200"/>
              </w:tabs>
              <w:jc w:val="both"/>
              <w:rPr>
                <w:sz w:val="24"/>
                <w:szCs w:val="24"/>
              </w:rPr>
            </w:pPr>
          </w:p>
        </w:tc>
        <w:tc>
          <w:tcPr>
            <w:tcW w:w="6379" w:type="dxa"/>
          </w:tcPr>
          <w:p w:rsidR="00C22F1A" w:rsidRDefault="00E861F3">
            <w:pPr>
              <w:jc w:val="both"/>
              <w:rPr>
                <w:sz w:val="24"/>
                <w:szCs w:val="24"/>
              </w:rPr>
            </w:pPr>
            <w:r>
              <w:rPr>
                <w:sz w:val="24"/>
                <w:szCs w:val="24"/>
              </w:rPr>
              <w:t xml:space="preserve">Oferta de capacitação para a equipe da Atenção Primária. </w:t>
            </w:r>
          </w:p>
          <w:p w:rsidR="00C22F1A" w:rsidRDefault="00E861F3">
            <w:pPr>
              <w:jc w:val="both"/>
              <w:rPr>
                <w:sz w:val="24"/>
                <w:szCs w:val="24"/>
              </w:rPr>
            </w:pPr>
            <w:r>
              <w:rPr>
                <w:sz w:val="24"/>
                <w:szCs w:val="24"/>
              </w:rPr>
              <w:t xml:space="preserve">Formar toda a equipe da UBS para desenvolver um trabalho pautado no diagnóstico precoce. Proporcionar informações corretas aos usuários que já são portadores de câncer, consequentemente melhorar sua qualidade de vida. </w:t>
            </w:r>
          </w:p>
          <w:p w:rsidR="00C22F1A" w:rsidRDefault="00E861F3">
            <w:pPr>
              <w:jc w:val="both"/>
              <w:rPr>
                <w:sz w:val="24"/>
                <w:szCs w:val="24"/>
              </w:rPr>
            </w:pPr>
            <w:r>
              <w:rPr>
                <w:sz w:val="24"/>
                <w:szCs w:val="24"/>
              </w:rPr>
              <w:t xml:space="preserve">Divulgação amplamente do tema, para melhor informar a comunidade.  </w:t>
            </w:r>
          </w:p>
        </w:tc>
      </w:tr>
    </w:tbl>
    <w:p w:rsidR="00C22F1A" w:rsidRDefault="00C22F1A">
      <w:pPr>
        <w:spacing w:after="0" w:line="240" w:lineRule="auto"/>
        <w:rPr>
          <w:sz w:val="24"/>
          <w:szCs w:val="24"/>
        </w:rPr>
      </w:pPr>
    </w:p>
    <w:p w:rsidR="00C22F1A" w:rsidRDefault="00E861F3">
      <w:pPr>
        <w:spacing w:after="0" w:line="240" w:lineRule="auto"/>
        <w:rPr>
          <w:sz w:val="24"/>
          <w:szCs w:val="24"/>
        </w:rPr>
      </w:pPr>
      <w:r>
        <w:rPr>
          <w:sz w:val="24"/>
          <w:szCs w:val="24"/>
        </w:rPr>
        <w:t xml:space="preserve"> </w:t>
      </w:r>
    </w:p>
    <w:p w:rsidR="00C22F1A" w:rsidRDefault="00C22F1A">
      <w:pPr>
        <w:spacing w:line="240" w:lineRule="auto"/>
        <w:rPr>
          <w:sz w:val="24"/>
          <w:szCs w:val="24"/>
        </w:rPr>
      </w:pPr>
    </w:p>
    <w:tbl>
      <w:tblPr>
        <w:tblStyle w:val="a8"/>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79"/>
      </w:tblGrid>
      <w:tr w:rsidR="00C22F1A">
        <w:tc>
          <w:tcPr>
            <w:tcW w:w="8897" w:type="dxa"/>
            <w:gridSpan w:val="2"/>
          </w:tcPr>
          <w:p w:rsidR="00C22F1A" w:rsidRPr="00773B0A" w:rsidRDefault="00773B0A" w:rsidP="00773B0A">
            <w:pPr>
              <w:pStyle w:val="Ttulo2"/>
              <w:numPr>
                <w:ilvl w:val="0"/>
                <w:numId w:val="0"/>
              </w:numPr>
              <w:spacing w:after="0"/>
              <w:ind w:left="792"/>
              <w:outlineLvl w:val="1"/>
              <w:rPr>
                <w:rStyle w:val="nfaseIntensa"/>
              </w:rPr>
            </w:pPr>
            <w:bookmarkStart w:id="13" w:name="_Toc111808791"/>
            <w:r>
              <w:rPr>
                <w:rStyle w:val="nfaseIntensa"/>
              </w:rPr>
              <w:lastRenderedPageBreak/>
              <w:t>4.5</w:t>
            </w:r>
            <w:r w:rsidR="00E861F3" w:rsidRPr="00773B0A">
              <w:rPr>
                <w:rStyle w:val="nfaseIntensa"/>
              </w:rPr>
              <w:t>Aqueça seu coração acredite no seu melhor humanizar é preciso.</w:t>
            </w:r>
            <w:bookmarkEnd w:id="13"/>
          </w:p>
          <w:p w:rsidR="00C22F1A" w:rsidRDefault="00C22F1A">
            <w:pPr>
              <w:rPr>
                <w:sz w:val="24"/>
                <w:szCs w:val="24"/>
              </w:rPr>
            </w:pPr>
          </w:p>
        </w:tc>
      </w:tr>
      <w:tr w:rsidR="00C22F1A">
        <w:tc>
          <w:tcPr>
            <w:tcW w:w="2518" w:type="dxa"/>
          </w:tcPr>
          <w:p w:rsidR="00C22F1A" w:rsidRDefault="00C22F1A">
            <w:pPr>
              <w:rPr>
                <w:sz w:val="24"/>
                <w:szCs w:val="24"/>
              </w:rPr>
            </w:pPr>
          </w:p>
        </w:tc>
        <w:tc>
          <w:tcPr>
            <w:tcW w:w="6379"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Justificativa </w:t>
            </w:r>
          </w:p>
        </w:tc>
        <w:tc>
          <w:tcPr>
            <w:tcW w:w="6379" w:type="dxa"/>
            <w:vAlign w:val="center"/>
          </w:tcPr>
          <w:p w:rsidR="00C22F1A" w:rsidRDefault="00E861F3">
            <w:pPr>
              <w:pBdr>
                <w:top w:val="nil"/>
                <w:left w:val="nil"/>
                <w:bottom w:val="nil"/>
                <w:right w:val="nil"/>
                <w:between w:val="nil"/>
              </w:pBdr>
              <w:spacing w:line="360" w:lineRule="auto"/>
              <w:ind w:left="113" w:right="113" w:firstLine="709"/>
              <w:jc w:val="both"/>
              <w:rPr>
                <w:color w:val="000000"/>
                <w:sz w:val="24"/>
                <w:szCs w:val="24"/>
              </w:rPr>
            </w:pPr>
            <w:r>
              <w:rPr>
                <w:color w:val="000000"/>
                <w:sz w:val="24"/>
                <w:szCs w:val="24"/>
              </w:rPr>
              <w:t>De acordo com as regras linguísticas, acolher é um verbo transitivo direto e pronominal que significa proteção, conforto, amparo e abrigo. Obviamente, entende-se que o acolhimento deveria ser uma regra básica e constante entre todos os seres humanos, quando assim se fizesse necessário.</w:t>
            </w:r>
          </w:p>
          <w:p w:rsidR="00C22F1A" w:rsidRDefault="00E861F3">
            <w:pPr>
              <w:pBdr>
                <w:top w:val="nil"/>
                <w:left w:val="nil"/>
                <w:bottom w:val="nil"/>
                <w:right w:val="nil"/>
                <w:between w:val="nil"/>
              </w:pBdr>
              <w:spacing w:line="360" w:lineRule="auto"/>
              <w:ind w:left="113" w:right="112" w:firstLine="709"/>
              <w:jc w:val="both"/>
              <w:rPr>
                <w:color w:val="000000"/>
                <w:sz w:val="24"/>
                <w:szCs w:val="24"/>
              </w:rPr>
            </w:pPr>
            <w:r>
              <w:rPr>
                <w:color w:val="000000"/>
                <w:sz w:val="24"/>
                <w:szCs w:val="24"/>
              </w:rPr>
              <w:t xml:space="preserve">Portanto, partindo do princípio da necessidade de se acolher na medida do possível, especialmente àqueles que durante o trágico período pandêmico ou não, estiveram ou estão desenvolvendo atividades colaborativas com os sistemas de saúde, é que a Secretaria Municipal de Saúde e Saneamento de Sorriso em parceria com o LIONS Clube Sorriso, optaram pela iniciativa de acolher os colaboradores da saúde pública do município, disponibilizando aos colaboradores administrativos da Secretaria Municipal de Saúde, palestras informativas com diversos profissionais da área da saúde com indicações de atividades que podem auxiliar a qualidade de vida das pessoas e, acima de tudo, manter em evidência a valorização de si e do outro e a cada ser que direta ou indiretamente ajuda a cuidar de quem precisa. Daí é que surgiu a ideia de desenvolver o projeto “Aqueça seu coração, acredite no seu melhor - Humanizar é preciso”. Além disso há que se destacar também que o acolhimento é uma diretriz da Política Nacional de Humanização (PNH) (BRASIL, 2013), é reconhecer o que o outro traz como legítima e singular necessidade de saúde. Como valor das práticas de saúde, o acolhimento é </w:t>
            </w:r>
            <w:r>
              <w:rPr>
                <w:color w:val="000000"/>
                <w:sz w:val="24"/>
                <w:szCs w:val="24"/>
              </w:rPr>
              <w:lastRenderedPageBreak/>
              <w:t>construído de forma coletiva, a partir da análise dos processos de trabalho e tem como objetivo a construção de relações de confiança, compromisso e vínculo entre as equipes/serviços, trabalhador/e</w:t>
            </w:r>
            <w:r w:rsidR="00615B23">
              <w:rPr>
                <w:color w:val="000000"/>
                <w:sz w:val="24"/>
                <w:szCs w:val="24"/>
              </w:rPr>
              <w:t>quipes e usuário com sua rede só</w:t>
            </w:r>
            <w:r>
              <w:rPr>
                <w:color w:val="000000"/>
                <w:sz w:val="24"/>
                <w:szCs w:val="24"/>
              </w:rPr>
              <w:t>cio afetiva.</w:t>
            </w:r>
          </w:p>
          <w:p w:rsidR="00C22F1A" w:rsidRDefault="00C22F1A">
            <w:pPr>
              <w:jc w:val="both"/>
              <w:rPr>
                <w:sz w:val="24"/>
                <w:szCs w:val="24"/>
              </w:rPr>
            </w:pPr>
          </w:p>
        </w:tc>
      </w:tr>
      <w:tr w:rsidR="00C22F1A">
        <w:tc>
          <w:tcPr>
            <w:tcW w:w="2518" w:type="dxa"/>
            <w:vAlign w:val="center"/>
          </w:tcPr>
          <w:p w:rsidR="00C22F1A" w:rsidRDefault="00E861F3">
            <w:pPr>
              <w:tabs>
                <w:tab w:val="left" w:pos="1200"/>
              </w:tabs>
              <w:jc w:val="both"/>
              <w:rPr>
                <w:sz w:val="24"/>
                <w:szCs w:val="24"/>
              </w:rPr>
            </w:pPr>
            <w:r>
              <w:rPr>
                <w:sz w:val="24"/>
                <w:szCs w:val="24"/>
              </w:rPr>
              <w:lastRenderedPageBreak/>
              <w:t xml:space="preserve">Objetivo </w:t>
            </w:r>
          </w:p>
        </w:tc>
        <w:tc>
          <w:tcPr>
            <w:tcW w:w="6379" w:type="dxa"/>
            <w:vAlign w:val="center"/>
          </w:tcPr>
          <w:p w:rsidR="00C22F1A" w:rsidRDefault="00E861F3">
            <w:pPr>
              <w:widowControl w:val="0"/>
              <w:tabs>
                <w:tab w:val="left" w:pos="474"/>
              </w:tabs>
              <w:spacing w:line="360" w:lineRule="auto"/>
              <w:ind w:left="113" w:right="111"/>
              <w:jc w:val="both"/>
              <w:rPr>
                <w:sz w:val="24"/>
                <w:szCs w:val="24"/>
              </w:rPr>
            </w:pPr>
            <w:r>
              <w:rPr>
                <w:sz w:val="24"/>
                <w:szCs w:val="24"/>
              </w:rPr>
              <w:t>Promover acolhimento e humanização no atendimento inicial aos clientes, ou seja aos usuários da saúde pública da rede municipal de Sorriso;</w:t>
            </w:r>
          </w:p>
          <w:p w:rsidR="00C22F1A" w:rsidRDefault="00E861F3">
            <w:pPr>
              <w:widowControl w:val="0"/>
              <w:tabs>
                <w:tab w:val="left" w:pos="474"/>
              </w:tabs>
              <w:spacing w:line="360" w:lineRule="auto"/>
              <w:ind w:left="113" w:right="110"/>
              <w:jc w:val="both"/>
              <w:rPr>
                <w:sz w:val="24"/>
                <w:szCs w:val="24"/>
              </w:rPr>
            </w:pPr>
            <w:r>
              <w:rPr>
                <w:sz w:val="24"/>
                <w:szCs w:val="24"/>
              </w:rPr>
              <w:t>Promover educação permanente por meio de treinamento ou palestra com os profissionais da UBS (As Unidades Básicas de Saúde. UBS são a porta de entrada preferencial do Sistema Único de Saúde (SUS). O objetivo desses postos é atender até 80% dos problemas de saúde da população, sem que haja a necessidade de encaminhamento para outros serviços, como emergências e hospitais.), essencialmente aqueles que trabalham na recepção;</w:t>
            </w:r>
          </w:p>
          <w:p w:rsidR="00C22F1A" w:rsidRDefault="00E861F3">
            <w:pPr>
              <w:widowControl w:val="0"/>
              <w:tabs>
                <w:tab w:val="left" w:pos="474"/>
              </w:tabs>
              <w:spacing w:line="360" w:lineRule="auto"/>
              <w:ind w:left="113" w:right="120"/>
              <w:jc w:val="both"/>
              <w:rPr>
                <w:sz w:val="24"/>
                <w:szCs w:val="24"/>
              </w:rPr>
            </w:pPr>
            <w:r>
              <w:rPr>
                <w:sz w:val="24"/>
                <w:szCs w:val="24"/>
              </w:rPr>
              <w:t>Realizar treinamento sobre acolhimento de forma humanizada com base nos manuais do Ministério da saúde.</w:t>
            </w:r>
          </w:p>
          <w:p w:rsidR="00C22F1A" w:rsidRDefault="00C22F1A">
            <w:pPr>
              <w:jc w:val="both"/>
              <w:rPr>
                <w:sz w:val="24"/>
                <w:szCs w:val="24"/>
              </w:rPr>
            </w:pPr>
          </w:p>
        </w:tc>
      </w:tr>
      <w:tr w:rsidR="00C22F1A">
        <w:tc>
          <w:tcPr>
            <w:tcW w:w="2518" w:type="dxa"/>
            <w:vAlign w:val="center"/>
          </w:tcPr>
          <w:p w:rsidR="00C22F1A" w:rsidRDefault="00E861F3">
            <w:pPr>
              <w:tabs>
                <w:tab w:val="left" w:pos="1200"/>
              </w:tabs>
              <w:jc w:val="both"/>
              <w:rPr>
                <w:sz w:val="24"/>
                <w:szCs w:val="24"/>
              </w:rPr>
            </w:pPr>
            <w:r>
              <w:rPr>
                <w:sz w:val="24"/>
                <w:szCs w:val="24"/>
              </w:rPr>
              <w:t>Público</w:t>
            </w:r>
          </w:p>
        </w:tc>
        <w:tc>
          <w:tcPr>
            <w:tcW w:w="6379" w:type="dxa"/>
            <w:vAlign w:val="center"/>
          </w:tcPr>
          <w:p w:rsidR="00C22F1A" w:rsidRDefault="00E861F3">
            <w:pPr>
              <w:jc w:val="both"/>
              <w:rPr>
                <w:sz w:val="24"/>
                <w:szCs w:val="24"/>
              </w:rPr>
            </w:pPr>
            <w:r>
              <w:rPr>
                <w:sz w:val="24"/>
                <w:szCs w:val="24"/>
              </w:rPr>
              <w:t>Auxiliares administrativos e Auxiliares de Saúde Bucal.</w:t>
            </w:r>
          </w:p>
        </w:tc>
      </w:tr>
      <w:tr w:rsidR="00C22F1A">
        <w:tc>
          <w:tcPr>
            <w:tcW w:w="2518" w:type="dxa"/>
            <w:vAlign w:val="center"/>
          </w:tcPr>
          <w:p w:rsidR="00C22F1A" w:rsidRDefault="00E861F3">
            <w:pPr>
              <w:tabs>
                <w:tab w:val="left" w:pos="1200"/>
              </w:tabs>
              <w:rPr>
                <w:sz w:val="24"/>
                <w:szCs w:val="24"/>
              </w:rPr>
            </w:pPr>
            <w:r>
              <w:rPr>
                <w:sz w:val="24"/>
                <w:szCs w:val="24"/>
              </w:rPr>
              <w:t>Metodologia a ser Utilizada</w:t>
            </w:r>
          </w:p>
        </w:tc>
        <w:tc>
          <w:tcPr>
            <w:tcW w:w="6379" w:type="dxa"/>
            <w:vAlign w:val="center"/>
          </w:tcPr>
          <w:p w:rsidR="00C22F1A" w:rsidRDefault="00E861F3">
            <w:pPr>
              <w:widowControl w:val="0"/>
              <w:tabs>
                <w:tab w:val="left" w:pos="470"/>
                <w:tab w:val="left" w:pos="471"/>
              </w:tabs>
              <w:spacing w:line="360" w:lineRule="auto"/>
              <w:ind w:left="113" w:right="115"/>
              <w:jc w:val="both"/>
              <w:rPr>
                <w:sz w:val="24"/>
                <w:szCs w:val="24"/>
              </w:rPr>
            </w:pPr>
            <w:r>
              <w:rPr>
                <w:sz w:val="24"/>
                <w:szCs w:val="24"/>
              </w:rPr>
              <w:t>Palestra de Orientação sobre o acolhimento e humanização para os usuários e colaboradores da saúde do município de Sorriso-MT.</w:t>
            </w:r>
          </w:p>
          <w:p w:rsidR="00C22F1A" w:rsidRDefault="00E861F3">
            <w:pPr>
              <w:widowControl w:val="0"/>
              <w:tabs>
                <w:tab w:val="left" w:pos="470"/>
                <w:tab w:val="left" w:pos="471"/>
              </w:tabs>
              <w:spacing w:line="360" w:lineRule="auto"/>
              <w:ind w:left="113" w:right="117"/>
              <w:jc w:val="both"/>
              <w:rPr>
                <w:sz w:val="24"/>
                <w:szCs w:val="24"/>
              </w:rPr>
            </w:pPr>
            <w:r>
              <w:rPr>
                <w:sz w:val="24"/>
                <w:szCs w:val="24"/>
              </w:rPr>
              <w:t>Palestra de orientação e pratica sobre a importância da qualidade de vida no trabalho e seus benefícios.</w:t>
            </w:r>
          </w:p>
          <w:p w:rsidR="00C22F1A" w:rsidRDefault="00C22F1A">
            <w:pPr>
              <w:jc w:val="both"/>
              <w:rPr>
                <w:sz w:val="24"/>
                <w:szCs w:val="24"/>
              </w:rPr>
            </w:pPr>
          </w:p>
        </w:tc>
      </w:tr>
      <w:tr w:rsidR="00C22F1A">
        <w:tc>
          <w:tcPr>
            <w:tcW w:w="2518" w:type="dxa"/>
            <w:vAlign w:val="center"/>
          </w:tcPr>
          <w:p w:rsidR="00C22F1A" w:rsidRDefault="00E861F3">
            <w:pPr>
              <w:tabs>
                <w:tab w:val="left" w:pos="1200"/>
              </w:tabs>
              <w:rPr>
                <w:sz w:val="24"/>
                <w:szCs w:val="24"/>
              </w:rPr>
            </w:pPr>
            <w:r>
              <w:rPr>
                <w:sz w:val="24"/>
                <w:szCs w:val="24"/>
              </w:rPr>
              <w:t>Duração e Cronograma de Execução</w:t>
            </w:r>
          </w:p>
        </w:tc>
        <w:tc>
          <w:tcPr>
            <w:tcW w:w="6379" w:type="dxa"/>
            <w:vAlign w:val="center"/>
          </w:tcPr>
          <w:p w:rsidR="00C22F1A" w:rsidRDefault="00E861F3">
            <w:pPr>
              <w:jc w:val="both"/>
              <w:rPr>
                <w:sz w:val="24"/>
                <w:szCs w:val="24"/>
              </w:rPr>
            </w:pPr>
            <w:r>
              <w:rPr>
                <w:sz w:val="24"/>
                <w:szCs w:val="24"/>
              </w:rPr>
              <w:t>4 horas.</w:t>
            </w:r>
          </w:p>
        </w:tc>
      </w:tr>
      <w:tr w:rsidR="00C22F1A">
        <w:tc>
          <w:tcPr>
            <w:tcW w:w="2518" w:type="dxa"/>
            <w:vAlign w:val="center"/>
          </w:tcPr>
          <w:p w:rsidR="00C22F1A" w:rsidRDefault="00E861F3">
            <w:pPr>
              <w:rPr>
                <w:sz w:val="24"/>
                <w:szCs w:val="24"/>
              </w:rPr>
            </w:pPr>
            <w:r>
              <w:rPr>
                <w:sz w:val="24"/>
                <w:szCs w:val="24"/>
              </w:rPr>
              <w:t>Produtos e Resultados Esperados</w:t>
            </w:r>
          </w:p>
          <w:p w:rsidR="00C22F1A" w:rsidRDefault="00C22F1A">
            <w:pPr>
              <w:tabs>
                <w:tab w:val="left" w:pos="1200"/>
              </w:tabs>
              <w:jc w:val="both"/>
              <w:rPr>
                <w:sz w:val="24"/>
                <w:szCs w:val="24"/>
              </w:rPr>
            </w:pPr>
          </w:p>
        </w:tc>
        <w:tc>
          <w:tcPr>
            <w:tcW w:w="6379" w:type="dxa"/>
            <w:vAlign w:val="center"/>
          </w:tcPr>
          <w:p w:rsidR="00C22F1A" w:rsidRDefault="00E861F3">
            <w:pPr>
              <w:widowControl w:val="0"/>
              <w:tabs>
                <w:tab w:val="left" w:pos="473"/>
                <w:tab w:val="left" w:pos="474"/>
              </w:tabs>
              <w:spacing w:line="360" w:lineRule="auto"/>
              <w:ind w:left="113" w:right="113"/>
              <w:jc w:val="both"/>
              <w:rPr>
                <w:sz w:val="24"/>
                <w:szCs w:val="24"/>
              </w:rPr>
            </w:pPr>
            <w:r>
              <w:rPr>
                <w:sz w:val="24"/>
                <w:szCs w:val="24"/>
              </w:rPr>
              <w:t xml:space="preserve"> Após a realização das palestras, esperamos que os participantes possam melhor desenvolver suas atividades num espaço acolhedor e humanizado;</w:t>
            </w:r>
          </w:p>
          <w:p w:rsidR="00C22F1A" w:rsidRDefault="00E861F3">
            <w:pPr>
              <w:widowControl w:val="0"/>
              <w:tabs>
                <w:tab w:val="left" w:pos="473"/>
                <w:tab w:val="left" w:pos="474"/>
              </w:tabs>
              <w:spacing w:line="360" w:lineRule="auto"/>
              <w:ind w:left="113" w:right="119"/>
              <w:jc w:val="both"/>
              <w:rPr>
                <w:sz w:val="24"/>
                <w:szCs w:val="24"/>
              </w:rPr>
            </w:pPr>
            <w:r>
              <w:rPr>
                <w:sz w:val="24"/>
                <w:szCs w:val="24"/>
              </w:rPr>
              <w:lastRenderedPageBreak/>
              <w:t>A avaliação deve buscar entender o processo das atividades realizadas e a participação ativa dos participantes</w:t>
            </w:r>
          </w:p>
          <w:p w:rsidR="00C22F1A" w:rsidRDefault="00C22F1A">
            <w:pPr>
              <w:ind w:left="37"/>
              <w:jc w:val="both"/>
              <w:rPr>
                <w:sz w:val="24"/>
                <w:szCs w:val="24"/>
              </w:rPr>
            </w:pPr>
          </w:p>
        </w:tc>
      </w:tr>
      <w:tr w:rsidR="00C22F1A">
        <w:tc>
          <w:tcPr>
            <w:tcW w:w="2518" w:type="dxa"/>
            <w:vAlign w:val="center"/>
          </w:tcPr>
          <w:p w:rsidR="00C22F1A" w:rsidRDefault="00E861F3">
            <w:pPr>
              <w:jc w:val="both"/>
              <w:rPr>
                <w:sz w:val="24"/>
                <w:szCs w:val="24"/>
              </w:rPr>
            </w:pPr>
            <w:r>
              <w:rPr>
                <w:sz w:val="24"/>
                <w:szCs w:val="24"/>
              </w:rPr>
              <w:lastRenderedPageBreak/>
              <w:t xml:space="preserve"> Acompanhamento e Avaliação</w:t>
            </w:r>
          </w:p>
        </w:tc>
        <w:tc>
          <w:tcPr>
            <w:tcW w:w="6379" w:type="dxa"/>
            <w:vAlign w:val="center"/>
          </w:tcPr>
          <w:p w:rsidR="00C22F1A" w:rsidRDefault="00E861F3">
            <w:pPr>
              <w:widowControl w:val="0"/>
              <w:tabs>
                <w:tab w:val="left" w:pos="473"/>
                <w:tab w:val="left" w:pos="474"/>
              </w:tabs>
              <w:ind w:left="112" w:right="119"/>
              <w:jc w:val="both"/>
              <w:rPr>
                <w:sz w:val="24"/>
                <w:szCs w:val="24"/>
              </w:rPr>
            </w:pPr>
            <w:r>
              <w:rPr>
                <w:sz w:val="24"/>
                <w:szCs w:val="24"/>
              </w:rPr>
              <w:t>A avaliação deve buscar entender o processo das atividades realizadas e a participação ativa dos  participantes.</w:t>
            </w:r>
          </w:p>
          <w:p w:rsidR="00C22F1A" w:rsidRDefault="00C22F1A">
            <w:pPr>
              <w:jc w:val="both"/>
              <w:rPr>
                <w:sz w:val="24"/>
                <w:szCs w:val="24"/>
              </w:rPr>
            </w:pPr>
          </w:p>
        </w:tc>
      </w:tr>
    </w:tbl>
    <w:p w:rsidR="00C22F1A" w:rsidRDefault="00C22F1A">
      <w:pPr>
        <w:spacing w:after="0" w:line="240" w:lineRule="auto"/>
        <w:rPr>
          <w:sz w:val="24"/>
          <w:szCs w:val="24"/>
        </w:rPr>
      </w:pPr>
    </w:p>
    <w:p w:rsidR="00C22F1A" w:rsidRDefault="00C22F1A">
      <w:pPr>
        <w:spacing w:line="240" w:lineRule="auto"/>
        <w:rPr>
          <w:sz w:val="24"/>
          <w:szCs w:val="24"/>
        </w:rPr>
      </w:pPr>
    </w:p>
    <w:tbl>
      <w:tblPr>
        <w:tblStyle w:val="a9"/>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79"/>
      </w:tblGrid>
      <w:tr w:rsidR="00C22F1A">
        <w:tc>
          <w:tcPr>
            <w:tcW w:w="8897" w:type="dxa"/>
            <w:gridSpan w:val="2"/>
          </w:tcPr>
          <w:p w:rsidR="00C22F1A" w:rsidRPr="00773B0A" w:rsidRDefault="00773B0A" w:rsidP="00773B0A">
            <w:pPr>
              <w:pStyle w:val="Ttulo1"/>
              <w:numPr>
                <w:ilvl w:val="0"/>
                <w:numId w:val="0"/>
              </w:numPr>
              <w:outlineLvl w:val="0"/>
              <w:rPr>
                <w:rStyle w:val="nfaseIntensa"/>
                <w:i w:val="0"/>
                <w:sz w:val="28"/>
                <w:szCs w:val="28"/>
              </w:rPr>
            </w:pPr>
            <w:bookmarkStart w:id="14" w:name="_Toc111808792"/>
            <w:r>
              <w:rPr>
                <w:rStyle w:val="nfaseIntensa"/>
                <w:b/>
                <w:i w:val="0"/>
                <w:sz w:val="28"/>
                <w:szCs w:val="28"/>
              </w:rPr>
              <w:t>4.6</w:t>
            </w:r>
            <w:r w:rsidR="00E861F3" w:rsidRPr="00773B0A">
              <w:rPr>
                <w:rStyle w:val="nfaseIntensa"/>
                <w:i w:val="0"/>
                <w:sz w:val="28"/>
                <w:szCs w:val="28"/>
              </w:rPr>
              <w:t>Capacitação e Conscientização e Prevenção a Tuberculose</w:t>
            </w:r>
            <w:bookmarkEnd w:id="14"/>
          </w:p>
          <w:p w:rsidR="00C22F1A" w:rsidRDefault="00C22F1A">
            <w:pPr>
              <w:rPr>
                <w:sz w:val="24"/>
                <w:szCs w:val="24"/>
              </w:rPr>
            </w:pPr>
          </w:p>
        </w:tc>
      </w:tr>
      <w:tr w:rsidR="00C22F1A">
        <w:tc>
          <w:tcPr>
            <w:tcW w:w="2518" w:type="dxa"/>
          </w:tcPr>
          <w:p w:rsidR="00C22F1A" w:rsidRDefault="00C22F1A">
            <w:pPr>
              <w:rPr>
                <w:sz w:val="24"/>
                <w:szCs w:val="24"/>
              </w:rPr>
            </w:pPr>
          </w:p>
        </w:tc>
        <w:tc>
          <w:tcPr>
            <w:tcW w:w="6379"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rPr>
                <w:sz w:val="24"/>
                <w:szCs w:val="24"/>
              </w:rPr>
            </w:pPr>
            <w:r>
              <w:rPr>
                <w:sz w:val="24"/>
                <w:szCs w:val="24"/>
              </w:rPr>
              <w:t xml:space="preserve">Justificativa </w:t>
            </w:r>
          </w:p>
        </w:tc>
        <w:tc>
          <w:tcPr>
            <w:tcW w:w="6379" w:type="dxa"/>
            <w:vAlign w:val="center"/>
          </w:tcPr>
          <w:p w:rsidR="00C22F1A" w:rsidRDefault="00E861F3">
            <w:pPr>
              <w:jc w:val="both"/>
              <w:rPr>
                <w:sz w:val="24"/>
                <w:szCs w:val="24"/>
                <w:highlight w:val="white"/>
              </w:rPr>
            </w:pPr>
            <w:r>
              <w:rPr>
                <w:sz w:val="24"/>
                <w:szCs w:val="24"/>
                <w:highlight w:val="white"/>
              </w:rPr>
              <w:t>Dia Mundial da Tuberculose é no dia 24 de Março que foca a conscientização e prevenção da doença, considerada um problema de saúde pública.</w:t>
            </w:r>
          </w:p>
          <w:p w:rsidR="00C22F1A" w:rsidRDefault="00E861F3">
            <w:pPr>
              <w:jc w:val="both"/>
              <w:rPr>
                <w:sz w:val="24"/>
                <w:szCs w:val="24"/>
              </w:rPr>
            </w:pPr>
            <w:r>
              <w:rPr>
                <w:sz w:val="24"/>
                <w:szCs w:val="24"/>
                <w:highlight w:val="white"/>
              </w:rPr>
              <w:t>Doença que atualmente ainda preocupa pelo alto número de diagnósticos e óbitos. Necessita r</w:t>
            </w:r>
            <w:r>
              <w:rPr>
                <w:sz w:val="24"/>
                <w:szCs w:val="24"/>
              </w:rPr>
              <w:t xml:space="preserve">ealizar um treinamento com os profissionais da saúde que exercem seu trabalho no município promovendo atualização de conhecimento, para ampliar a capacidade de diagnostico, promover a cura e intensificar a busca do sintomático respiratório e dos seus respectivos contatos. </w:t>
            </w:r>
          </w:p>
          <w:p w:rsidR="00C22F1A" w:rsidRDefault="00E861F3">
            <w:pPr>
              <w:jc w:val="both"/>
              <w:rPr>
                <w:sz w:val="24"/>
                <w:szCs w:val="24"/>
              </w:rPr>
            </w:pPr>
            <w:r>
              <w:rPr>
                <w:sz w:val="24"/>
                <w:szCs w:val="24"/>
              </w:rPr>
              <w:t xml:space="preserve">As equipes devem estar atentas e devidamente capacitadas para informar a população acerca da doença e dos meios de preveni-la, bem como para realizar o pronto diagnóstico dos casos suspeitos, iniciarem rapidamente o tratamento e acompanhar os pacientes, de modo a garantir-lhes a cura plena. </w:t>
            </w:r>
          </w:p>
        </w:tc>
      </w:tr>
      <w:tr w:rsidR="00C22F1A">
        <w:tc>
          <w:tcPr>
            <w:tcW w:w="2518" w:type="dxa"/>
            <w:vAlign w:val="center"/>
          </w:tcPr>
          <w:p w:rsidR="00C22F1A" w:rsidRDefault="00E861F3">
            <w:pPr>
              <w:tabs>
                <w:tab w:val="left" w:pos="1200"/>
              </w:tabs>
              <w:rPr>
                <w:sz w:val="24"/>
                <w:szCs w:val="24"/>
              </w:rPr>
            </w:pPr>
            <w:r>
              <w:rPr>
                <w:sz w:val="24"/>
                <w:szCs w:val="24"/>
              </w:rPr>
              <w:t xml:space="preserve">Objetivo </w:t>
            </w:r>
          </w:p>
        </w:tc>
        <w:tc>
          <w:tcPr>
            <w:tcW w:w="6379" w:type="dxa"/>
            <w:vAlign w:val="center"/>
          </w:tcPr>
          <w:p w:rsidR="00C22F1A" w:rsidRDefault="00E861F3">
            <w:pPr>
              <w:jc w:val="both"/>
              <w:rPr>
                <w:sz w:val="24"/>
                <w:szCs w:val="24"/>
              </w:rPr>
            </w:pPr>
            <w:r>
              <w:rPr>
                <w:sz w:val="24"/>
                <w:szCs w:val="24"/>
              </w:rPr>
              <w:t>Promover ao participante atualização do protocolo de atendimento aos usuários do Programa, possibilitando maior envolvimento dos profissionais, com o objetivo de superar os desafios, garantir melhor qualidade nas ações e alcance de metas.</w:t>
            </w:r>
          </w:p>
          <w:p w:rsidR="00C22F1A" w:rsidRDefault="00E861F3">
            <w:pPr>
              <w:jc w:val="both"/>
              <w:rPr>
                <w:sz w:val="24"/>
                <w:szCs w:val="24"/>
              </w:rPr>
            </w:pPr>
            <w:r>
              <w:rPr>
                <w:sz w:val="24"/>
                <w:szCs w:val="24"/>
              </w:rPr>
              <w:t>Diagnosticar precocemente os casos de Tuberculose, para evitar a transmissão.</w:t>
            </w:r>
          </w:p>
          <w:p w:rsidR="00C22F1A" w:rsidRDefault="00E861F3">
            <w:pPr>
              <w:jc w:val="both"/>
              <w:rPr>
                <w:sz w:val="24"/>
                <w:szCs w:val="24"/>
              </w:rPr>
            </w:pPr>
            <w:r>
              <w:rPr>
                <w:sz w:val="24"/>
                <w:szCs w:val="24"/>
              </w:rPr>
              <w:t>Identificar os sintomáticos respiratórios em visita domiciliar na comunidade e no atendimento na UBS.</w:t>
            </w:r>
          </w:p>
          <w:p w:rsidR="00C22F1A" w:rsidRDefault="00E861F3">
            <w:pPr>
              <w:jc w:val="both"/>
              <w:rPr>
                <w:sz w:val="24"/>
                <w:szCs w:val="24"/>
              </w:rPr>
            </w:pPr>
            <w:r>
              <w:rPr>
                <w:sz w:val="24"/>
                <w:szCs w:val="24"/>
              </w:rPr>
              <w:t xml:space="preserve">Possibilitar às Unidades melhor acompanhamento dos casos. </w:t>
            </w:r>
          </w:p>
          <w:p w:rsidR="00C22F1A" w:rsidRDefault="00E861F3">
            <w:pPr>
              <w:jc w:val="both"/>
              <w:rPr>
                <w:sz w:val="24"/>
                <w:szCs w:val="24"/>
              </w:rPr>
            </w:pPr>
            <w:r>
              <w:rPr>
                <w:sz w:val="24"/>
                <w:szCs w:val="24"/>
              </w:rPr>
              <w:t>Evitar o abandono de tratamento.</w:t>
            </w:r>
          </w:p>
          <w:p w:rsidR="00C22F1A" w:rsidRDefault="00E861F3">
            <w:pPr>
              <w:jc w:val="both"/>
              <w:rPr>
                <w:sz w:val="24"/>
                <w:szCs w:val="24"/>
              </w:rPr>
            </w:pPr>
            <w:r>
              <w:rPr>
                <w:sz w:val="24"/>
                <w:szCs w:val="24"/>
              </w:rPr>
              <w:t>Possibilitar a equipe a adotar a melhor forma de tratamento para cada paciente, observando a importância de adesão ao tratamento diretamente observado (TDO).</w:t>
            </w:r>
          </w:p>
          <w:p w:rsidR="00C22F1A" w:rsidRDefault="00E861F3">
            <w:pPr>
              <w:jc w:val="both"/>
              <w:rPr>
                <w:sz w:val="24"/>
                <w:szCs w:val="24"/>
              </w:rPr>
            </w:pPr>
            <w:r>
              <w:rPr>
                <w:sz w:val="24"/>
                <w:szCs w:val="24"/>
              </w:rPr>
              <w:t xml:space="preserve">Melhorar o percentual de contatos intradomiciliares a serem </w:t>
            </w:r>
            <w:r>
              <w:rPr>
                <w:sz w:val="24"/>
                <w:szCs w:val="24"/>
              </w:rPr>
              <w:lastRenderedPageBreak/>
              <w:t>avaliados, para a identificação precoce dos doentes.</w:t>
            </w:r>
          </w:p>
          <w:p w:rsidR="00C22F1A" w:rsidRDefault="00E861F3">
            <w:pPr>
              <w:jc w:val="both"/>
              <w:rPr>
                <w:sz w:val="24"/>
                <w:szCs w:val="24"/>
              </w:rPr>
            </w:pPr>
            <w:r>
              <w:rPr>
                <w:sz w:val="24"/>
                <w:szCs w:val="24"/>
              </w:rPr>
              <w:t>Preencher adequadamente os instrumentos de registros da Vigilância.</w:t>
            </w:r>
          </w:p>
        </w:tc>
      </w:tr>
      <w:tr w:rsidR="00C22F1A">
        <w:tc>
          <w:tcPr>
            <w:tcW w:w="2518" w:type="dxa"/>
            <w:vAlign w:val="center"/>
          </w:tcPr>
          <w:p w:rsidR="00C22F1A" w:rsidRDefault="00E861F3">
            <w:pPr>
              <w:tabs>
                <w:tab w:val="left" w:pos="1200"/>
              </w:tabs>
              <w:rPr>
                <w:sz w:val="24"/>
                <w:szCs w:val="24"/>
              </w:rPr>
            </w:pPr>
            <w:r>
              <w:rPr>
                <w:sz w:val="24"/>
                <w:szCs w:val="24"/>
              </w:rPr>
              <w:lastRenderedPageBreak/>
              <w:t>Público Alvo</w:t>
            </w:r>
          </w:p>
        </w:tc>
        <w:tc>
          <w:tcPr>
            <w:tcW w:w="6379" w:type="dxa"/>
            <w:vAlign w:val="center"/>
          </w:tcPr>
          <w:p w:rsidR="00C22F1A" w:rsidRDefault="00E861F3">
            <w:pPr>
              <w:jc w:val="both"/>
              <w:rPr>
                <w:sz w:val="24"/>
                <w:szCs w:val="24"/>
              </w:rPr>
            </w:pPr>
            <w:r>
              <w:rPr>
                <w:sz w:val="24"/>
                <w:szCs w:val="24"/>
              </w:rPr>
              <w:t xml:space="preserve">Profissionais Médicos, Enfermeiros, Técnicos de Enfermagem, Agentes Comunitários de Saúde.  </w:t>
            </w:r>
          </w:p>
        </w:tc>
      </w:tr>
      <w:tr w:rsidR="00C22F1A">
        <w:tc>
          <w:tcPr>
            <w:tcW w:w="2518" w:type="dxa"/>
            <w:vAlign w:val="center"/>
          </w:tcPr>
          <w:p w:rsidR="00C22F1A" w:rsidRDefault="00E861F3">
            <w:pPr>
              <w:tabs>
                <w:tab w:val="left" w:pos="1200"/>
              </w:tabs>
              <w:rPr>
                <w:sz w:val="24"/>
                <w:szCs w:val="24"/>
              </w:rPr>
            </w:pPr>
            <w:r>
              <w:rPr>
                <w:sz w:val="24"/>
                <w:szCs w:val="24"/>
              </w:rPr>
              <w:t>Metodologia a ser utilizada</w:t>
            </w:r>
          </w:p>
        </w:tc>
        <w:tc>
          <w:tcPr>
            <w:tcW w:w="6379" w:type="dxa"/>
            <w:shd w:val="clear" w:color="auto" w:fill="auto"/>
            <w:vAlign w:val="center"/>
          </w:tcPr>
          <w:p w:rsidR="00C22F1A" w:rsidRDefault="00E861F3">
            <w:pPr>
              <w:jc w:val="both"/>
              <w:rPr>
                <w:sz w:val="24"/>
                <w:szCs w:val="24"/>
              </w:rPr>
            </w:pPr>
            <w:r>
              <w:rPr>
                <w:sz w:val="24"/>
                <w:szCs w:val="24"/>
              </w:rPr>
              <w:t>Atualização no conhecimento técnico, ministrado por profissionais especializados.</w:t>
            </w:r>
          </w:p>
          <w:p w:rsidR="00C22F1A" w:rsidRDefault="00E861F3">
            <w:pPr>
              <w:jc w:val="both"/>
              <w:rPr>
                <w:sz w:val="24"/>
                <w:szCs w:val="24"/>
              </w:rPr>
            </w:pPr>
            <w:r>
              <w:rPr>
                <w:sz w:val="24"/>
                <w:szCs w:val="24"/>
              </w:rPr>
              <w:t>Prevenir o controle da tuberculose tendo por</w:t>
            </w:r>
          </w:p>
          <w:p w:rsidR="00C22F1A" w:rsidRDefault="00E861F3">
            <w:pPr>
              <w:jc w:val="both"/>
              <w:rPr>
                <w:sz w:val="24"/>
                <w:szCs w:val="24"/>
              </w:rPr>
            </w:pPr>
            <w:r>
              <w:rPr>
                <w:sz w:val="24"/>
                <w:szCs w:val="24"/>
              </w:rPr>
              <w:t xml:space="preserve">base a busca de pessoas infectadas, na busca de realização do diagnóstico precoce.  </w:t>
            </w:r>
          </w:p>
          <w:p w:rsidR="00C22F1A" w:rsidRDefault="00E861F3">
            <w:pPr>
              <w:jc w:val="both"/>
              <w:rPr>
                <w:sz w:val="24"/>
                <w:szCs w:val="24"/>
              </w:rPr>
            </w:pPr>
            <w:r>
              <w:rPr>
                <w:sz w:val="24"/>
                <w:szCs w:val="24"/>
              </w:rPr>
              <w:t xml:space="preserve"> Auxiliando-os na abordagem clínica do paciente, nas questões operacionais das ações. </w:t>
            </w:r>
          </w:p>
          <w:p w:rsidR="00C22F1A" w:rsidRDefault="00E861F3">
            <w:pPr>
              <w:jc w:val="both"/>
              <w:rPr>
                <w:sz w:val="24"/>
                <w:szCs w:val="24"/>
              </w:rPr>
            </w:pPr>
            <w:r>
              <w:rPr>
                <w:sz w:val="24"/>
                <w:szCs w:val="24"/>
              </w:rPr>
              <w:t xml:space="preserve">Serão realizadas palestras com o tema principal – Manejo Clínico da Tuberculose. Proporcionar formação contemplando, todos os profissionais da rede. </w:t>
            </w:r>
          </w:p>
          <w:p w:rsidR="00C22F1A" w:rsidRDefault="00E861F3">
            <w:pPr>
              <w:jc w:val="both"/>
              <w:rPr>
                <w:sz w:val="24"/>
                <w:szCs w:val="24"/>
              </w:rPr>
            </w:pPr>
            <w:r>
              <w:rPr>
                <w:sz w:val="24"/>
                <w:szCs w:val="24"/>
              </w:rPr>
              <w:t xml:space="preserve">Ofertar capacitação no formato presencial, mediado pelo especialista com intuito de sanar dúvidas recorrentes. </w:t>
            </w:r>
          </w:p>
        </w:tc>
      </w:tr>
      <w:tr w:rsidR="00C22F1A">
        <w:tc>
          <w:tcPr>
            <w:tcW w:w="2518" w:type="dxa"/>
            <w:vAlign w:val="center"/>
          </w:tcPr>
          <w:p w:rsidR="00C22F1A" w:rsidRDefault="00E861F3">
            <w:pPr>
              <w:tabs>
                <w:tab w:val="left" w:pos="1200"/>
              </w:tabs>
              <w:rPr>
                <w:sz w:val="24"/>
                <w:szCs w:val="24"/>
              </w:rPr>
            </w:pPr>
            <w:r>
              <w:rPr>
                <w:sz w:val="24"/>
                <w:szCs w:val="24"/>
              </w:rPr>
              <w:t>Duração e cronograma de execução</w:t>
            </w:r>
          </w:p>
        </w:tc>
        <w:tc>
          <w:tcPr>
            <w:tcW w:w="6379" w:type="dxa"/>
            <w:vAlign w:val="center"/>
          </w:tcPr>
          <w:p w:rsidR="00C22F1A" w:rsidRDefault="00E861F3">
            <w:pPr>
              <w:tabs>
                <w:tab w:val="left" w:pos="1200"/>
              </w:tabs>
              <w:rPr>
                <w:sz w:val="24"/>
                <w:szCs w:val="24"/>
              </w:rPr>
            </w:pPr>
            <w:r>
              <w:rPr>
                <w:sz w:val="24"/>
                <w:szCs w:val="24"/>
              </w:rPr>
              <w:t>Um encontro, totalizando 4 horas.</w:t>
            </w:r>
          </w:p>
        </w:tc>
      </w:tr>
      <w:tr w:rsidR="00C22F1A">
        <w:tc>
          <w:tcPr>
            <w:tcW w:w="2518" w:type="dxa"/>
            <w:vAlign w:val="center"/>
          </w:tcPr>
          <w:p w:rsidR="00C22F1A" w:rsidRDefault="00E861F3">
            <w:pPr>
              <w:rPr>
                <w:sz w:val="24"/>
                <w:szCs w:val="24"/>
              </w:rPr>
            </w:pPr>
            <w:r>
              <w:rPr>
                <w:sz w:val="24"/>
                <w:szCs w:val="24"/>
              </w:rPr>
              <w:t>Produtos e resultados esperados</w:t>
            </w:r>
          </w:p>
          <w:p w:rsidR="00C22F1A" w:rsidRDefault="00C22F1A">
            <w:pPr>
              <w:tabs>
                <w:tab w:val="left" w:pos="1200"/>
              </w:tabs>
              <w:rPr>
                <w:sz w:val="24"/>
                <w:szCs w:val="24"/>
              </w:rPr>
            </w:pPr>
          </w:p>
        </w:tc>
        <w:tc>
          <w:tcPr>
            <w:tcW w:w="6379" w:type="dxa"/>
            <w:vAlign w:val="center"/>
          </w:tcPr>
          <w:p w:rsidR="00C22F1A" w:rsidRDefault="00E861F3">
            <w:pPr>
              <w:jc w:val="both"/>
              <w:rPr>
                <w:sz w:val="24"/>
                <w:szCs w:val="24"/>
              </w:rPr>
            </w:pPr>
            <w:r>
              <w:rPr>
                <w:sz w:val="24"/>
                <w:szCs w:val="24"/>
              </w:rPr>
              <w:t>Melhorar a capacidade de diagnóstico na Atenção Primária.</w:t>
            </w:r>
          </w:p>
          <w:p w:rsidR="00C22F1A" w:rsidRDefault="00E861F3">
            <w:pPr>
              <w:jc w:val="both"/>
              <w:rPr>
                <w:sz w:val="24"/>
                <w:szCs w:val="24"/>
              </w:rPr>
            </w:pPr>
            <w:r>
              <w:rPr>
                <w:sz w:val="24"/>
                <w:szCs w:val="24"/>
              </w:rPr>
              <w:t>Identificar os sintomáticos respiratórios,</w:t>
            </w:r>
          </w:p>
          <w:p w:rsidR="00C22F1A" w:rsidRDefault="00E861F3">
            <w:pPr>
              <w:jc w:val="both"/>
              <w:rPr>
                <w:sz w:val="24"/>
                <w:szCs w:val="24"/>
              </w:rPr>
            </w:pPr>
            <w:r>
              <w:rPr>
                <w:sz w:val="24"/>
                <w:szCs w:val="24"/>
              </w:rPr>
              <w:t>Sensibilizar a equipe para melhor acolhimento do paciente tuberculoso, para evitar o abandono.</w:t>
            </w:r>
          </w:p>
          <w:p w:rsidR="00C22F1A" w:rsidRDefault="00E861F3">
            <w:pPr>
              <w:jc w:val="both"/>
              <w:rPr>
                <w:sz w:val="24"/>
                <w:szCs w:val="24"/>
              </w:rPr>
            </w:pPr>
            <w:r>
              <w:rPr>
                <w:sz w:val="24"/>
                <w:szCs w:val="24"/>
              </w:rPr>
              <w:t>Possibilitar ao doente resolutividade no acompanhamento.</w:t>
            </w:r>
          </w:p>
          <w:p w:rsidR="00C22F1A" w:rsidRDefault="00E861F3">
            <w:pPr>
              <w:jc w:val="both"/>
              <w:rPr>
                <w:sz w:val="24"/>
                <w:szCs w:val="24"/>
              </w:rPr>
            </w:pPr>
            <w:r>
              <w:rPr>
                <w:sz w:val="24"/>
                <w:szCs w:val="24"/>
              </w:rPr>
              <w:t>Melhorar o diagnóstico precoce.</w:t>
            </w:r>
          </w:p>
          <w:p w:rsidR="00C22F1A" w:rsidRDefault="00E861F3">
            <w:pPr>
              <w:jc w:val="both"/>
              <w:rPr>
                <w:sz w:val="24"/>
                <w:szCs w:val="24"/>
              </w:rPr>
            </w:pPr>
            <w:r>
              <w:rPr>
                <w:sz w:val="24"/>
                <w:szCs w:val="24"/>
              </w:rPr>
              <w:t xml:space="preserve">Possibilitar através da capacitação melhora dos indicadores de saúde, que serão avaliados através do registro de dados do acompanhamento dos pacientes enviados mensalmente. </w:t>
            </w:r>
          </w:p>
        </w:tc>
      </w:tr>
    </w:tbl>
    <w:p w:rsidR="00C22F1A" w:rsidRDefault="00C22F1A">
      <w:pPr>
        <w:spacing w:after="0" w:line="240" w:lineRule="auto"/>
        <w:rPr>
          <w:sz w:val="24"/>
          <w:szCs w:val="24"/>
        </w:rPr>
      </w:pPr>
    </w:p>
    <w:p w:rsidR="00C22F1A" w:rsidRDefault="00C22F1A">
      <w:pPr>
        <w:spacing w:after="0" w:line="240" w:lineRule="auto"/>
        <w:rPr>
          <w:sz w:val="24"/>
          <w:szCs w:val="24"/>
        </w:rPr>
      </w:pPr>
    </w:p>
    <w:p w:rsidR="00C22F1A" w:rsidRDefault="00C22F1A">
      <w:pPr>
        <w:spacing w:after="0" w:line="240" w:lineRule="auto"/>
        <w:rPr>
          <w:b/>
          <w:sz w:val="24"/>
          <w:szCs w:val="24"/>
          <w:u w:val="single"/>
        </w:rPr>
      </w:pPr>
    </w:p>
    <w:p w:rsidR="008B0406" w:rsidRDefault="008B0406">
      <w:pPr>
        <w:spacing w:after="0" w:line="240" w:lineRule="auto"/>
        <w:rPr>
          <w:b/>
          <w:sz w:val="24"/>
          <w:szCs w:val="24"/>
          <w:u w:val="single"/>
        </w:rPr>
      </w:pPr>
    </w:p>
    <w:p w:rsidR="008B0406" w:rsidRDefault="008B0406">
      <w:pPr>
        <w:spacing w:after="0" w:line="240" w:lineRule="auto"/>
        <w:rPr>
          <w:b/>
          <w:sz w:val="24"/>
          <w:szCs w:val="24"/>
          <w:u w:val="single"/>
        </w:rPr>
      </w:pPr>
    </w:p>
    <w:p w:rsidR="008B0406" w:rsidRDefault="008B0406">
      <w:pPr>
        <w:spacing w:after="0" w:line="240" w:lineRule="auto"/>
        <w:rPr>
          <w:b/>
          <w:sz w:val="24"/>
          <w:szCs w:val="24"/>
          <w:u w:val="single"/>
        </w:rPr>
      </w:pPr>
    </w:p>
    <w:tbl>
      <w:tblPr>
        <w:tblStyle w:val="afff1"/>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F36BF7" w:rsidTr="00F36BF7">
        <w:tc>
          <w:tcPr>
            <w:tcW w:w="9039" w:type="dxa"/>
            <w:gridSpan w:val="2"/>
          </w:tcPr>
          <w:p w:rsidR="00F36BF7" w:rsidRDefault="00F36BF7" w:rsidP="00F36BF7">
            <w:pPr>
              <w:jc w:val="both"/>
              <w:rPr>
                <w:b/>
                <w:sz w:val="24"/>
                <w:szCs w:val="24"/>
              </w:rPr>
            </w:pPr>
          </w:p>
          <w:p w:rsidR="00F36BF7" w:rsidRPr="00773B0A" w:rsidRDefault="00773B0A" w:rsidP="00773B0A">
            <w:pPr>
              <w:pStyle w:val="Ttulo2"/>
              <w:numPr>
                <w:ilvl w:val="0"/>
                <w:numId w:val="0"/>
              </w:numPr>
              <w:ind w:left="576"/>
              <w:outlineLvl w:val="1"/>
              <w:rPr>
                <w:rStyle w:val="nfaseIntensa"/>
              </w:rPr>
            </w:pPr>
            <w:bookmarkStart w:id="15" w:name="_Toc111808793"/>
            <w:r>
              <w:rPr>
                <w:rStyle w:val="nfaseIntensa"/>
              </w:rPr>
              <w:t>4.7</w:t>
            </w:r>
            <w:r w:rsidR="00F36BF7" w:rsidRPr="00773B0A">
              <w:rPr>
                <w:rStyle w:val="nfaseIntensa"/>
              </w:rPr>
              <w:t>Conscientização HIV/AIDS</w:t>
            </w:r>
            <w:bookmarkEnd w:id="15"/>
          </w:p>
          <w:p w:rsidR="00F36BF7" w:rsidRDefault="00F36BF7" w:rsidP="00F36BF7">
            <w:pPr>
              <w:jc w:val="both"/>
              <w:rPr>
                <w:sz w:val="24"/>
                <w:szCs w:val="24"/>
              </w:rPr>
            </w:pPr>
          </w:p>
        </w:tc>
      </w:tr>
      <w:tr w:rsidR="00F36BF7" w:rsidTr="00F36BF7">
        <w:tc>
          <w:tcPr>
            <w:tcW w:w="2235" w:type="dxa"/>
          </w:tcPr>
          <w:p w:rsidR="00F36BF7" w:rsidRDefault="00F36BF7" w:rsidP="00F36BF7">
            <w:pPr>
              <w:jc w:val="both"/>
              <w:rPr>
                <w:sz w:val="24"/>
                <w:szCs w:val="24"/>
              </w:rPr>
            </w:pPr>
          </w:p>
        </w:tc>
        <w:tc>
          <w:tcPr>
            <w:tcW w:w="6804" w:type="dxa"/>
          </w:tcPr>
          <w:p w:rsidR="00F36BF7" w:rsidRDefault="00F36BF7" w:rsidP="00F36BF7">
            <w:pPr>
              <w:jc w:val="both"/>
              <w:rPr>
                <w:b/>
                <w:sz w:val="24"/>
                <w:szCs w:val="24"/>
              </w:rPr>
            </w:pPr>
            <w:r>
              <w:rPr>
                <w:b/>
                <w:sz w:val="24"/>
                <w:szCs w:val="24"/>
              </w:rPr>
              <w:t xml:space="preserve">Planejamento: </w:t>
            </w:r>
          </w:p>
        </w:tc>
      </w:tr>
      <w:tr w:rsidR="00F36BF7" w:rsidTr="00F36BF7">
        <w:tc>
          <w:tcPr>
            <w:tcW w:w="2235" w:type="dxa"/>
            <w:vAlign w:val="center"/>
          </w:tcPr>
          <w:p w:rsidR="00F36BF7" w:rsidRDefault="00F36BF7" w:rsidP="00F36BF7">
            <w:pPr>
              <w:jc w:val="both"/>
              <w:rPr>
                <w:sz w:val="24"/>
                <w:szCs w:val="24"/>
              </w:rPr>
            </w:pPr>
            <w:r>
              <w:rPr>
                <w:sz w:val="24"/>
                <w:szCs w:val="24"/>
              </w:rPr>
              <w:t xml:space="preserve">Justificativa </w:t>
            </w:r>
          </w:p>
        </w:tc>
        <w:tc>
          <w:tcPr>
            <w:tcW w:w="6804" w:type="dxa"/>
            <w:vAlign w:val="center"/>
          </w:tcPr>
          <w:p w:rsidR="00F36BF7" w:rsidRDefault="00F36BF7" w:rsidP="00F36BF7">
            <w:pPr>
              <w:jc w:val="both"/>
              <w:rPr>
                <w:sz w:val="24"/>
                <w:szCs w:val="24"/>
              </w:rPr>
            </w:pPr>
            <w:r>
              <w:rPr>
                <w:sz w:val="24"/>
                <w:szCs w:val="24"/>
              </w:rPr>
              <w:t xml:space="preserve">Conviver com o vírus HIV é diferente de viver com AIDS. O HIV, sigla em inglês do vírus da imunodeficiência humana, ataca principalmente o sistema imunológico, responsável por defender o organismo de doenças. Já a AIDS (da sigla em inglês, síndrome da imunodeficiência adquirida) é o estágio mais avançado desta infecção, porque o vírus, ao destruir as células de defesa, deixa o </w:t>
            </w:r>
            <w:r>
              <w:rPr>
                <w:sz w:val="24"/>
                <w:szCs w:val="24"/>
              </w:rPr>
              <w:lastRenderedPageBreak/>
              <w:t>organismo mais vulnerável a diversas doenças. “De um simples resfriado a infecções mais graves. Ficando o indivíduo nesta fase da doença com maiores probabilidades de ficar doente.</w:t>
            </w:r>
            <w:r>
              <w:rPr>
                <w:sz w:val="24"/>
                <w:szCs w:val="24"/>
                <w:highlight w:val="white"/>
              </w:rPr>
              <w:t xml:space="preserve"> Muita gente ainda desconhece alguns de seus termos básicos, como por  exemplo a diferença entre HIV e AIDS. hoje em dia, com a evolução do tratamento, nem todo mundo que vive com HIV chega a desenvolver a AIDS.</w:t>
            </w:r>
          </w:p>
        </w:tc>
      </w:tr>
      <w:tr w:rsidR="00F36BF7" w:rsidTr="00F36BF7">
        <w:tc>
          <w:tcPr>
            <w:tcW w:w="2235" w:type="dxa"/>
            <w:vAlign w:val="center"/>
          </w:tcPr>
          <w:p w:rsidR="00F36BF7" w:rsidRDefault="00F36BF7" w:rsidP="00F36BF7">
            <w:pPr>
              <w:jc w:val="both"/>
              <w:rPr>
                <w:sz w:val="24"/>
                <w:szCs w:val="24"/>
              </w:rPr>
            </w:pPr>
            <w:r>
              <w:rPr>
                <w:sz w:val="24"/>
                <w:szCs w:val="24"/>
              </w:rPr>
              <w:lastRenderedPageBreak/>
              <w:t xml:space="preserve">Objetivo </w:t>
            </w:r>
          </w:p>
        </w:tc>
        <w:tc>
          <w:tcPr>
            <w:tcW w:w="6804" w:type="dxa"/>
            <w:vAlign w:val="center"/>
          </w:tcPr>
          <w:p w:rsidR="00F36BF7" w:rsidRDefault="00F36BF7" w:rsidP="00F36BF7">
            <w:pPr>
              <w:jc w:val="both"/>
              <w:rPr>
                <w:sz w:val="24"/>
                <w:szCs w:val="24"/>
              </w:rPr>
            </w:pPr>
            <w:r>
              <w:rPr>
                <w:sz w:val="24"/>
                <w:szCs w:val="24"/>
              </w:rPr>
              <w:t xml:space="preserve"> Instruir o usuário sobre as formas de contaminação.</w:t>
            </w:r>
          </w:p>
          <w:p w:rsidR="00F36BF7" w:rsidRDefault="00F36BF7" w:rsidP="00F36BF7">
            <w:pPr>
              <w:jc w:val="both"/>
              <w:rPr>
                <w:sz w:val="24"/>
                <w:szCs w:val="24"/>
              </w:rPr>
            </w:pPr>
            <w:r>
              <w:rPr>
                <w:sz w:val="24"/>
                <w:szCs w:val="24"/>
              </w:rPr>
              <w:t>Explicar ao usuário a diferença entre HIV/AIDS.</w:t>
            </w:r>
          </w:p>
          <w:p w:rsidR="00F36BF7" w:rsidRDefault="00F36BF7" w:rsidP="00F36BF7">
            <w:pPr>
              <w:jc w:val="both"/>
              <w:rPr>
                <w:sz w:val="24"/>
                <w:szCs w:val="24"/>
              </w:rPr>
            </w:pPr>
            <w:r>
              <w:rPr>
                <w:sz w:val="24"/>
                <w:szCs w:val="24"/>
              </w:rPr>
              <w:t>Identificar os grupos de risco.</w:t>
            </w:r>
          </w:p>
          <w:p w:rsidR="00F36BF7" w:rsidRDefault="00F36BF7" w:rsidP="00F36BF7">
            <w:pPr>
              <w:jc w:val="both"/>
              <w:rPr>
                <w:sz w:val="24"/>
                <w:szCs w:val="24"/>
              </w:rPr>
            </w:pPr>
            <w:r>
              <w:rPr>
                <w:sz w:val="24"/>
                <w:szCs w:val="24"/>
              </w:rPr>
              <w:t>Realizar busca ativa aos usuários, principalmente aos grupos de risco.</w:t>
            </w:r>
          </w:p>
          <w:p w:rsidR="00F36BF7" w:rsidRDefault="00F36BF7" w:rsidP="00F36BF7">
            <w:pPr>
              <w:jc w:val="both"/>
              <w:rPr>
                <w:sz w:val="24"/>
                <w:szCs w:val="24"/>
              </w:rPr>
            </w:pPr>
            <w:r>
              <w:rPr>
                <w:sz w:val="24"/>
                <w:szCs w:val="24"/>
              </w:rPr>
              <w:t>Promover palestras de conscientização sobre o tema proposto</w:t>
            </w:r>
          </w:p>
          <w:p w:rsidR="00F36BF7" w:rsidRDefault="00F36BF7" w:rsidP="00F36BF7">
            <w:pPr>
              <w:jc w:val="both"/>
              <w:rPr>
                <w:sz w:val="24"/>
                <w:szCs w:val="24"/>
              </w:rPr>
            </w:pPr>
            <w:r>
              <w:rPr>
                <w:sz w:val="24"/>
                <w:szCs w:val="24"/>
              </w:rPr>
              <w:t>Ofertar orientações e ou rodas de conversa nas empresas que solicitar.</w:t>
            </w:r>
          </w:p>
          <w:p w:rsidR="00F36BF7" w:rsidRDefault="00F36BF7" w:rsidP="00F36BF7">
            <w:pPr>
              <w:jc w:val="both"/>
              <w:rPr>
                <w:sz w:val="24"/>
                <w:szCs w:val="24"/>
              </w:rPr>
            </w:pPr>
            <w:r>
              <w:rPr>
                <w:sz w:val="24"/>
                <w:szCs w:val="24"/>
              </w:rPr>
              <w:t>Proporcionar ao usuário a realização de exames periódicos para uma detecção precoce.</w:t>
            </w:r>
          </w:p>
          <w:p w:rsidR="00F36BF7" w:rsidRDefault="00F36BF7" w:rsidP="00F36BF7">
            <w:pPr>
              <w:jc w:val="both"/>
              <w:rPr>
                <w:sz w:val="24"/>
                <w:szCs w:val="24"/>
              </w:rPr>
            </w:pPr>
          </w:p>
        </w:tc>
      </w:tr>
      <w:tr w:rsidR="00F36BF7" w:rsidTr="00F36BF7">
        <w:tc>
          <w:tcPr>
            <w:tcW w:w="2235" w:type="dxa"/>
            <w:vAlign w:val="center"/>
          </w:tcPr>
          <w:p w:rsidR="00F36BF7" w:rsidRDefault="00F36BF7" w:rsidP="00F36BF7">
            <w:pPr>
              <w:jc w:val="both"/>
              <w:rPr>
                <w:sz w:val="24"/>
                <w:szCs w:val="24"/>
              </w:rPr>
            </w:pPr>
            <w:r>
              <w:rPr>
                <w:sz w:val="24"/>
                <w:szCs w:val="24"/>
              </w:rPr>
              <w:t xml:space="preserve">Público </w:t>
            </w:r>
          </w:p>
        </w:tc>
        <w:tc>
          <w:tcPr>
            <w:tcW w:w="6804" w:type="dxa"/>
            <w:vAlign w:val="center"/>
          </w:tcPr>
          <w:p w:rsidR="00F36BF7" w:rsidRDefault="00F36BF7" w:rsidP="00F36BF7">
            <w:pPr>
              <w:jc w:val="both"/>
              <w:rPr>
                <w:sz w:val="24"/>
                <w:szCs w:val="24"/>
              </w:rPr>
            </w:pPr>
            <w:r>
              <w:rPr>
                <w:sz w:val="24"/>
                <w:szCs w:val="24"/>
              </w:rPr>
              <w:t>Enfermeiros, técnicos de enfermagem, médicos, recepcionistas, agentes comunitários de saúde e público em geral.</w:t>
            </w:r>
          </w:p>
        </w:tc>
      </w:tr>
      <w:tr w:rsidR="00F36BF7" w:rsidTr="00F36BF7">
        <w:tc>
          <w:tcPr>
            <w:tcW w:w="2235" w:type="dxa"/>
            <w:vAlign w:val="center"/>
          </w:tcPr>
          <w:p w:rsidR="00F36BF7" w:rsidRDefault="00F36BF7" w:rsidP="00F36BF7">
            <w:pPr>
              <w:jc w:val="both"/>
              <w:rPr>
                <w:sz w:val="24"/>
                <w:szCs w:val="24"/>
              </w:rPr>
            </w:pPr>
            <w:r>
              <w:rPr>
                <w:sz w:val="24"/>
                <w:szCs w:val="24"/>
              </w:rPr>
              <w:t>Metodologia a ser utilizada</w:t>
            </w:r>
          </w:p>
        </w:tc>
        <w:tc>
          <w:tcPr>
            <w:tcW w:w="6804" w:type="dxa"/>
            <w:vAlign w:val="center"/>
          </w:tcPr>
          <w:p w:rsidR="00F36BF7" w:rsidRDefault="00F36BF7" w:rsidP="00F36BF7">
            <w:pPr>
              <w:tabs>
                <w:tab w:val="left" w:pos="1200"/>
              </w:tabs>
              <w:jc w:val="both"/>
              <w:rPr>
                <w:sz w:val="24"/>
                <w:szCs w:val="24"/>
              </w:rPr>
            </w:pPr>
            <w:r>
              <w:rPr>
                <w:sz w:val="24"/>
                <w:szCs w:val="24"/>
              </w:rPr>
              <w:t xml:space="preserve"> Exposição de banners ilustrativos e informativos para o usuário referente a HIV/AIDS, nas empresas. A equipe do PSF irá realizar uma exposição com folders com a temática proposta HIV/AIDS nas unidades de saúde.  Todas as equipes das unidades irão ter oportunidade de participar de capacitação ministrada por um profissional da rede especialista, SAE. Ofertar a unidade capacitação para o uso de teste rápido de detecção ao HIV. Disponibilizar a unidade testes rápidos de detecção de HIV.</w:t>
            </w:r>
          </w:p>
          <w:p w:rsidR="00F36BF7" w:rsidRDefault="00F36BF7" w:rsidP="00F36BF7">
            <w:pPr>
              <w:jc w:val="both"/>
              <w:rPr>
                <w:sz w:val="24"/>
                <w:szCs w:val="24"/>
              </w:rPr>
            </w:pPr>
            <w:r>
              <w:rPr>
                <w:sz w:val="24"/>
                <w:szCs w:val="24"/>
              </w:rPr>
              <w:t>Parceiros do projeto SAE, especialista.</w:t>
            </w:r>
          </w:p>
        </w:tc>
      </w:tr>
      <w:tr w:rsidR="00F36BF7" w:rsidTr="00F36BF7">
        <w:tc>
          <w:tcPr>
            <w:tcW w:w="2235" w:type="dxa"/>
            <w:vAlign w:val="center"/>
          </w:tcPr>
          <w:p w:rsidR="00F36BF7" w:rsidRDefault="00F36BF7" w:rsidP="00F36BF7">
            <w:pPr>
              <w:jc w:val="both"/>
              <w:rPr>
                <w:sz w:val="24"/>
                <w:szCs w:val="24"/>
              </w:rPr>
            </w:pPr>
            <w:r>
              <w:rPr>
                <w:sz w:val="24"/>
                <w:szCs w:val="24"/>
              </w:rPr>
              <w:t>Duração e cronograma de execução</w:t>
            </w:r>
          </w:p>
        </w:tc>
        <w:tc>
          <w:tcPr>
            <w:tcW w:w="6804" w:type="dxa"/>
            <w:vAlign w:val="center"/>
          </w:tcPr>
          <w:p w:rsidR="00F36BF7" w:rsidRDefault="00F36BF7" w:rsidP="00F36BF7">
            <w:pPr>
              <w:jc w:val="both"/>
              <w:rPr>
                <w:sz w:val="24"/>
                <w:szCs w:val="24"/>
              </w:rPr>
            </w:pPr>
            <w:r>
              <w:rPr>
                <w:sz w:val="24"/>
                <w:szCs w:val="24"/>
              </w:rPr>
              <w:t>Anualmente ou quando necessário ou solicitado.</w:t>
            </w:r>
          </w:p>
        </w:tc>
      </w:tr>
      <w:tr w:rsidR="00F36BF7" w:rsidTr="00F36BF7">
        <w:tc>
          <w:tcPr>
            <w:tcW w:w="2235" w:type="dxa"/>
            <w:vAlign w:val="center"/>
          </w:tcPr>
          <w:p w:rsidR="00F36BF7" w:rsidRDefault="00F36BF7" w:rsidP="00F36BF7">
            <w:pPr>
              <w:jc w:val="both"/>
              <w:rPr>
                <w:sz w:val="24"/>
                <w:szCs w:val="24"/>
              </w:rPr>
            </w:pPr>
            <w:r>
              <w:rPr>
                <w:sz w:val="24"/>
                <w:szCs w:val="24"/>
              </w:rPr>
              <w:t>Produtos e resultados esperados</w:t>
            </w:r>
          </w:p>
        </w:tc>
        <w:tc>
          <w:tcPr>
            <w:tcW w:w="6804" w:type="dxa"/>
            <w:vAlign w:val="center"/>
          </w:tcPr>
          <w:p w:rsidR="00F36BF7" w:rsidRDefault="00F36BF7" w:rsidP="00F36BF7">
            <w:pPr>
              <w:jc w:val="both"/>
              <w:rPr>
                <w:sz w:val="24"/>
                <w:szCs w:val="24"/>
              </w:rPr>
            </w:pPr>
            <w:r>
              <w:rPr>
                <w:sz w:val="24"/>
                <w:szCs w:val="24"/>
              </w:rPr>
              <w:t>Através da conscientização a diminuição dos casos de HIV/AIDS.</w:t>
            </w:r>
          </w:p>
          <w:p w:rsidR="00F36BF7" w:rsidRDefault="00F36BF7" w:rsidP="00F36BF7">
            <w:pPr>
              <w:jc w:val="both"/>
              <w:rPr>
                <w:sz w:val="24"/>
                <w:szCs w:val="24"/>
              </w:rPr>
            </w:pPr>
            <w:r>
              <w:rPr>
                <w:sz w:val="24"/>
                <w:szCs w:val="24"/>
              </w:rPr>
              <w:t>Promover a prevenção da contaminação do HIV.</w:t>
            </w:r>
          </w:p>
          <w:p w:rsidR="00F36BF7" w:rsidRDefault="00F36BF7" w:rsidP="00F36BF7">
            <w:pPr>
              <w:jc w:val="both"/>
              <w:rPr>
                <w:sz w:val="24"/>
                <w:szCs w:val="24"/>
              </w:rPr>
            </w:pPr>
            <w:r>
              <w:rPr>
                <w:sz w:val="24"/>
                <w:szCs w:val="24"/>
              </w:rPr>
              <w:t>Garantir ao usuário as informações segura e  de qualidade para a prevenção do HIV/AIDS.</w:t>
            </w:r>
          </w:p>
          <w:p w:rsidR="00F36BF7" w:rsidRDefault="00F36BF7" w:rsidP="00F36BF7">
            <w:pPr>
              <w:jc w:val="both"/>
              <w:rPr>
                <w:sz w:val="24"/>
                <w:szCs w:val="24"/>
              </w:rPr>
            </w:pPr>
            <w:r>
              <w:rPr>
                <w:sz w:val="24"/>
                <w:szCs w:val="24"/>
              </w:rPr>
              <w:t>Possibilitar um atendimento humanizado livre de preconceitos e discriminações.</w:t>
            </w:r>
          </w:p>
        </w:tc>
      </w:tr>
      <w:tr w:rsidR="00F36BF7" w:rsidTr="00F36BF7">
        <w:tc>
          <w:tcPr>
            <w:tcW w:w="2235" w:type="dxa"/>
            <w:vAlign w:val="center"/>
          </w:tcPr>
          <w:p w:rsidR="00F36BF7" w:rsidRDefault="00F36BF7" w:rsidP="00F36BF7">
            <w:pPr>
              <w:jc w:val="both"/>
              <w:rPr>
                <w:sz w:val="24"/>
                <w:szCs w:val="24"/>
              </w:rPr>
            </w:pPr>
            <w:r>
              <w:rPr>
                <w:sz w:val="24"/>
                <w:szCs w:val="24"/>
              </w:rPr>
              <w:t>Acompanhamento e avaliação</w:t>
            </w:r>
          </w:p>
        </w:tc>
        <w:tc>
          <w:tcPr>
            <w:tcW w:w="6804" w:type="dxa"/>
            <w:vAlign w:val="center"/>
          </w:tcPr>
          <w:p w:rsidR="00F36BF7" w:rsidRDefault="00F36BF7" w:rsidP="00F36BF7">
            <w:pPr>
              <w:jc w:val="both"/>
              <w:rPr>
                <w:sz w:val="24"/>
                <w:szCs w:val="24"/>
              </w:rPr>
            </w:pPr>
            <w:r>
              <w:rPr>
                <w:sz w:val="24"/>
                <w:szCs w:val="24"/>
              </w:rPr>
              <w:t>Observar se todos os profissionais da UBS estão participando das capacitações.</w:t>
            </w:r>
          </w:p>
          <w:p w:rsidR="00F36BF7" w:rsidRDefault="00F36BF7" w:rsidP="00F36BF7">
            <w:pPr>
              <w:jc w:val="both"/>
              <w:rPr>
                <w:sz w:val="24"/>
                <w:szCs w:val="24"/>
              </w:rPr>
            </w:pPr>
            <w:r>
              <w:rPr>
                <w:sz w:val="24"/>
                <w:szCs w:val="24"/>
              </w:rPr>
              <w:t>Acompanhar se houve o surgimento de novos casos na região de abrangência de cada unidade básica.</w:t>
            </w:r>
          </w:p>
        </w:tc>
      </w:tr>
    </w:tbl>
    <w:p w:rsidR="00F36BF7" w:rsidRDefault="00F36BF7">
      <w:pPr>
        <w:spacing w:after="0" w:line="240" w:lineRule="auto"/>
        <w:rPr>
          <w:b/>
          <w:sz w:val="24"/>
          <w:szCs w:val="24"/>
          <w:u w:val="single"/>
        </w:rPr>
      </w:pPr>
    </w:p>
    <w:p w:rsidR="00D1269D" w:rsidRDefault="00D1269D">
      <w:pPr>
        <w:spacing w:after="0" w:line="240" w:lineRule="auto"/>
        <w:rPr>
          <w:b/>
          <w:sz w:val="24"/>
          <w:szCs w:val="24"/>
          <w:u w:val="single"/>
        </w:rPr>
      </w:pPr>
    </w:p>
    <w:p w:rsidR="00D1269D" w:rsidRPr="00093EC2" w:rsidRDefault="00D1269D" w:rsidP="00D1269D">
      <w:pPr>
        <w:pStyle w:val="Ttulo1"/>
        <w:rPr>
          <w:rStyle w:val="nfaseIntensa"/>
          <w:u w:val="single"/>
        </w:rPr>
      </w:pPr>
      <w:bookmarkStart w:id="16" w:name="_Toc111808794"/>
      <w:r w:rsidRPr="00093EC2">
        <w:rPr>
          <w:rStyle w:val="nfaseIntensa"/>
          <w:u w:val="single"/>
        </w:rPr>
        <w:lastRenderedPageBreak/>
        <w:t>Abril</w:t>
      </w:r>
      <w:bookmarkEnd w:id="16"/>
    </w:p>
    <w:tbl>
      <w:tblPr>
        <w:tblStyle w:val="a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D1269D" w:rsidTr="00D1269D">
        <w:tc>
          <w:tcPr>
            <w:tcW w:w="8926" w:type="dxa"/>
            <w:gridSpan w:val="2"/>
          </w:tcPr>
          <w:p w:rsidR="00D1269D" w:rsidRDefault="00D1269D" w:rsidP="00D1269D">
            <w:pPr>
              <w:pStyle w:val="Ttulo1"/>
              <w:numPr>
                <w:ilvl w:val="0"/>
                <w:numId w:val="0"/>
              </w:numPr>
              <w:ind w:left="432"/>
              <w:outlineLvl w:val="0"/>
              <w:rPr>
                <w:b w:val="0"/>
                <w:sz w:val="24"/>
                <w:szCs w:val="24"/>
                <w:u w:val="single"/>
              </w:rPr>
            </w:pPr>
            <w:bookmarkStart w:id="17" w:name="_Toc111808795"/>
            <w:r w:rsidRPr="00A05CB1">
              <w:rPr>
                <w:rStyle w:val="nfaseIntensa"/>
                <w:sz w:val="28"/>
                <w:szCs w:val="28"/>
              </w:rPr>
              <w:t>5.1Qualificação para Profissionais da Atenção Primária à Saúde do Estado de Mato Grosso “QUALI-APS-MT”</w:t>
            </w:r>
            <w:bookmarkEnd w:id="17"/>
          </w:p>
        </w:tc>
      </w:tr>
      <w:tr w:rsidR="00D1269D" w:rsidTr="00D1269D">
        <w:trPr>
          <w:trHeight w:val="432"/>
        </w:trPr>
        <w:tc>
          <w:tcPr>
            <w:tcW w:w="2689" w:type="dxa"/>
          </w:tcPr>
          <w:p w:rsidR="00D1269D" w:rsidRDefault="00D1269D" w:rsidP="00D1269D">
            <w:pPr>
              <w:rPr>
                <w:b/>
                <w:sz w:val="24"/>
                <w:szCs w:val="24"/>
                <w:u w:val="single"/>
              </w:rPr>
            </w:pPr>
          </w:p>
        </w:tc>
        <w:tc>
          <w:tcPr>
            <w:tcW w:w="6237" w:type="dxa"/>
          </w:tcPr>
          <w:p w:rsidR="00D1269D" w:rsidRDefault="00D1269D" w:rsidP="00D1269D">
            <w:pPr>
              <w:rPr>
                <w:b/>
                <w:sz w:val="24"/>
                <w:szCs w:val="24"/>
              </w:rPr>
            </w:pPr>
            <w:r>
              <w:rPr>
                <w:b/>
                <w:sz w:val="24"/>
                <w:szCs w:val="24"/>
              </w:rPr>
              <w:t>Planejamento:</w:t>
            </w:r>
          </w:p>
        </w:tc>
      </w:tr>
      <w:tr w:rsidR="00D1269D" w:rsidTr="00D1269D">
        <w:tc>
          <w:tcPr>
            <w:tcW w:w="2689" w:type="dxa"/>
            <w:vAlign w:val="center"/>
          </w:tcPr>
          <w:p w:rsidR="00D1269D" w:rsidRDefault="00D1269D" w:rsidP="00D1269D">
            <w:pPr>
              <w:rPr>
                <w:b/>
                <w:sz w:val="24"/>
                <w:szCs w:val="24"/>
                <w:u w:val="single"/>
              </w:rPr>
            </w:pPr>
            <w:r>
              <w:rPr>
                <w:sz w:val="24"/>
                <w:szCs w:val="24"/>
              </w:rPr>
              <w:t xml:space="preserve">Justificativa </w:t>
            </w:r>
          </w:p>
        </w:tc>
        <w:tc>
          <w:tcPr>
            <w:tcW w:w="6237" w:type="dxa"/>
            <w:vAlign w:val="center"/>
          </w:tcPr>
          <w:p w:rsidR="00D1269D" w:rsidRDefault="00D1269D" w:rsidP="00D1269D">
            <w:pPr>
              <w:jc w:val="both"/>
            </w:pPr>
            <w:r>
              <w:rPr>
                <w:sz w:val="22"/>
                <w:szCs w:val="22"/>
                <w:highlight w:val="white"/>
              </w:rPr>
              <w:t xml:space="preserve"> </w:t>
            </w:r>
          </w:p>
          <w:p w:rsidR="00D1269D" w:rsidRDefault="00D1269D" w:rsidP="00D1269D">
            <w:pPr>
              <w:jc w:val="both"/>
              <w:rPr>
                <w:sz w:val="22"/>
                <w:szCs w:val="22"/>
              </w:rPr>
            </w:pPr>
          </w:p>
        </w:tc>
      </w:tr>
      <w:tr w:rsidR="00D1269D" w:rsidTr="00D1269D">
        <w:tc>
          <w:tcPr>
            <w:tcW w:w="2689" w:type="dxa"/>
            <w:vAlign w:val="center"/>
          </w:tcPr>
          <w:p w:rsidR="00D1269D" w:rsidRDefault="00D1269D" w:rsidP="00D1269D">
            <w:pPr>
              <w:rPr>
                <w:b/>
                <w:sz w:val="24"/>
                <w:szCs w:val="24"/>
                <w:u w:val="single"/>
              </w:rPr>
            </w:pPr>
            <w:r>
              <w:rPr>
                <w:sz w:val="24"/>
                <w:szCs w:val="24"/>
              </w:rPr>
              <w:t xml:space="preserve">Objetivo </w:t>
            </w:r>
          </w:p>
        </w:tc>
        <w:tc>
          <w:tcPr>
            <w:tcW w:w="6237" w:type="dxa"/>
            <w:vAlign w:val="center"/>
          </w:tcPr>
          <w:p w:rsidR="00D1269D" w:rsidRDefault="00D1269D" w:rsidP="00D1269D">
            <w:pPr>
              <w:jc w:val="both"/>
              <w:rPr>
                <w:rFonts w:ascii="Arial" w:eastAsia="Arial" w:hAnsi="Arial" w:cs="Arial"/>
                <w:color w:val="202124"/>
              </w:rPr>
            </w:pPr>
            <w:r>
              <w:rPr>
                <w:rFonts w:ascii="Arial" w:eastAsia="Arial" w:hAnsi="Arial" w:cs="Arial"/>
                <w:color w:val="202124"/>
                <w:highlight w:val="white"/>
              </w:rPr>
              <w:t xml:space="preserve"> </w:t>
            </w:r>
          </w:p>
          <w:p w:rsidR="00D1269D" w:rsidRPr="00E06EBA" w:rsidRDefault="00D1269D" w:rsidP="00601E0D">
            <w:pPr>
              <w:pStyle w:val="PargrafodaLista"/>
              <w:numPr>
                <w:ilvl w:val="0"/>
                <w:numId w:val="4"/>
              </w:numPr>
              <w:spacing w:before="100" w:beforeAutospacing="1" w:after="100" w:afterAutospacing="1"/>
              <w:ind w:left="748" w:hanging="357"/>
              <w:jc w:val="both"/>
              <w:rPr>
                <w:rFonts w:asciiTheme="minorHAnsi" w:hAnsiTheme="minorHAnsi" w:cstheme="minorHAnsi"/>
                <w:sz w:val="22"/>
                <w:szCs w:val="22"/>
              </w:rPr>
            </w:pPr>
            <w:r w:rsidRPr="00E06EBA">
              <w:rPr>
                <w:rFonts w:asciiTheme="minorHAnsi" w:hAnsiTheme="minorHAnsi" w:cstheme="minorHAnsi"/>
                <w:sz w:val="22"/>
                <w:szCs w:val="22"/>
              </w:rPr>
              <w:t xml:space="preserve">Aperfeiçoar os processos de trabalho dos profissionais que compõem as equipes de Atenção Primária à Saúde (APS) dos municípios de Mato Grosso. </w:t>
            </w:r>
          </w:p>
          <w:p w:rsidR="00D1269D" w:rsidRPr="00E06EBA" w:rsidRDefault="00D1269D" w:rsidP="00601E0D">
            <w:pPr>
              <w:pStyle w:val="PargrafodaLista"/>
              <w:numPr>
                <w:ilvl w:val="0"/>
                <w:numId w:val="4"/>
              </w:numPr>
              <w:spacing w:before="100" w:beforeAutospacing="1" w:after="100" w:afterAutospacing="1"/>
              <w:ind w:left="748" w:hanging="357"/>
              <w:jc w:val="both"/>
              <w:rPr>
                <w:rFonts w:asciiTheme="minorHAnsi" w:hAnsiTheme="minorHAnsi" w:cstheme="minorHAnsi"/>
                <w:sz w:val="22"/>
                <w:szCs w:val="22"/>
              </w:rPr>
            </w:pPr>
            <w:r w:rsidRPr="00E06EBA">
              <w:rPr>
                <w:rFonts w:asciiTheme="minorHAnsi" w:hAnsiTheme="minorHAnsi" w:cstheme="minorHAnsi"/>
                <w:sz w:val="22"/>
                <w:szCs w:val="22"/>
              </w:rPr>
              <w:t>Compreender a política de saúde e sua evolução para que possam atuar de forma consciente e compromissada com a consolidação e fortalecimento do SUS e da APS em Mato grosso;</w:t>
            </w:r>
          </w:p>
          <w:p w:rsidR="00D1269D" w:rsidRPr="00E06EBA" w:rsidRDefault="00D1269D" w:rsidP="00601E0D">
            <w:pPr>
              <w:pStyle w:val="PargrafodaLista"/>
              <w:numPr>
                <w:ilvl w:val="0"/>
                <w:numId w:val="4"/>
              </w:numPr>
              <w:spacing w:before="100" w:beforeAutospacing="1" w:after="100" w:afterAutospacing="1"/>
              <w:ind w:left="748" w:hanging="357"/>
              <w:jc w:val="both"/>
              <w:rPr>
                <w:rFonts w:asciiTheme="minorHAnsi" w:hAnsiTheme="minorHAnsi" w:cstheme="minorHAnsi"/>
                <w:sz w:val="22"/>
                <w:szCs w:val="22"/>
              </w:rPr>
            </w:pPr>
            <w:r w:rsidRPr="00E06EBA">
              <w:rPr>
                <w:rFonts w:asciiTheme="minorHAnsi" w:hAnsiTheme="minorHAnsi" w:cstheme="minorHAnsi"/>
                <w:sz w:val="22"/>
                <w:szCs w:val="22"/>
              </w:rPr>
              <w:t>Entender a estratégia de Saúde da família como modelo organizador da APS;</w:t>
            </w:r>
          </w:p>
          <w:p w:rsidR="00D1269D" w:rsidRPr="00E06EBA" w:rsidRDefault="00D1269D" w:rsidP="00601E0D">
            <w:pPr>
              <w:pStyle w:val="PargrafodaLista"/>
              <w:numPr>
                <w:ilvl w:val="0"/>
                <w:numId w:val="4"/>
              </w:numPr>
              <w:spacing w:before="100" w:beforeAutospacing="1" w:after="100" w:afterAutospacing="1"/>
              <w:ind w:left="748" w:hanging="357"/>
              <w:jc w:val="both"/>
              <w:rPr>
                <w:rFonts w:asciiTheme="minorHAnsi" w:hAnsiTheme="minorHAnsi" w:cstheme="minorHAnsi"/>
                <w:sz w:val="22"/>
                <w:szCs w:val="22"/>
              </w:rPr>
            </w:pPr>
            <w:r w:rsidRPr="00E06EBA">
              <w:rPr>
                <w:rFonts w:asciiTheme="minorHAnsi" w:hAnsiTheme="minorHAnsi" w:cstheme="minorHAnsi"/>
                <w:sz w:val="22"/>
                <w:szCs w:val="22"/>
              </w:rPr>
              <w:t>Entender a APS como coordenadora do cuidado e ordenadora da Rede de Atenção a Saúde;</w:t>
            </w:r>
          </w:p>
          <w:p w:rsidR="00D1269D" w:rsidRPr="00E06EBA" w:rsidRDefault="00D1269D" w:rsidP="00601E0D">
            <w:pPr>
              <w:pStyle w:val="PargrafodaLista"/>
              <w:numPr>
                <w:ilvl w:val="0"/>
                <w:numId w:val="4"/>
              </w:numPr>
              <w:spacing w:before="100" w:beforeAutospacing="1" w:after="100" w:afterAutospacing="1"/>
              <w:ind w:left="748" w:hanging="357"/>
              <w:jc w:val="both"/>
              <w:rPr>
                <w:rFonts w:asciiTheme="minorHAnsi" w:hAnsiTheme="minorHAnsi" w:cstheme="minorHAnsi"/>
                <w:sz w:val="22"/>
                <w:szCs w:val="22"/>
              </w:rPr>
            </w:pPr>
            <w:r w:rsidRPr="00E06EBA">
              <w:rPr>
                <w:rFonts w:asciiTheme="minorHAnsi" w:hAnsiTheme="minorHAnsi" w:cstheme="minorHAnsi"/>
                <w:sz w:val="22"/>
                <w:szCs w:val="22"/>
              </w:rPr>
              <w:t>Reconhecer a importância da abordagem multiprofissional e interdisciplinar para proporcionar cuidado integral e humanizado ao indivíduo e comunidade;</w:t>
            </w:r>
          </w:p>
          <w:p w:rsidR="00D1269D" w:rsidRPr="00E06EBA" w:rsidRDefault="00D1269D" w:rsidP="00601E0D">
            <w:pPr>
              <w:pStyle w:val="PargrafodaLista"/>
              <w:numPr>
                <w:ilvl w:val="0"/>
                <w:numId w:val="4"/>
              </w:numPr>
              <w:spacing w:before="100" w:beforeAutospacing="1" w:after="100" w:afterAutospacing="1"/>
              <w:ind w:left="748" w:hanging="357"/>
              <w:jc w:val="both"/>
              <w:rPr>
                <w:rFonts w:asciiTheme="minorHAnsi" w:hAnsiTheme="minorHAnsi" w:cstheme="minorHAnsi"/>
                <w:sz w:val="22"/>
                <w:szCs w:val="22"/>
              </w:rPr>
            </w:pPr>
            <w:r w:rsidRPr="00E06EBA">
              <w:rPr>
                <w:rFonts w:asciiTheme="minorHAnsi" w:hAnsiTheme="minorHAnsi" w:cstheme="minorHAnsi"/>
                <w:sz w:val="22"/>
                <w:szCs w:val="22"/>
              </w:rPr>
              <w:t>Compreender o sistema local de saúde e seu território de atuação para organizar o processo de trabalho;</w:t>
            </w:r>
          </w:p>
          <w:p w:rsidR="00D1269D" w:rsidRPr="00E06EBA" w:rsidRDefault="00D1269D" w:rsidP="00601E0D">
            <w:pPr>
              <w:pStyle w:val="PargrafodaLista"/>
              <w:numPr>
                <w:ilvl w:val="0"/>
                <w:numId w:val="4"/>
              </w:numPr>
              <w:spacing w:before="100" w:beforeAutospacing="1" w:after="100" w:afterAutospacing="1"/>
              <w:ind w:left="748" w:hanging="357"/>
              <w:jc w:val="both"/>
              <w:rPr>
                <w:rFonts w:asciiTheme="minorHAnsi" w:hAnsiTheme="minorHAnsi" w:cstheme="minorHAnsi"/>
                <w:sz w:val="22"/>
                <w:szCs w:val="22"/>
              </w:rPr>
            </w:pPr>
            <w:r w:rsidRPr="00E06EBA">
              <w:rPr>
                <w:rFonts w:asciiTheme="minorHAnsi" w:hAnsiTheme="minorHAnsi" w:cstheme="minorHAnsi"/>
                <w:sz w:val="22"/>
                <w:szCs w:val="22"/>
              </w:rPr>
              <w:t>Compreender que as ações de vigilância em Saúde estão inseridas nas atribuições de todos os profissionais da Atenção Primária;</w:t>
            </w:r>
          </w:p>
          <w:p w:rsidR="00D1269D" w:rsidRPr="00E06EBA" w:rsidRDefault="00D1269D" w:rsidP="00601E0D">
            <w:pPr>
              <w:pStyle w:val="PargrafodaLista"/>
              <w:numPr>
                <w:ilvl w:val="0"/>
                <w:numId w:val="4"/>
              </w:numPr>
              <w:spacing w:before="100" w:beforeAutospacing="1" w:after="100" w:afterAutospacing="1"/>
              <w:ind w:left="748" w:hanging="357"/>
              <w:jc w:val="both"/>
              <w:rPr>
                <w:rFonts w:asciiTheme="minorHAnsi" w:hAnsiTheme="minorHAnsi" w:cstheme="minorHAnsi"/>
                <w:sz w:val="22"/>
                <w:szCs w:val="22"/>
              </w:rPr>
            </w:pPr>
            <w:r w:rsidRPr="00E06EBA">
              <w:rPr>
                <w:rFonts w:asciiTheme="minorHAnsi" w:hAnsiTheme="minorHAnsi" w:cstheme="minorHAnsi"/>
                <w:sz w:val="22"/>
                <w:szCs w:val="22"/>
              </w:rPr>
              <w:t>Organizar os processos de trabalho utilizando as ferramentas e dispositivos da APS;</w:t>
            </w:r>
          </w:p>
          <w:p w:rsidR="00D1269D" w:rsidRDefault="00D1269D" w:rsidP="00D1269D">
            <w:pPr>
              <w:jc w:val="both"/>
            </w:pPr>
            <w:r w:rsidRPr="00E06EBA">
              <w:rPr>
                <w:rFonts w:asciiTheme="minorHAnsi" w:hAnsiTheme="minorHAnsi" w:cstheme="minorHAnsi"/>
                <w:sz w:val="22"/>
                <w:szCs w:val="22"/>
              </w:rPr>
              <w:t>Utilizar os métodos de planejamento, monitoramento e avaliação das ações em saúde na Atenção Primária.</w:t>
            </w:r>
          </w:p>
          <w:p w:rsidR="00D1269D" w:rsidRDefault="00D1269D" w:rsidP="00D1269D">
            <w:pPr>
              <w:jc w:val="both"/>
            </w:pPr>
          </w:p>
          <w:p w:rsidR="00D1269D" w:rsidRDefault="00D1269D" w:rsidP="00D1269D">
            <w:pPr>
              <w:jc w:val="both"/>
              <w:rPr>
                <w:rFonts w:ascii="Arial" w:eastAsia="Arial" w:hAnsi="Arial" w:cs="Arial"/>
                <w:color w:val="202124"/>
              </w:rPr>
            </w:pPr>
          </w:p>
          <w:p w:rsidR="00D1269D" w:rsidRDefault="00D1269D" w:rsidP="00D1269D">
            <w:pPr>
              <w:jc w:val="both"/>
              <w:rPr>
                <w:b/>
                <w:sz w:val="24"/>
                <w:szCs w:val="24"/>
                <w:u w:val="single"/>
              </w:rPr>
            </w:pPr>
          </w:p>
        </w:tc>
      </w:tr>
      <w:tr w:rsidR="00D1269D" w:rsidTr="00D1269D">
        <w:tc>
          <w:tcPr>
            <w:tcW w:w="2689" w:type="dxa"/>
            <w:vAlign w:val="center"/>
          </w:tcPr>
          <w:p w:rsidR="00D1269D" w:rsidRDefault="00D1269D" w:rsidP="00D1269D">
            <w:pPr>
              <w:rPr>
                <w:b/>
                <w:sz w:val="24"/>
                <w:szCs w:val="24"/>
                <w:u w:val="single"/>
              </w:rPr>
            </w:pPr>
            <w:r>
              <w:rPr>
                <w:sz w:val="24"/>
                <w:szCs w:val="24"/>
              </w:rPr>
              <w:t xml:space="preserve">Público </w:t>
            </w:r>
          </w:p>
        </w:tc>
        <w:tc>
          <w:tcPr>
            <w:tcW w:w="6237" w:type="dxa"/>
            <w:vAlign w:val="center"/>
          </w:tcPr>
          <w:p w:rsidR="00D1269D" w:rsidRDefault="00D1269D" w:rsidP="00D1269D">
            <w:pPr>
              <w:rPr>
                <w:sz w:val="24"/>
                <w:szCs w:val="24"/>
              </w:rPr>
            </w:pPr>
          </w:p>
          <w:p w:rsidR="00D1269D" w:rsidRDefault="00D1269D" w:rsidP="00D1269D">
            <w:pPr>
              <w:rPr>
                <w:sz w:val="24"/>
                <w:szCs w:val="24"/>
              </w:rPr>
            </w:pPr>
            <w:r w:rsidRPr="00E06EBA">
              <w:rPr>
                <w:rFonts w:asciiTheme="minorHAnsi" w:hAnsiTheme="minorHAnsi" w:cstheme="minorHAnsi"/>
                <w:sz w:val="22"/>
                <w:szCs w:val="22"/>
              </w:rPr>
              <w:t>Profissionais que atuam nas equipes de atenção primária dos municípios de mato grosso e servidores da secretaria de estado de saúde (nível central e regional).</w:t>
            </w:r>
          </w:p>
          <w:p w:rsidR="00D1269D" w:rsidRDefault="00D1269D" w:rsidP="00D1269D">
            <w:pPr>
              <w:rPr>
                <w:sz w:val="24"/>
                <w:szCs w:val="24"/>
              </w:rPr>
            </w:pPr>
          </w:p>
        </w:tc>
      </w:tr>
      <w:tr w:rsidR="00D1269D" w:rsidTr="00D1269D">
        <w:tc>
          <w:tcPr>
            <w:tcW w:w="2689" w:type="dxa"/>
            <w:vAlign w:val="center"/>
          </w:tcPr>
          <w:p w:rsidR="00D1269D" w:rsidRDefault="00D1269D" w:rsidP="00D1269D">
            <w:pPr>
              <w:rPr>
                <w:b/>
                <w:sz w:val="24"/>
                <w:szCs w:val="24"/>
                <w:u w:val="single"/>
              </w:rPr>
            </w:pPr>
            <w:r>
              <w:rPr>
                <w:sz w:val="24"/>
                <w:szCs w:val="24"/>
              </w:rPr>
              <w:t>Metodologia a ser utilizada</w:t>
            </w:r>
          </w:p>
        </w:tc>
        <w:tc>
          <w:tcPr>
            <w:tcW w:w="6237" w:type="dxa"/>
            <w:vAlign w:val="center"/>
          </w:tcPr>
          <w:p w:rsidR="00D1269D" w:rsidRPr="00E06EBA" w:rsidRDefault="00D1269D" w:rsidP="00D1269D">
            <w:pPr>
              <w:tabs>
                <w:tab w:val="left" w:pos="1200"/>
              </w:tabs>
              <w:spacing w:before="100" w:beforeAutospacing="1" w:after="100" w:afterAutospacing="1"/>
              <w:contextualSpacing/>
              <w:jc w:val="both"/>
              <w:rPr>
                <w:rFonts w:asciiTheme="minorHAnsi" w:hAnsiTheme="minorHAnsi" w:cs="Arial"/>
                <w:sz w:val="22"/>
                <w:szCs w:val="22"/>
              </w:rPr>
            </w:pPr>
            <w:r w:rsidRPr="00E06EBA">
              <w:rPr>
                <w:rFonts w:asciiTheme="minorHAnsi" w:hAnsiTheme="minorHAnsi" w:cs="Arial"/>
              </w:rPr>
              <w:t xml:space="preserve"> </w:t>
            </w:r>
            <w:r w:rsidRPr="00E06EBA">
              <w:rPr>
                <w:rFonts w:asciiTheme="minorHAnsi" w:hAnsiTheme="minorHAnsi" w:cs="Arial"/>
                <w:sz w:val="22"/>
                <w:szCs w:val="22"/>
              </w:rPr>
              <w:t>Metodologia problematizadora que se fundamenta na pedagogia crítico- reflexiva do conhecimento da realidade em que o educando está inserido, seguindo as abordagens teóricas de desenvolvimento  da conscientização do sujeito para culminar na intervenção no seu ambiente de trabalho.</w:t>
            </w:r>
          </w:p>
          <w:p w:rsidR="00D1269D" w:rsidRDefault="00D1269D" w:rsidP="00D1269D">
            <w:pPr>
              <w:rPr>
                <w:sz w:val="24"/>
                <w:szCs w:val="24"/>
              </w:rPr>
            </w:pPr>
          </w:p>
        </w:tc>
      </w:tr>
      <w:tr w:rsidR="00D1269D" w:rsidTr="00D1269D">
        <w:tc>
          <w:tcPr>
            <w:tcW w:w="2689" w:type="dxa"/>
            <w:vAlign w:val="center"/>
          </w:tcPr>
          <w:p w:rsidR="00D1269D" w:rsidRDefault="00D1269D" w:rsidP="00D1269D">
            <w:pPr>
              <w:rPr>
                <w:b/>
                <w:sz w:val="24"/>
                <w:szCs w:val="24"/>
                <w:u w:val="single"/>
              </w:rPr>
            </w:pPr>
            <w:r>
              <w:rPr>
                <w:sz w:val="24"/>
                <w:szCs w:val="24"/>
              </w:rPr>
              <w:lastRenderedPageBreak/>
              <w:t>Duração e cronograma de execução</w:t>
            </w:r>
          </w:p>
        </w:tc>
        <w:tc>
          <w:tcPr>
            <w:tcW w:w="6237" w:type="dxa"/>
            <w:vAlign w:val="center"/>
          </w:tcPr>
          <w:p w:rsidR="00D1269D" w:rsidRDefault="00D1269D" w:rsidP="00D1269D">
            <w:pPr>
              <w:rPr>
                <w:sz w:val="24"/>
                <w:szCs w:val="24"/>
              </w:rPr>
            </w:pPr>
            <w:r w:rsidRPr="00E06EBA">
              <w:rPr>
                <w:rFonts w:asciiTheme="minorHAnsi" w:hAnsiTheme="minorHAnsi" w:cs="Arial"/>
                <w:sz w:val="22"/>
                <w:szCs w:val="22"/>
              </w:rPr>
              <w:t>150 horas</w:t>
            </w:r>
          </w:p>
        </w:tc>
      </w:tr>
      <w:tr w:rsidR="00D1269D" w:rsidTr="00D1269D">
        <w:tc>
          <w:tcPr>
            <w:tcW w:w="2689" w:type="dxa"/>
            <w:vAlign w:val="center"/>
          </w:tcPr>
          <w:p w:rsidR="00D1269D" w:rsidRDefault="00D1269D" w:rsidP="00D1269D">
            <w:pPr>
              <w:rPr>
                <w:b/>
                <w:sz w:val="24"/>
                <w:szCs w:val="24"/>
                <w:u w:val="single"/>
              </w:rPr>
            </w:pPr>
            <w:r>
              <w:rPr>
                <w:sz w:val="24"/>
                <w:szCs w:val="24"/>
              </w:rPr>
              <w:t>Produtos e resultados esperados</w:t>
            </w:r>
          </w:p>
        </w:tc>
        <w:tc>
          <w:tcPr>
            <w:tcW w:w="6237" w:type="dxa"/>
            <w:vAlign w:val="bottom"/>
          </w:tcPr>
          <w:p w:rsidR="00D1269D" w:rsidRDefault="00D1269D" w:rsidP="00D1269D">
            <w:r>
              <w:rPr>
                <w:sz w:val="24"/>
                <w:szCs w:val="24"/>
              </w:rPr>
              <w:t xml:space="preserve"> </w:t>
            </w:r>
          </w:p>
          <w:p w:rsidR="00D1269D" w:rsidRDefault="00D1269D" w:rsidP="00D1269D">
            <w:pPr>
              <w:rPr>
                <w:b/>
                <w:sz w:val="24"/>
                <w:szCs w:val="24"/>
                <w:u w:val="single"/>
              </w:rPr>
            </w:pPr>
          </w:p>
        </w:tc>
      </w:tr>
      <w:tr w:rsidR="00D1269D" w:rsidTr="00D1269D">
        <w:tc>
          <w:tcPr>
            <w:tcW w:w="2689" w:type="dxa"/>
            <w:vAlign w:val="center"/>
          </w:tcPr>
          <w:p w:rsidR="00D1269D" w:rsidRDefault="00D1269D" w:rsidP="00D1269D">
            <w:pPr>
              <w:rPr>
                <w:b/>
                <w:sz w:val="24"/>
                <w:szCs w:val="24"/>
                <w:u w:val="single"/>
              </w:rPr>
            </w:pPr>
            <w:r>
              <w:rPr>
                <w:sz w:val="24"/>
                <w:szCs w:val="24"/>
              </w:rPr>
              <w:t>Acompanhamento e avaliação</w:t>
            </w:r>
          </w:p>
        </w:tc>
        <w:tc>
          <w:tcPr>
            <w:tcW w:w="6237" w:type="dxa"/>
            <w:vAlign w:val="center"/>
          </w:tcPr>
          <w:p w:rsidR="00D1269D" w:rsidRDefault="00D1269D" w:rsidP="00D1269D">
            <w:pPr>
              <w:rPr>
                <w:b/>
                <w:sz w:val="24"/>
                <w:szCs w:val="24"/>
                <w:u w:val="single"/>
              </w:rPr>
            </w:pPr>
          </w:p>
        </w:tc>
      </w:tr>
    </w:tbl>
    <w:p w:rsidR="00D1269D" w:rsidRDefault="00D1269D" w:rsidP="00D1269D">
      <w:pPr>
        <w:spacing w:after="0" w:line="240" w:lineRule="auto"/>
        <w:rPr>
          <w:b/>
          <w:color w:val="FF0000"/>
          <w:sz w:val="24"/>
          <w:szCs w:val="24"/>
        </w:rPr>
      </w:pPr>
    </w:p>
    <w:p w:rsidR="00D1269D" w:rsidRDefault="00D1269D" w:rsidP="00D1269D">
      <w:pPr>
        <w:spacing w:after="0" w:line="240" w:lineRule="auto"/>
        <w:rPr>
          <w:b/>
          <w:color w:val="FF0000"/>
          <w:sz w:val="24"/>
          <w:szCs w:val="24"/>
        </w:rPr>
      </w:pPr>
    </w:p>
    <w:p w:rsidR="00D1269D" w:rsidRDefault="00D1269D" w:rsidP="00D1269D">
      <w:pPr>
        <w:spacing w:after="0" w:line="240" w:lineRule="auto"/>
        <w:rPr>
          <w:b/>
          <w:color w:val="FF0000"/>
          <w:sz w:val="24"/>
          <w:szCs w:val="24"/>
        </w:rPr>
      </w:pPr>
    </w:p>
    <w:p w:rsidR="00D1269D" w:rsidRDefault="00D1269D">
      <w:pPr>
        <w:spacing w:after="0" w:line="240" w:lineRule="auto"/>
        <w:rPr>
          <w:b/>
          <w:sz w:val="24"/>
          <w:szCs w:val="24"/>
          <w:u w:val="single"/>
        </w:rPr>
      </w:pPr>
    </w:p>
    <w:p w:rsidR="008D762F" w:rsidRDefault="00D1269D">
      <w:pPr>
        <w:spacing w:line="240" w:lineRule="auto"/>
        <w:rPr>
          <w:b/>
          <w:color w:val="FF0000"/>
          <w:sz w:val="24"/>
          <w:szCs w:val="24"/>
        </w:rPr>
      </w:pPr>
      <w:r>
        <w:rPr>
          <w:b/>
          <w:color w:val="FF0000"/>
          <w:sz w:val="24"/>
          <w:szCs w:val="24"/>
        </w:rPr>
        <w:object w:dxaOrig="7244" w:dyaOrig="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0pt" o:ole="">
            <v:imagedata r:id="rId13" o:title=""/>
          </v:shape>
          <o:OLEObject Type="Embed" ProgID="Word.Document.12" ShapeID="_x0000_i1025" DrawAspect="Content" ObjectID="_1723877507" r:id="rId14">
            <o:FieldCodes>\s</o:FieldCodes>
          </o:OLEObject>
        </w:object>
      </w:r>
    </w:p>
    <w:p w:rsidR="008D762F" w:rsidRDefault="008D762F">
      <w:pPr>
        <w:spacing w:line="240" w:lineRule="auto"/>
        <w:rPr>
          <w:b/>
          <w:color w:val="FF0000"/>
          <w:sz w:val="24"/>
          <w:szCs w:val="24"/>
        </w:rPr>
      </w:pPr>
    </w:p>
    <w:tbl>
      <w:tblPr>
        <w:tblStyle w:val="a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C22F1A">
        <w:tc>
          <w:tcPr>
            <w:tcW w:w="8926" w:type="dxa"/>
            <w:gridSpan w:val="2"/>
          </w:tcPr>
          <w:p w:rsidR="00C22F1A" w:rsidRPr="00CA7CE2" w:rsidRDefault="00CA7CE2" w:rsidP="00CA7CE2">
            <w:pPr>
              <w:pStyle w:val="Ttulo1"/>
              <w:numPr>
                <w:ilvl w:val="0"/>
                <w:numId w:val="0"/>
              </w:numPr>
              <w:ind w:left="432"/>
              <w:outlineLvl w:val="0"/>
              <w:rPr>
                <w:rStyle w:val="nfaseIntensa"/>
                <w:i w:val="0"/>
                <w:sz w:val="28"/>
                <w:szCs w:val="28"/>
              </w:rPr>
            </w:pPr>
            <w:bookmarkStart w:id="18" w:name="_Toc111808796"/>
            <w:r w:rsidRPr="00CA7CE2">
              <w:rPr>
                <w:rStyle w:val="nfaseIntensa"/>
                <w:i w:val="0"/>
                <w:sz w:val="28"/>
                <w:szCs w:val="28"/>
              </w:rPr>
              <w:t>5.2</w:t>
            </w:r>
            <w:r w:rsidR="00E861F3" w:rsidRPr="00CA7CE2">
              <w:rPr>
                <w:rStyle w:val="nfaseIntensa"/>
                <w:i w:val="0"/>
                <w:sz w:val="28"/>
                <w:szCs w:val="28"/>
              </w:rPr>
              <w:t>Boas práticas em higienização; Conservação de superfícies e ambientes nos Serviços de Saúde</w:t>
            </w:r>
            <w:r>
              <w:rPr>
                <w:rStyle w:val="nfaseIntensa"/>
                <w:i w:val="0"/>
                <w:sz w:val="28"/>
                <w:szCs w:val="28"/>
              </w:rPr>
              <w:t>.</w:t>
            </w:r>
            <w:bookmarkEnd w:id="18"/>
          </w:p>
          <w:p w:rsidR="00C22F1A" w:rsidRDefault="00C22F1A">
            <w:pPr>
              <w:rPr>
                <w:b/>
                <w:sz w:val="24"/>
                <w:szCs w:val="24"/>
                <w:u w:val="single"/>
              </w:rPr>
            </w:pPr>
          </w:p>
        </w:tc>
      </w:tr>
      <w:tr w:rsidR="00C22F1A" w:rsidTr="008B0406">
        <w:trPr>
          <w:trHeight w:val="432"/>
        </w:trPr>
        <w:tc>
          <w:tcPr>
            <w:tcW w:w="2689" w:type="dxa"/>
          </w:tcPr>
          <w:p w:rsidR="00C22F1A" w:rsidRDefault="00C22F1A">
            <w:pPr>
              <w:rPr>
                <w:b/>
                <w:sz w:val="24"/>
                <w:szCs w:val="24"/>
                <w:u w:val="single"/>
              </w:rPr>
            </w:pPr>
          </w:p>
        </w:tc>
        <w:tc>
          <w:tcPr>
            <w:tcW w:w="6237" w:type="dxa"/>
          </w:tcPr>
          <w:p w:rsidR="00C22F1A" w:rsidRDefault="00E861F3">
            <w:pPr>
              <w:rPr>
                <w:b/>
                <w:sz w:val="24"/>
                <w:szCs w:val="24"/>
              </w:rPr>
            </w:pPr>
            <w:r>
              <w:rPr>
                <w:b/>
                <w:sz w:val="24"/>
                <w:szCs w:val="24"/>
              </w:rPr>
              <w:t>Planejamento:</w:t>
            </w:r>
          </w:p>
        </w:tc>
      </w:tr>
      <w:tr w:rsidR="00C22F1A">
        <w:tc>
          <w:tcPr>
            <w:tcW w:w="2689" w:type="dxa"/>
            <w:vAlign w:val="center"/>
          </w:tcPr>
          <w:p w:rsidR="00C22F1A" w:rsidRDefault="00E861F3">
            <w:pPr>
              <w:rPr>
                <w:b/>
                <w:sz w:val="24"/>
                <w:szCs w:val="24"/>
                <w:u w:val="single"/>
              </w:rPr>
            </w:pPr>
            <w:r>
              <w:rPr>
                <w:sz w:val="24"/>
                <w:szCs w:val="24"/>
              </w:rPr>
              <w:t xml:space="preserve">Justificativa </w:t>
            </w:r>
          </w:p>
        </w:tc>
        <w:tc>
          <w:tcPr>
            <w:tcW w:w="6237" w:type="dxa"/>
            <w:vAlign w:val="center"/>
          </w:tcPr>
          <w:p w:rsidR="00C22F1A" w:rsidRDefault="00E861F3">
            <w:pPr>
              <w:jc w:val="both"/>
              <w:rPr>
                <w:sz w:val="22"/>
                <w:szCs w:val="22"/>
              </w:rPr>
            </w:pPr>
            <w:r>
              <w:rPr>
                <w:sz w:val="22"/>
                <w:szCs w:val="22"/>
                <w:highlight w:val="white"/>
              </w:rPr>
              <w:t xml:space="preserve"> </w:t>
            </w:r>
            <w:r>
              <w:t>A limpeza e a desinfecção de superfícies são elementos que convergem para a sensação de bem- -estar, segurança e conforto dos pacientes, profissionais e familiares nos serviços de saúde. Corrobora também para o controle das infecções relacionadas à assistência à saúde, por garantir um ambiente com superfícies limpas, com redução do número de microrganismos, e apropriadas para a realização das atividades desenvolvidas nesses serviços. O ambiente é apontado como importante reservatório de microrganismos nos serviços de saúde, especialmente os multirresistentes. Ainda, a presença de matéria orgânica favorece a proliferação de microrganismos e o aparecimento de insetos, roedores e outros, que podem veicular microrganismos nos serviços de saúde. Dessa forma, o aparecimento de infecções nos ambientes de assistência à saúde pode estar relacionado ao uso de técnicas incorretas de limpeza e desinfecção de superfícies e manejo inadequado dos resíduos em serviços de saúde. Assim, o Serviço de Limpeza e Desinfecção de Superfícies em Serviços de Saúde apresenta relevante papel na prevenção das infecções relacionadas à assistência à saúde, sendo imprescindível o aperfeiçoamento do uso de técnicas eficazes para promover a limpeza e desinfecção de superfícies.</w:t>
            </w:r>
            <w:r>
              <w:rPr>
                <w:sz w:val="22"/>
                <w:szCs w:val="22"/>
                <w:highlight w:val="white"/>
              </w:rPr>
              <w:t xml:space="preserve"> A Norma Regulamentadora </w:t>
            </w:r>
            <w:hyperlink r:id="rId15">
              <w:r>
                <w:rPr>
                  <w:color w:val="000000"/>
                  <w:sz w:val="22"/>
                  <w:szCs w:val="22"/>
                </w:rPr>
                <w:t>NR-32</w:t>
              </w:r>
            </w:hyperlink>
            <w:r>
              <w:rPr>
                <w:sz w:val="22"/>
                <w:szCs w:val="22"/>
                <w:highlight w:val="white"/>
              </w:rPr>
              <w:t> preconiza que os trabalhadores responsáveis pela limpeza e organização dos ambientes de Serviços de Saúde devem receber Treinamento em Limpeza dos Serviços de </w:t>
            </w:r>
            <w:hyperlink r:id="rId16">
              <w:r>
                <w:rPr>
                  <w:color w:val="000000"/>
                  <w:sz w:val="22"/>
                  <w:szCs w:val="22"/>
                </w:rPr>
                <w:t>Saúde</w:t>
              </w:r>
            </w:hyperlink>
            <w:r>
              <w:rPr>
                <w:sz w:val="22"/>
                <w:szCs w:val="22"/>
                <w:highlight w:val="white"/>
              </w:rPr>
              <w:t>, de forma Admissional e Continuada, informando quanto aos riscos de exposição à tarefa e procedimentos ocupacionais corretos.</w:t>
            </w:r>
          </w:p>
        </w:tc>
      </w:tr>
      <w:tr w:rsidR="00C22F1A">
        <w:tc>
          <w:tcPr>
            <w:tcW w:w="2689" w:type="dxa"/>
            <w:vAlign w:val="center"/>
          </w:tcPr>
          <w:p w:rsidR="00C22F1A" w:rsidRDefault="00E861F3">
            <w:pPr>
              <w:rPr>
                <w:b/>
                <w:sz w:val="24"/>
                <w:szCs w:val="24"/>
                <w:u w:val="single"/>
              </w:rPr>
            </w:pPr>
            <w:r>
              <w:rPr>
                <w:sz w:val="24"/>
                <w:szCs w:val="24"/>
              </w:rPr>
              <w:t xml:space="preserve">Objetivo </w:t>
            </w:r>
          </w:p>
        </w:tc>
        <w:tc>
          <w:tcPr>
            <w:tcW w:w="6237" w:type="dxa"/>
            <w:vAlign w:val="center"/>
          </w:tcPr>
          <w:p w:rsidR="00C22F1A" w:rsidRDefault="00E861F3">
            <w:pPr>
              <w:jc w:val="both"/>
              <w:rPr>
                <w:b/>
                <w:sz w:val="24"/>
                <w:szCs w:val="24"/>
                <w:u w:val="single"/>
              </w:rPr>
            </w:pPr>
            <w:r>
              <w:rPr>
                <w:rFonts w:ascii="Arial" w:eastAsia="Arial" w:hAnsi="Arial" w:cs="Arial"/>
                <w:color w:val="202124"/>
                <w:highlight w:val="white"/>
              </w:rPr>
              <w:t xml:space="preserve"> Capacitar os profissionais responsáveis pela </w:t>
            </w:r>
            <w:r>
              <w:rPr>
                <w:rFonts w:ascii="Arial" w:eastAsia="Arial" w:hAnsi="Arial" w:cs="Arial"/>
                <w:b/>
                <w:color w:val="202124"/>
                <w:highlight w:val="white"/>
              </w:rPr>
              <w:t>limpeza</w:t>
            </w:r>
            <w:r>
              <w:rPr>
                <w:rFonts w:ascii="Arial" w:eastAsia="Arial" w:hAnsi="Arial" w:cs="Arial"/>
                <w:color w:val="202124"/>
                <w:highlight w:val="white"/>
              </w:rPr>
              <w:t> e organização dos ambientes de </w:t>
            </w:r>
            <w:r>
              <w:rPr>
                <w:rFonts w:ascii="Arial" w:eastAsia="Arial" w:hAnsi="Arial" w:cs="Arial"/>
                <w:b/>
                <w:color w:val="202124"/>
                <w:highlight w:val="white"/>
              </w:rPr>
              <w:t>Serviços de Saúde</w:t>
            </w:r>
            <w:r>
              <w:rPr>
                <w:rFonts w:ascii="Arial" w:eastAsia="Arial" w:hAnsi="Arial" w:cs="Arial"/>
                <w:color w:val="202124"/>
                <w:highlight w:val="white"/>
              </w:rPr>
              <w:t>, informando quanto aos riscos de exposição à tarefa e procedimentos ocupacionais corretos.</w:t>
            </w:r>
          </w:p>
        </w:tc>
      </w:tr>
      <w:tr w:rsidR="00C22F1A">
        <w:tc>
          <w:tcPr>
            <w:tcW w:w="2689" w:type="dxa"/>
            <w:vAlign w:val="center"/>
          </w:tcPr>
          <w:p w:rsidR="00C22F1A" w:rsidRDefault="00E861F3">
            <w:pPr>
              <w:rPr>
                <w:b/>
                <w:sz w:val="24"/>
                <w:szCs w:val="24"/>
                <w:u w:val="single"/>
              </w:rPr>
            </w:pPr>
            <w:r>
              <w:rPr>
                <w:sz w:val="24"/>
                <w:szCs w:val="24"/>
              </w:rPr>
              <w:t xml:space="preserve">Público </w:t>
            </w:r>
          </w:p>
        </w:tc>
        <w:tc>
          <w:tcPr>
            <w:tcW w:w="6237" w:type="dxa"/>
            <w:vAlign w:val="center"/>
          </w:tcPr>
          <w:p w:rsidR="00C22F1A" w:rsidRDefault="00E861F3">
            <w:pPr>
              <w:rPr>
                <w:sz w:val="24"/>
                <w:szCs w:val="24"/>
              </w:rPr>
            </w:pPr>
            <w:r>
              <w:rPr>
                <w:sz w:val="24"/>
                <w:szCs w:val="24"/>
              </w:rPr>
              <w:t>Auxiliares de serviços gerais.</w:t>
            </w:r>
          </w:p>
        </w:tc>
      </w:tr>
      <w:tr w:rsidR="00C22F1A">
        <w:tc>
          <w:tcPr>
            <w:tcW w:w="2689" w:type="dxa"/>
            <w:vAlign w:val="center"/>
          </w:tcPr>
          <w:p w:rsidR="00C22F1A" w:rsidRDefault="00E861F3">
            <w:pPr>
              <w:rPr>
                <w:b/>
                <w:sz w:val="24"/>
                <w:szCs w:val="24"/>
                <w:u w:val="single"/>
              </w:rPr>
            </w:pPr>
            <w:r>
              <w:rPr>
                <w:sz w:val="24"/>
                <w:szCs w:val="24"/>
              </w:rPr>
              <w:lastRenderedPageBreak/>
              <w:t>Metodologia a ser utilizada</w:t>
            </w:r>
          </w:p>
        </w:tc>
        <w:tc>
          <w:tcPr>
            <w:tcW w:w="6237" w:type="dxa"/>
            <w:vAlign w:val="center"/>
          </w:tcPr>
          <w:p w:rsidR="00C22F1A" w:rsidRDefault="00E861F3">
            <w:pPr>
              <w:rPr>
                <w:sz w:val="24"/>
                <w:szCs w:val="24"/>
              </w:rPr>
            </w:pPr>
            <w:r>
              <w:rPr>
                <w:sz w:val="24"/>
                <w:szCs w:val="24"/>
              </w:rPr>
              <w:t>Aula expositiva e dialogada.</w:t>
            </w:r>
          </w:p>
        </w:tc>
      </w:tr>
      <w:tr w:rsidR="00C22F1A">
        <w:tc>
          <w:tcPr>
            <w:tcW w:w="2689" w:type="dxa"/>
            <w:vAlign w:val="center"/>
          </w:tcPr>
          <w:p w:rsidR="00C22F1A" w:rsidRDefault="00E861F3">
            <w:pPr>
              <w:rPr>
                <w:b/>
                <w:sz w:val="24"/>
                <w:szCs w:val="24"/>
                <w:u w:val="single"/>
              </w:rPr>
            </w:pPr>
            <w:r>
              <w:rPr>
                <w:sz w:val="24"/>
                <w:szCs w:val="24"/>
              </w:rPr>
              <w:t>Duração e cronograma de execução</w:t>
            </w:r>
          </w:p>
        </w:tc>
        <w:tc>
          <w:tcPr>
            <w:tcW w:w="6237" w:type="dxa"/>
            <w:vAlign w:val="center"/>
          </w:tcPr>
          <w:p w:rsidR="00C22F1A" w:rsidRDefault="00E861F3">
            <w:pPr>
              <w:rPr>
                <w:sz w:val="24"/>
                <w:szCs w:val="24"/>
              </w:rPr>
            </w:pPr>
            <w:r>
              <w:rPr>
                <w:sz w:val="24"/>
                <w:szCs w:val="24"/>
              </w:rPr>
              <w:t>4 horas</w:t>
            </w:r>
          </w:p>
        </w:tc>
      </w:tr>
      <w:tr w:rsidR="00C22F1A">
        <w:tc>
          <w:tcPr>
            <w:tcW w:w="2689" w:type="dxa"/>
            <w:vAlign w:val="center"/>
          </w:tcPr>
          <w:p w:rsidR="00C22F1A" w:rsidRDefault="00E861F3">
            <w:pPr>
              <w:rPr>
                <w:b/>
                <w:sz w:val="24"/>
                <w:szCs w:val="24"/>
                <w:u w:val="single"/>
              </w:rPr>
            </w:pPr>
            <w:r>
              <w:rPr>
                <w:sz w:val="24"/>
                <w:szCs w:val="24"/>
              </w:rPr>
              <w:t>Produtos e resultados esperados</w:t>
            </w:r>
          </w:p>
        </w:tc>
        <w:tc>
          <w:tcPr>
            <w:tcW w:w="6237" w:type="dxa"/>
            <w:vAlign w:val="bottom"/>
          </w:tcPr>
          <w:p w:rsidR="00C22F1A" w:rsidRDefault="00E861F3">
            <w:pPr>
              <w:rPr>
                <w:b/>
                <w:sz w:val="24"/>
                <w:szCs w:val="24"/>
                <w:u w:val="single"/>
              </w:rPr>
            </w:pPr>
            <w:r>
              <w:rPr>
                <w:sz w:val="24"/>
                <w:szCs w:val="24"/>
              </w:rPr>
              <w:t xml:space="preserve"> </w:t>
            </w:r>
            <w:r>
              <w:t>Espera-se que o curso proporcione aos  encarregados de limpeza e desinfecção de superfícies e profissionais de saúde, melhor uso e aprimoramento desses processos, de forma a racionalizar esforços, recursos e tempo, garantindo, assim, um ambiente limpo com riscos mínimos de contaminação.</w:t>
            </w:r>
          </w:p>
        </w:tc>
      </w:tr>
      <w:tr w:rsidR="00C22F1A">
        <w:tc>
          <w:tcPr>
            <w:tcW w:w="2689" w:type="dxa"/>
            <w:vAlign w:val="center"/>
          </w:tcPr>
          <w:p w:rsidR="00C22F1A" w:rsidRDefault="00E861F3">
            <w:pPr>
              <w:rPr>
                <w:b/>
                <w:sz w:val="24"/>
                <w:szCs w:val="24"/>
                <w:u w:val="single"/>
              </w:rPr>
            </w:pPr>
            <w:r>
              <w:rPr>
                <w:sz w:val="24"/>
                <w:szCs w:val="24"/>
              </w:rPr>
              <w:t>Acompanhamento e avaliação</w:t>
            </w:r>
          </w:p>
        </w:tc>
        <w:tc>
          <w:tcPr>
            <w:tcW w:w="6237" w:type="dxa"/>
            <w:vAlign w:val="center"/>
          </w:tcPr>
          <w:p w:rsidR="00C22F1A" w:rsidRDefault="00E861F3">
            <w:pPr>
              <w:rPr>
                <w:b/>
                <w:sz w:val="24"/>
                <w:szCs w:val="24"/>
                <w:u w:val="single"/>
              </w:rPr>
            </w:pPr>
            <w:r>
              <w:rPr>
                <w:sz w:val="24"/>
                <w:szCs w:val="24"/>
              </w:rPr>
              <w:t>Será observada a participação e o interesse do público envolvido</w:t>
            </w:r>
          </w:p>
        </w:tc>
      </w:tr>
    </w:tbl>
    <w:p w:rsidR="00C22F1A" w:rsidRDefault="00C22F1A">
      <w:pPr>
        <w:spacing w:after="0" w:line="240" w:lineRule="auto"/>
        <w:rPr>
          <w:b/>
          <w:color w:val="FF0000"/>
          <w:sz w:val="24"/>
          <w:szCs w:val="24"/>
        </w:rPr>
      </w:pPr>
    </w:p>
    <w:p w:rsidR="00C22F1A" w:rsidRDefault="00C22F1A">
      <w:pPr>
        <w:spacing w:after="0" w:line="240" w:lineRule="auto"/>
        <w:rPr>
          <w:b/>
          <w:color w:val="FF0000"/>
          <w:sz w:val="24"/>
          <w:szCs w:val="24"/>
        </w:rPr>
      </w:pPr>
    </w:p>
    <w:p w:rsidR="00C22F1A" w:rsidRDefault="00C22F1A">
      <w:pPr>
        <w:spacing w:after="0" w:line="240" w:lineRule="auto"/>
        <w:rPr>
          <w:b/>
          <w:color w:val="FF0000"/>
          <w:sz w:val="24"/>
          <w:szCs w:val="24"/>
        </w:rPr>
      </w:pPr>
    </w:p>
    <w:p w:rsidR="008B0406" w:rsidRDefault="008B0406">
      <w:pPr>
        <w:spacing w:after="0" w:line="240" w:lineRule="auto"/>
        <w:rPr>
          <w:b/>
          <w:color w:val="FF0000"/>
          <w:sz w:val="24"/>
          <w:szCs w:val="24"/>
        </w:rPr>
      </w:pPr>
    </w:p>
    <w:p w:rsidR="00C22F1A" w:rsidRDefault="00C22F1A">
      <w:pPr>
        <w:spacing w:line="240" w:lineRule="auto"/>
        <w:rPr>
          <w:b/>
          <w:color w:val="FF0000"/>
          <w:sz w:val="24"/>
          <w:szCs w:val="24"/>
        </w:rPr>
      </w:pPr>
    </w:p>
    <w:tbl>
      <w:tblPr>
        <w:tblStyle w:val="ab"/>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79"/>
      </w:tblGrid>
      <w:tr w:rsidR="00C22F1A">
        <w:tc>
          <w:tcPr>
            <w:tcW w:w="8897" w:type="dxa"/>
            <w:gridSpan w:val="2"/>
          </w:tcPr>
          <w:p w:rsidR="00C22F1A" w:rsidRPr="00CA7CE2" w:rsidRDefault="00D1269D" w:rsidP="00CA7CE2">
            <w:pPr>
              <w:pStyle w:val="Ttulo1"/>
              <w:numPr>
                <w:ilvl w:val="0"/>
                <w:numId w:val="0"/>
              </w:numPr>
              <w:ind w:left="432"/>
              <w:outlineLvl w:val="0"/>
              <w:rPr>
                <w:rStyle w:val="nfaseIntensa"/>
                <w:i w:val="0"/>
                <w:sz w:val="28"/>
                <w:szCs w:val="28"/>
              </w:rPr>
            </w:pPr>
            <w:bookmarkStart w:id="19" w:name="_Toc111808797"/>
            <w:r>
              <w:rPr>
                <w:rStyle w:val="nfaseIntensa"/>
                <w:i w:val="0"/>
                <w:sz w:val="28"/>
                <w:szCs w:val="28"/>
              </w:rPr>
              <w:t>5.3</w:t>
            </w:r>
            <w:r w:rsidR="00E861F3" w:rsidRPr="00CA7CE2">
              <w:rPr>
                <w:rStyle w:val="nfaseIntensa"/>
                <w:i w:val="0"/>
                <w:sz w:val="28"/>
                <w:szCs w:val="28"/>
              </w:rPr>
              <w:t>Distúrbios da Articulação Têmporomandibular (DTM)</w:t>
            </w:r>
            <w:bookmarkEnd w:id="19"/>
          </w:p>
          <w:p w:rsidR="00C22F1A" w:rsidRDefault="00C22F1A">
            <w:pPr>
              <w:jc w:val="both"/>
              <w:rPr>
                <w:sz w:val="24"/>
                <w:szCs w:val="24"/>
              </w:rPr>
            </w:pPr>
          </w:p>
        </w:tc>
      </w:tr>
      <w:tr w:rsidR="00C22F1A">
        <w:tc>
          <w:tcPr>
            <w:tcW w:w="2518" w:type="dxa"/>
          </w:tcPr>
          <w:p w:rsidR="00C22F1A" w:rsidRDefault="00C22F1A">
            <w:pPr>
              <w:rPr>
                <w:sz w:val="24"/>
                <w:szCs w:val="24"/>
              </w:rPr>
            </w:pPr>
          </w:p>
        </w:tc>
        <w:tc>
          <w:tcPr>
            <w:tcW w:w="6379"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jc w:val="both"/>
              <w:rPr>
                <w:sz w:val="24"/>
                <w:szCs w:val="24"/>
              </w:rPr>
            </w:pPr>
            <w:r>
              <w:rPr>
                <w:sz w:val="24"/>
                <w:szCs w:val="24"/>
              </w:rPr>
              <w:t>Justificativa</w:t>
            </w:r>
          </w:p>
        </w:tc>
        <w:tc>
          <w:tcPr>
            <w:tcW w:w="6379" w:type="dxa"/>
          </w:tcPr>
          <w:p w:rsidR="00C22F1A" w:rsidRDefault="00E861F3">
            <w:pPr>
              <w:shd w:val="clear" w:color="auto" w:fill="FFFFFF"/>
              <w:spacing w:after="150"/>
              <w:jc w:val="both"/>
              <w:rPr>
                <w:sz w:val="24"/>
                <w:szCs w:val="24"/>
              </w:rPr>
            </w:pPr>
            <w:r>
              <w:rPr>
                <w:sz w:val="24"/>
                <w:szCs w:val="24"/>
              </w:rPr>
              <w:t>É uma patologia comum no dia a dia do cirurgião dentista sendo este o principal agente de saúde responsável pelo seu diagnóstico e tratamento.</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Objetivo </w:t>
            </w:r>
          </w:p>
        </w:tc>
        <w:tc>
          <w:tcPr>
            <w:tcW w:w="6379" w:type="dxa"/>
          </w:tcPr>
          <w:p w:rsidR="00C22F1A" w:rsidRDefault="00E861F3">
            <w:pPr>
              <w:jc w:val="both"/>
              <w:rPr>
                <w:sz w:val="24"/>
                <w:szCs w:val="24"/>
                <w:highlight w:val="white"/>
              </w:rPr>
            </w:pPr>
            <w:r>
              <w:rPr>
                <w:sz w:val="24"/>
                <w:szCs w:val="24"/>
              </w:rPr>
              <w:t>Capacitar/Atualizar os cirurgiões dentistas com relação aos conceitos atuais, diagnóstico e tratamento das DTMs.</w:t>
            </w:r>
          </w:p>
        </w:tc>
      </w:tr>
      <w:tr w:rsidR="00C22F1A">
        <w:tc>
          <w:tcPr>
            <w:tcW w:w="2518" w:type="dxa"/>
            <w:vAlign w:val="center"/>
          </w:tcPr>
          <w:p w:rsidR="00C22F1A" w:rsidRDefault="00E861F3">
            <w:pPr>
              <w:tabs>
                <w:tab w:val="left" w:pos="1200"/>
              </w:tabs>
              <w:jc w:val="both"/>
              <w:rPr>
                <w:sz w:val="24"/>
                <w:szCs w:val="24"/>
              </w:rPr>
            </w:pPr>
            <w:r>
              <w:rPr>
                <w:sz w:val="24"/>
                <w:szCs w:val="24"/>
              </w:rPr>
              <w:t>Público</w:t>
            </w:r>
          </w:p>
        </w:tc>
        <w:tc>
          <w:tcPr>
            <w:tcW w:w="6379" w:type="dxa"/>
          </w:tcPr>
          <w:p w:rsidR="00C22F1A" w:rsidRDefault="00E861F3">
            <w:pPr>
              <w:jc w:val="both"/>
              <w:rPr>
                <w:sz w:val="24"/>
                <w:szCs w:val="24"/>
              </w:rPr>
            </w:pPr>
            <w:r>
              <w:rPr>
                <w:sz w:val="24"/>
                <w:szCs w:val="24"/>
              </w:rPr>
              <w:t>Cirurgiões dentistas</w:t>
            </w:r>
          </w:p>
        </w:tc>
      </w:tr>
      <w:tr w:rsidR="00C22F1A">
        <w:tc>
          <w:tcPr>
            <w:tcW w:w="2518" w:type="dxa"/>
            <w:vAlign w:val="center"/>
          </w:tcPr>
          <w:p w:rsidR="00C22F1A" w:rsidRDefault="00E861F3">
            <w:pPr>
              <w:tabs>
                <w:tab w:val="left" w:pos="1200"/>
              </w:tabs>
              <w:rPr>
                <w:sz w:val="24"/>
                <w:szCs w:val="24"/>
              </w:rPr>
            </w:pPr>
            <w:r>
              <w:rPr>
                <w:sz w:val="24"/>
                <w:szCs w:val="24"/>
              </w:rPr>
              <w:t>Metodologia a ser Utilizada</w:t>
            </w:r>
          </w:p>
        </w:tc>
        <w:tc>
          <w:tcPr>
            <w:tcW w:w="6379" w:type="dxa"/>
          </w:tcPr>
          <w:p w:rsidR="00C22F1A" w:rsidRDefault="00E861F3">
            <w:pPr>
              <w:tabs>
                <w:tab w:val="left" w:pos="1200"/>
              </w:tabs>
              <w:jc w:val="both"/>
              <w:rPr>
                <w:sz w:val="24"/>
                <w:szCs w:val="24"/>
              </w:rPr>
            </w:pPr>
            <w:r>
              <w:rPr>
                <w:sz w:val="24"/>
                <w:szCs w:val="24"/>
              </w:rPr>
              <w:t xml:space="preserve"> Aula expositiva dialogada</w:t>
            </w:r>
          </w:p>
          <w:p w:rsidR="00C22F1A" w:rsidRDefault="00C22F1A">
            <w:pPr>
              <w:jc w:val="both"/>
              <w:rPr>
                <w:sz w:val="24"/>
                <w:szCs w:val="24"/>
              </w:rPr>
            </w:pPr>
          </w:p>
          <w:p w:rsidR="00C22F1A" w:rsidRDefault="00C22F1A">
            <w:pPr>
              <w:jc w:val="both"/>
              <w:rPr>
                <w:sz w:val="24"/>
                <w:szCs w:val="24"/>
              </w:rPr>
            </w:pPr>
          </w:p>
        </w:tc>
      </w:tr>
      <w:tr w:rsidR="00C22F1A">
        <w:tc>
          <w:tcPr>
            <w:tcW w:w="2518" w:type="dxa"/>
            <w:vAlign w:val="center"/>
          </w:tcPr>
          <w:p w:rsidR="00C22F1A" w:rsidRDefault="00E861F3">
            <w:pPr>
              <w:tabs>
                <w:tab w:val="left" w:pos="1200"/>
              </w:tabs>
              <w:rPr>
                <w:sz w:val="24"/>
                <w:szCs w:val="24"/>
              </w:rPr>
            </w:pPr>
            <w:r>
              <w:rPr>
                <w:sz w:val="24"/>
                <w:szCs w:val="24"/>
              </w:rPr>
              <w:t>Duração e Cronograma de Execução</w:t>
            </w:r>
          </w:p>
        </w:tc>
        <w:tc>
          <w:tcPr>
            <w:tcW w:w="6379" w:type="dxa"/>
          </w:tcPr>
          <w:p w:rsidR="00C22F1A" w:rsidRDefault="00E861F3">
            <w:pPr>
              <w:jc w:val="both"/>
              <w:rPr>
                <w:sz w:val="24"/>
                <w:szCs w:val="24"/>
              </w:rPr>
            </w:pPr>
            <w:r>
              <w:rPr>
                <w:sz w:val="24"/>
                <w:szCs w:val="24"/>
              </w:rPr>
              <w:t xml:space="preserve">Tema trabalhado em 4 horas. </w:t>
            </w:r>
          </w:p>
        </w:tc>
      </w:tr>
      <w:tr w:rsidR="00C22F1A">
        <w:tc>
          <w:tcPr>
            <w:tcW w:w="2518" w:type="dxa"/>
            <w:vAlign w:val="center"/>
          </w:tcPr>
          <w:p w:rsidR="00C22F1A" w:rsidRDefault="00E861F3">
            <w:pPr>
              <w:rPr>
                <w:sz w:val="24"/>
                <w:szCs w:val="24"/>
              </w:rPr>
            </w:pPr>
            <w:r>
              <w:rPr>
                <w:sz w:val="24"/>
                <w:szCs w:val="24"/>
              </w:rPr>
              <w:t>Produtos e Resultados Esperados</w:t>
            </w:r>
          </w:p>
        </w:tc>
        <w:tc>
          <w:tcPr>
            <w:tcW w:w="6379" w:type="dxa"/>
          </w:tcPr>
          <w:p w:rsidR="00C22F1A" w:rsidRDefault="00E861F3">
            <w:pPr>
              <w:jc w:val="both"/>
              <w:rPr>
                <w:sz w:val="24"/>
                <w:szCs w:val="24"/>
              </w:rPr>
            </w:pPr>
            <w:r>
              <w:rPr>
                <w:sz w:val="24"/>
                <w:szCs w:val="24"/>
              </w:rPr>
              <w:t>Melhora na condução dos tratamentos aos pacientes com DTMs na rede pública.</w:t>
            </w:r>
          </w:p>
        </w:tc>
      </w:tr>
    </w:tbl>
    <w:p w:rsidR="00C22F1A" w:rsidRDefault="00C22F1A">
      <w:pPr>
        <w:spacing w:after="0" w:line="240" w:lineRule="auto"/>
        <w:rPr>
          <w:b/>
          <w:color w:val="FF0000"/>
          <w:sz w:val="24"/>
          <w:szCs w:val="24"/>
        </w:rPr>
      </w:pPr>
    </w:p>
    <w:p w:rsidR="00C22F1A" w:rsidRDefault="00C22F1A">
      <w:pPr>
        <w:spacing w:after="0" w:line="240" w:lineRule="auto"/>
        <w:rPr>
          <w:b/>
          <w:color w:val="FF0000"/>
          <w:sz w:val="24"/>
          <w:szCs w:val="24"/>
        </w:rPr>
      </w:pPr>
    </w:p>
    <w:p w:rsidR="00C22F1A" w:rsidRDefault="00C22F1A">
      <w:pPr>
        <w:spacing w:after="0" w:line="240" w:lineRule="auto"/>
        <w:rPr>
          <w:b/>
          <w:color w:val="FF0000"/>
          <w:sz w:val="24"/>
          <w:szCs w:val="24"/>
        </w:rPr>
      </w:pPr>
    </w:p>
    <w:tbl>
      <w:tblPr>
        <w:tblStyle w:val="aff4"/>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077613" w:rsidTr="00077613">
        <w:tc>
          <w:tcPr>
            <w:tcW w:w="9039" w:type="dxa"/>
            <w:gridSpan w:val="2"/>
          </w:tcPr>
          <w:p w:rsidR="00077613" w:rsidRPr="003261B4" w:rsidRDefault="003261B4" w:rsidP="003261B4">
            <w:pPr>
              <w:pStyle w:val="Ttulo1"/>
              <w:numPr>
                <w:ilvl w:val="0"/>
                <w:numId w:val="0"/>
              </w:numPr>
              <w:outlineLvl w:val="0"/>
              <w:rPr>
                <w:rStyle w:val="nfaseIntensa"/>
                <w:i w:val="0"/>
                <w:sz w:val="28"/>
                <w:szCs w:val="28"/>
              </w:rPr>
            </w:pPr>
            <w:bookmarkStart w:id="20" w:name="_Toc111808798"/>
            <w:r w:rsidRPr="003261B4">
              <w:rPr>
                <w:rStyle w:val="nfaseIntensa"/>
                <w:i w:val="0"/>
                <w:sz w:val="28"/>
                <w:szCs w:val="28"/>
              </w:rPr>
              <w:t>5.4</w:t>
            </w:r>
            <w:r>
              <w:rPr>
                <w:rStyle w:val="nfaseIntensa"/>
                <w:i w:val="0"/>
                <w:sz w:val="28"/>
                <w:szCs w:val="28"/>
              </w:rPr>
              <w:t xml:space="preserve"> </w:t>
            </w:r>
            <w:r w:rsidR="00077613" w:rsidRPr="003261B4">
              <w:rPr>
                <w:rStyle w:val="nfaseIntensa"/>
                <w:i w:val="0"/>
                <w:sz w:val="28"/>
                <w:szCs w:val="28"/>
              </w:rPr>
              <w:t>Gravidez na Adolescência</w:t>
            </w:r>
            <w:bookmarkEnd w:id="20"/>
          </w:p>
          <w:p w:rsidR="00077613" w:rsidRDefault="00077613" w:rsidP="00077613">
            <w:pPr>
              <w:rPr>
                <w:b/>
                <w:sz w:val="24"/>
                <w:szCs w:val="24"/>
              </w:rPr>
            </w:pPr>
          </w:p>
        </w:tc>
      </w:tr>
      <w:tr w:rsidR="00077613" w:rsidTr="00077613">
        <w:tc>
          <w:tcPr>
            <w:tcW w:w="2235" w:type="dxa"/>
          </w:tcPr>
          <w:p w:rsidR="00077613" w:rsidRDefault="00077613" w:rsidP="00077613">
            <w:pPr>
              <w:rPr>
                <w:b/>
                <w:sz w:val="24"/>
                <w:szCs w:val="24"/>
              </w:rPr>
            </w:pPr>
          </w:p>
        </w:tc>
        <w:tc>
          <w:tcPr>
            <w:tcW w:w="6804" w:type="dxa"/>
          </w:tcPr>
          <w:p w:rsidR="00077613" w:rsidRDefault="00077613" w:rsidP="00077613">
            <w:pPr>
              <w:rPr>
                <w:b/>
                <w:sz w:val="24"/>
                <w:szCs w:val="24"/>
              </w:rPr>
            </w:pPr>
            <w:r>
              <w:rPr>
                <w:b/>
                <w:sz w:val="24"/>
                <w:szCs w:val="24"/>
              </w:rPr>
              <w:t xml:space="preserve">Planejamento: </w:t>
            </w:r>
          </w:p>
        </w:tc>
      </w:tr>
      <w:tr w:rsidR="00077613" w:rsidTr="00077613">
        <w:tc>
          <w:tcPr>
            <w:tcW w:w="2235" w:type="dxa"/>
            <w:vAlign w:val="center"/>
          </w:tcPr>
          <w:p w:rsidR="00077613" w:rsidRDefault="00077613" w:rsidP="00077613">
            <w:pPr>
              <w:rPr>
                <w:b/>
                <w:sz w:val="24"/>
                <w:szCs w:val="24"/>
              </w:rPr>
            </w:pPr>
            <w:r>
              <w:rPr>
                <w:sz w:val="24"/>
                <w:szCs w:val="24"/>
              </w:rPr>
              <w:t xml:space="preserve">Justificativa </w:t>
            </w:r>
          </w:p>
        </w:tc>
        <w:tc>
          <w:tcPr>
            <w:tcW w:w="6804" w:type="dxa"/>
            <w:vAlign w:val="center"/>
          </w:tcPr>
          <w:p w:rsidR="00077613" w:rsidRDefault="00077613" w:rsidP="00077613">
            <w:pPr>
              <w:jc w:val="both"/>
              <w:rPr>
                <w:sz w:val="24"/>
                <w:szCs w:val="24"/>
                <w:highlight w:val="white"/>
              </w:rPr>
            </w:pPr>
            <w:r>
              <w:rPr>
                <w:sz w:val="24"/>
                <w:szCs w:val="24"/>
                <w:highlight w:val="white"/>
              </w:rPr>
              <w:t xml:space="preserve">A Prevenção da Gravidez na Adolescência é celebrada anualmente no período que inclui o dia 1º de fevereiro que do início a Semana Nacional de Prevenção da Gravidez na Adolescência, trabalhando com informações sobre medidas preventivas educativas. </w:t>
            </w:r>
          </w:p>
          <w:p w:rsidR="00077613" w:rsidRDefault="00077613" w:rsidP="00077613">
            <w:pPr>
              <w:jc w:val="both"/>
              <w:rPr>
                <w:sz w:val="24"/>
                <w:szCs w:val="24"/>
              </w:rPr>
            </w:pPr>
            <w:r>
              <w:rPr>
                <w:sz w:val="24"/>
                <w:szCs w:val="24"/>
                <w:highlight w:val="white"/>
              </w:rPr>
              <w:lastRenderedPageBreak/>
              <w:t xml:space="preserve">Segundo estudos baseado no relatório da Organização Mundial da Saúde, o Brasil tem 68,4 recém-nascidos de mães adolescentes, a cada mil meninas de 15 a 19 ano. </w:t>
            </w:r>
            <w:r>
              <w:rPr>
                <w:sz w:val="24"/>
                <w:szCs w:val="24"/>
              </w:rPr>
              <w:t xml:space="preserve">Diversos fatores concorrem para a gestação na adolescência, no entanto, a desinformação, é um dos fatores que contribui para uma gestação precoce. </w:t>
            </w:r>
          </w:p>
          <w:p w:rsidR="00077613" w:rsidRDefault="00077613" w:rsidP="00077613">
            <w:pPr>
              <w:rPr>
                <w:b/>
                <w:sz w:val="24"/>
                <w:szCs w:val="24"/>
              </w:rPr>
            </w:pPr>
            <w:r>
              <w:rPr>
                <w:sz w:val="24"/>
                <w:szCs w:val="24"/>
              </w:rPr>
              <w:t>Algumas Questões emocionais, psicossociais e contextuais também contribuem, inclusive para a falta de acesso à proteção social e ao sistema de saúde, englobando o uso inadequado de contraceptivos.</w:t>
            </w:r>
          </w:p>
        </w:tc>
      </w:tr>
      <w:tr w:rsidR="00077613" w:rsidTr="00077613">
        <w:tc>
          <w:tcPr>
            <w:tcW w:w="2235" w:type="dxa"/>
            <w:vAlign w:val="center"/>
          </w:tcPr>
          <w:p w:rsidR="00077613" w:rsidRDefault="00077613" w:rsidP="00077613">
            <w:pPr>
              <w:rPr>
                <w:b/>
                <w:sz w:val="24"/>
                <w:szCs w:val="24"/>
              </w:rPr>
            </w:pPr>
            <w:r>
              <w:rPr>
                <w:sz w:val="24"/>
                <w:szCs w:val="24"/>
              </w:rPr>
              <w:lastRenderedPageBreak/>
              <w:t xml:space="preserve">Objetivo </w:t>
            </w:r>
          </w:p>
        </w:tc>
        <w:tc>
          <w:tcPr>
            <w:tcW w:w="6804" w:type="dxa"/>
            <w:vAlign w:val="center"/>
          </w:tcPr>
          <w:p w:rsidR="00077613" w:rsidRDefault="00077613" w:rsidP="00077613">
            <w:pPr>
              <w:rPr>
                <w:sz w:val="24"/>
                <w:szCs w:val="24"/>
                <w:highlight w:val="white"/>
              </w:rPr>
            </w:pPr>
            <w:r>
              <w:rPr>
                <w:sz w:val="24"/>
                <w:szCs w:val="24"/>
                <w:highlight w:val="white"/>
              </w:rPr>
              <w:t>Disseminar informações sobre medidas preventivas e educativas que contribuam para a redução da incidência da gravidez na adolescência.</w:t>
            </w:r>
          </w:p>
          <w:p w:rsidR="00077613" w:rsidRDefault="00077613" w:rsidP="00077613">
            <w:pPr>
              <w:rPr>
                <w:sz w:val="24"/>
                <w:szCs w:val="24"/>
              </w:rPr>
            </w:pPr>
            <w:r>
              <w:rPr>
                <w:sz w:val="24"/>
                <w:szCs w:val="24"/>
                <w:highlight w:val="white"/>
              </w:rPr>
              <w:t xml:space="preserve">A educação Social </w:t>
            </w:r>
            <w:r>
              <w:rPr>
                <w:sz w:val="24"/>
                <w:szCs w:val="24"/>
              </w:rPr>
              <w:t xml:space="preserve">integrada faz parte da promoção do bem-estar de adolescentes e jovens ao realçar a importância do comportamento sexual responsável, o respeito pelo outro, a igualdade e equidade de gênero.  Observar a prevenção de infecções sexualmente transmissíveis/HIV, a defesa contra violência sexual incestuosa, bem como outras violências e abusos que os adolescentes estão vulneráveis. </w:t>
            </w:r>
          </w:p>
          <w:p w:rsidR="00077613" w:rsidRDefault="00077613" w:rsidP="00077613">
            <w:pPr>
              <w:rPr>
                <w:b/>
                <w:sz w:val="24"/>
                <w:szCs w:val="24"/>
              </w:rPr>
            </w:pPr>
            <w:r>
              <w:rPr>
                <w:sz w:val="24"/>
                <w:szCs w:val="24"/>
              </w:rPr>
              <w:t>A garantia de desenvolvimento integral na adolescência e juventude é uma responsabilidade coletiva que precisa unir a família, a escola e a sociedade para articular-se com órgãos e instituições públicas e privadas na formulação de políticas públicas de atenção integral à saúde.</w:t>
            </w:r>
          </w:p>
        </w:tc>
      </w:tr>
      <w:tr w:rsidR="00077613" w:rsidTr="00077613">
        <w:tc>
          <w:tcPr>
            <w:tcW w:w="2235" w:type="dxa"/>
            <w:vAlign w:val="center"/>
          </w:tcPr>
          <w:p w:rsidR="00077613" w:rsidRDefault="00077613" w:rsidP="00077613">
            <w:pPr>
              <w:rPr>
                <w:b/>
                <w:sz w:val="24"/>
                <w:szCs w:val="24"/>
              </w:rPr>
            </w:pPr>
            <w:r>
              <w:rPr>
                <w:sz w:val="24"/>
                <w:szCs w:val="24"/>
              </w:rPr>
              <w:t xml:space="preserve">Público </w:t>
            </w:r>
          </w:p>
        </w:tc>
        <w:tc>
          <w:tcPr>
            <w:tcW w:w="6804" w:type="dxa"/>
            <w:vAlign w:val="center"/>
          </w:tcPr>
          <w:p w:rsidR="00077613" w:rsidRDefault="004B5132" w:rsidP="00077613">
            <w:pPr>
              <w:rPr>
                <w:b/>
                <w:sz w:val="24"/>
                <w:szCs w:val="24"/>
              </w:rPr>
            </w:pPr>
            <w:r>
              <w:rPr>
                <w:sz w:val="24"/>
                <w:szCs w:val="24"/>
              </w:rPr>
              <w:t>Usuários e Usuárias do CRAS.</w:t>
            </w:r>
          </w:p>
        </w:tc>
      </w:tr>
      <w:tr w:rsidR="00077613" w:rsidTr="00077613">
        <w:tc>
          <w:tcPr>
            <w:tcW w:w="2235" w:type="dxa"/>
            <w:vAlign w:val="center"/>
          </w:tcPr>
          <w:p w:rsidR="00077613" w:rsidRDefault="00077613" w:rsidP="00077613">
            <w:pPr>
              <w:rPr>
                <w:b/>
                <w:sz w:val="24"/>
                <w:szCs w:val="24"/>
              </w:rPr>
            </w:pPr>
            <w:r>
              <w:rPr>
                <w:sz w:val="24"/>
                <w:szCs w:val="24"/>
              </w:rPr>
              <w:t>Metodologia a ser utilizada</w:t>
            </w:r>
          </w:p>
        </w:tc>
        <w:tc>
          <w:tcPr>
            <w:tcW w:w="6804" w:type="dxa"/>
            <w:vAlign w:val="center"/>
          </w:tcPr>
          <w:p w:rsidR="00077613" w:rsidRDefault="00077613" w:rsidP="00077613">
            <w:pPr>
              <w:tabs>
                <w:tab w:val="left" w:pos="1200"/>
              </w:tabs>
              <w:rPr>
                <w:sz w:val="24"/>
                <w:szCs w:val="24"/>
              </w:rPr>
            </w:pPr>
            <w:r>
              <w:rPr>
                <w:sz w:val="24"/>
                <w:szCs w:val="24"/>
              </w:rPr>
              <w:t>Realizar u</w:t>
            </w:r>
            <w:r w:rsidR="00FE3FD5">
              <w:rPr>
                <w:sz w:val="24"/>
                <w:szCs w:val="24"/>
              </w:rPr>
              <w:t>ma capacitação para os adolescentes,</w:t>
            </w:r>
            <w:r>
              <w:rPr>
                <w:sz w:val="24"/>
                <w:szCs w:val="24"/>
              </w:rPr>
              <w:t xml:space="preserve"> mediada</w:t>
            </w:r>
            <w:r w:rsidR="00FE3FD5">
              <w:rPr>
                <w:sz w:val="24"/>
                <w:szCs w:val="24"/>
              </w:rPr>
              <w:t xml:space="preserve"> por uma Enfermeira. </w:t>
            </w:r>
            <w:r>
              <w:rPr>
                <w:sz w:val="24"/>
                <w:szCs w:val="24"/>
              </w:rPr>
              <w:t xml:space="preserve">Fazer busca ativa do adolescente em situação de risco, da adolescente gestante para realização do pré – natal, promovendo um diagnóstico precoce. </w:t>
            </w:r>
          </w:p>
          <w:p w:rsidR="00077613" w:rsidRDefault="00077613" w:rsidP="00077613">
            <w:pPr>
              <w:tabs>
                <w:tab w:val="left" w:pos="1200"/>
              </w:tabs>
              <w:rPr>
                <w:sz w:val="24"/>
                <w:szCs w:val="24"/>
              </w:rPr>
            </w:pPr>
            <w:r>
              <w:rPr>
                <w:sz w:val="24"/>
                <w:szCs w:val="24"/>
              </w:rPr>
              <w:t>Parceiros envolvidos no trabalho:</w:t>
            </w:r>
          </w:p>
          <w:p w:rsidR="00077613" w:rsidRDefault="00077613" w:rsidP="00077613">
            <w:pPr>
              <w:tabs>
                <w:tab w:val="left" w:pos="1200"/>
              </w:tabs>
              <w:rPr>
                <w:sz w:val="24"/>
                <w:szCs w:val="24"/>
              </w:rPr>
            </w:pPr>
            <w:r>
              <w:rPr>
                <w:sz w:val="24"/>
                <w:szCs w:val="24"/>
              </w:rPr>
              <w:t>Instituição de Ensino, Profissional Especialista.</w:t>
            </w:r>
          </w:p>
          <w:p w:rsidR="00077613" w:rsidRDefault="00077613" w:rsidP="00077613">
            <w:pPr>
              <w:rPr>
                <w:b/>
                <w:sz w:val="24"/>
                <w:szCs w:val="24"/>
              </w:rPr>
            </w:pPr>
            <w:r>
              <w:rPr>
                <w:sz w:val="24"/>
                <w:szCs w:val="24"/>
              </w:rPr>
              <w:t>INTEGRAR e CREAS e escolas. SAE.</w:t>
            </w:r>
          </w:p>
        </w:tc>
      </w:tr>
      <w:tr w:rsidR="00077613" w:rsidTr="00077613">
        <w:tc>
          <w:tcPr>
            <w:tcW w:w="2235" w:type="dxa"/>
            <w:vAlign w:val="center"/>
          </w:tcPr>
          <w:p w:rsidR="00077613" w:rsidRDefault="00077613" w:rsidP="00077613">
            <w:pPr>
              <w:rPr>
                <w:b/>
                <w:sz w:val="24"/>
                <w:szCs w:val="24"/>
              </w:rPr>
            </w:pPr>
            <w:r>
              <w:rPr>
                <w:sz w:val="24"/>
                <w:szCs w:val="24"/>
              </w:rPr>
              <w:t>Duração e cronograma de execução</w:t>
            </w:r>
          </w:p>
        </w:tc>
        <w:tc>
          <w:tcPr>
            <w:tcW w:w="6804" w:type="dxa"/>
            <w:vAlign w:val="center"/>
          </w:tcPr>
          <w:p w:rsidR="00077613" w:rsidRDefault="00077613" w:rsidP="00077613">
            <w:pPr>
              <w:rPr>
                <w:b/>
                <w:sz w:val="24"/>
                <w:szCs w:val="24"/>
              </w:rPr>
            </w:pPr>
            <w:r>
              <w:rPr>
                <w:sz w:val="24"/>
                <w:szCs w:val="24"/>
              </w:rPr>
              <w:t>No decorrer do ano..</w:t>
            </w:r>
          </w:p>
        </w:tc>
      </w:tr>
      <w:tr w:rsidR="00077613" w:rsidTr="00077613">
        <w:tc>
          <w:tcPr>
            <w:tcW w:w="2235" w:type="dxa"/>
            <w:vAlign w:val="center"/>
          </w:tcPr>
          <w:p w:rsidR="00077613" w:rsidRDefault="00077613" w:rsidP="00077613">
            <w:pPr>
              <w:rPr>
                <w:b/>
                <w:sz w:val="24"/>
                <w:szCs w:val="24"/>
              </w:rPr>
            </w:pPr>
            <w:r>
              <w:rPr>
                <w:sz w:val="24"/>
                <w:szCs w:val="24"/>
              </w:rPr>
              <w:t>Produtos e resultados esperados</w:t>
            </w:r>
          </w:p>
        </w:tc>
        <w:tc>
          <w:tcPr>
            <w:tcW w:w="6804" w:type="dxa"/>
            <w:vAlign w:val="center"/>
          </w:tcPr>
          <w:p w:rsidR="00077613" w:rsidRDefault="00077613" w:rsidP="00077613">
            <w:pPr>
              <w:rPr>
                <w:sz w:val="24"/>
                <w:szCs w:val="24"/>
              </w:rPr>
            </w:pPr>
            <w:r>
              <w:rPr>
                <w:sz w:val="24"/>
                <w:szCs w:val="24"/>
                <w:highlight w:val="white"/>
              </w:rPr>
              <w:t xml:space="preserve">Acesso a informação sobre </w:t>
            </w:r>
            <w:r>
              <w:rPr>
                <w:sz w:val="24"/>
                <w:szCs w:val="24"/>
              </w:rPr>
              <w:t>sexualidade;</w:t>
            </w:r>
          </w:p>
          <w:p w:rsidR="00077613" w:rsidRDefault="00077613" w:rsidP="00077613">
            <w:pPr>
              <w:rPr>
                <w:sz w:val="24"/>
                <w:szCs w:val="24"/>
              </w:rPr>
            </w:pPr>
            <w:r>
              <w:rPr>
                <w:sz w:val="24"/>
                <w:szCs w:val="24"/>
              </w:rPr>
              <w:t xml:space="preserve"> Acesso dos direitos sexuais e reprodutivos do Adolescente;</w:t>
            </w:r>
          </w:p>
          <w:p w:rsidR="00077613" w:rsidRDefault="00077613" w:rsidP="00077613">
            <w:pPr>
              <w:rPr>
                <w:sz w:val="24"/>
                <w:szCs w:val="24"/>
              </w:rPr>
            </w:pPr>
            <w:r>
              <w:rPr>
                <w:sz w:val="24"/>
                <w:szCs w:val="24"/>
              </w:rPr>
              <w:t xml:space="preserve">Assistir 100% do Adolescente em situação de risco; </w:t>
            </w:r>
          </w:p>
          <w:p w:rsidR="00077613" w:rsidRDefault="00077613" w:rsidP="00077613">
            <w:pPr>
              <w:rPr>
                <w:sz w:val="24"/>
                <w:szCs w:val="24"/>
              </w:rPr>
            </w:pPr>
            <w:r>
              <w:rPr>
                <w:sz w:val="24"/>
                <w:szCs w:val="24"/>
              </w:rPr>
              <w:t>Proporcionar informações e disponibilidade de contraceptivos para Adolescentes;</w:t>
            </w:r>
          </w:p>
          <w:p w:rsidR="00077613" w:rsidRDefault="00077613" w:rsidP="00077613">
            <w:pPr>
              <w:rPr>
                <w:sz w:val="24"/>
                <w:szCs w:val="24"/>
              </w:rPr>
            </w:pPr>
            <w:r>
              <w:rPr>
                <w:sz w:val="24"/>
                <w:szCs w:val="24"/>
              </w:rPr>
              <w:t>Realização e acompanhamento do Pré – Natal a todas adolescentes;</w:t>
            </w:r>
          </w:p>
          <w:p w:rsidR="00077613" w:rsidRDefault="00077613" w:rsidP="00077613">
            <w:pPr>
              <w:rPr>
                <w:sz w:val="24"/>
                <w:szCs w:val="24"/>
              </w:rPr>
            </w:pPr>
            <w:r>
              <w:rPr>
                <w:sz w:val="24"/>
                <w:szCs w:val="24"/>
              </w:rPr>
              <w:t xml:space="preserve">Reduzir os índices de gravidez na adolescência; Diagnóstico precoce. </w:t>
            </w:r>
          </w:p>
        </w:tc>
      </w:tr>
      <w:tr w:rsidR="00077613" w:rsidTr="00077613">
        <w:tc>
          <w:tcPr>
            <w:tcW w:w="2235" w:type="dxa"/>
            <w:vAlign w:val="center"/>
          </w:tcPr>
          <w:p w:rsidR="00077613" w:rsidRDefault="00077613" w:rsidP="00077613">
            <w:pPr>
              <w:rPr>
                <w:b/>
                <w:sz w:val="24"/>
                <w:szCs w:val="24"/>
              </w:rPr>
            </w:pPr>
            <w:r>
              <w:rPr>
                <w:sz w:val="24"/>
                <w:szCs w:val="24"/>
              </w:rPr>
              <w:t xml:space="preserve">Acompanhamento e </w:t>
            </w:r>
            <w:r>
              <w:rPr>
                <w:sz w:val="24"/>
                <w:szCs w:val="24"/>
              </w:rPr>
              <w:lastRenderedPageBreak/>
              <w:t>avaliação</w:t>
            </w:r>
          </w:p>
        </w:tc>
        <w:tc>
          <w:tcPr>
            <w:tcW w:w="6804" w:type="dxa"/>
            <w:vAlign w:val="center"/>
          </w:tcPr>
          <w:p w:rsidR="00077613" w:rsidRDefault="00077613" w:rsidP="00077613">
            <w:pPr>
              <w:tabs>
                <w:tab w:val="left" w:pos="1200"/>
              </w:tabs>
              <w:rPr>
                <w:sz w:val="24"/>
                <w:szCs w:val="24"/>
              </w:rPr>
            </w:pPr>
            <w:r>
              <w:rPr>
                <w:sz w:val="24"/>
                <w:szCs w:val="24"/>
              </w:rPr>
              <w:lastRenderedPageBreak/>
              <w:t xml:space="preserve">Avaliar se todos envolvidos na Assistência direta ao Adolescente </w:t>
            </w:r>
            <w:r>
              <w:rPr>
                <w:sz w:val="24"/>
                <w:szCs w:val="24"/>
              </w:rPr>
              <w:lastRenderedPageBreak/>
              <w:t xml:space="preserve">em situação de risco estão sendo capacitados.  Avaliar se o adolescente esta sendo assistido em sua totalidade. </w:t>
            </w:r>
          </w:p>
        </w:tc>
      </w:tr>
    </w:tbl>
    <w:p w:rsidR="00C22F1A" w:rsidRDefault="00C22F1A">
      <w:pPr>
        <w:spacing w:after="0" w:line="240" w:lineRule="auto"/>
        <w:rPr>
          <w:b/>
          <w:color w:val="FF0000"/>
          <w:sz w:val="24"/>
          <w:szCs w:val="24"/>
        </w:rPr>
      </w:pPr>
    </w:p>
    <w:p w:rsidR="00C22F1A" w:rsidRDefault="00C22F1A">
      <w:pPr>
        <w:spacing w:after="0" w:line="240" w:lineRule="auto"/>
        <w:rPr>
          <w:b/>
          <w:sz w:val="24"/>
          <w:szCs w:val="24"/>
          <w:u w:val="single"/>
        </w:rPr>
      </w:pPr>
    </w:p>
    <w:p w:rsidR="00C22F1A" w:rsidRDefault="00C22F1A">
      <w:pPr>
        <w:spacing w:line="240" w:lineRule="auto"/>
        <w:rPr>
          <w:b/>
          <w:sz w:val="24"/>
          <w:szCs w:val="24"/>
          <w:u w:val="single"/>
        </w:rPr>
      </w:pPr>
    </w:p>
    <w:tbl>
      <w:tblPr>
        <w:tblStyle w:val="ac"/>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Pr="003261B4" w:rsidRDefault="003261B4" w:rsidP="003261B4">
            <w:pPr>
              <w:pStyle w:val="Ttulo1"/>
              <w:numPr>
                <w:ilvl w:val="0"/>
                <w:numId w:val="0"/>
              </w:numPr>
              <w:outlineLvl w:val="0"/>
              <w:rPr>
                <w:rStyle w:val="nfaseIntensa"/>
                <w:i w:val="0"/>
                <w:sz w:val="28"/>
                <w:szCs w:val="28"/>
              </w:rPr>
            </w:pPr>
            <w:r>
              <w:rPr>
                <w:rFonts w:ascii="Calibri" w:eastAsia="Calibri" w:hAnsi="Calibri" w:cs="Calibri"/>
                <w:sz w:val="24"/>
                <w:szCs w:val="24"/>
              </w:rPr>
              <w:t xml:space="preserve">     </w:t>
            </w:r>
            <w:bookmarkStart w:id="21" w:name="_Toc111808799"/>
            <w:r w:rsidRPr="003261B4">
              <w:rPr>
                <w:rStyle w:val="nfaseIntensa"/>
                <w:i w:val="0"/>
                <w:sz w:val="28"/>
                <w:szCs w:val="28"/>
              </w:rPr>
              <w:t>5.5</w:t>
            </w:r>
            <w:r w:rsidR="00E861F3" w:rsidRPr="003261B4">
              <w:rPr>
                <w:rStyle w:val="nfaseIntensa"/>
                <w:i w:val="0"/>
                <w:sz w:val="28"/>
                <w:szCs w:val="28"/>
              </w:rPr>
              <w:t>Sala de Vacina</w:t>
            </w:r>
            <w:bookmarkEnd w:id="21"/>
          </w:p>
          <w:p w:rsidR="00C22F1A" w:rsidRDefault="00C22F1A">
            <w:pPr>
              <w:rPr>
                <w:sz w:val="24"/>
                <w:szCs w:val="24"/>
              </w:rPr>
            </w:pPr>
          </w:p>
        </w:tc>
      </w:tr>
      <w:tr w:rsidR="00C22F1A">
        <w:tc>
          <w:tcPr>
            <w:tcW w:w="2235" w:type="dxa"/>
          </w:tcPr>
          <w:p w:rsidR="00C22F1A" w:rsidRDefault="00C22F1A">
            <w:pPr>
              <w:rPr>
                <w:sz w:val="24"/>
                <w:szCs w:val="24"/>
              </w:rPr>
            </w:pPr>
          </w:p>
        </w:tc>
        <w:tc>
          <w:tcPr>
            <w:tcW w:w="6804" w:type="dxa"/>
          </w:tcPr>
          <w:p w:rsidR="00C22F1A" w:rsidRDefault="00E861F3">
            <w:pPr>
              <w:rPr>
                <w:sz w:val="24"/>
                <w:szCs w:val="24"/>
              </w:rPr>
            </w:pPr>
            <w:r>
              <w:rPr>
                <w:sz w:val="24"/>
                <w:szCs w:val="24"/>
              </w:rPr>
              <w:t xml:space="preserve">Planejamento: </w:t>
            </w:r>
          </w:p>
        </w:tc>
      </w:tr>
      <w:tr w:rsidR="00C22F1A">
        <w:tc>
          <w:tcPr>
            <w:tcW w:w="2235" w:type="dxa"/>
            <w:vAlign w:val="center"/>
          </w:tcPr>
          <w:p w:rsidR="00C22F1A" w:rsidRDefault="00E861F3">
            <w:pPr>
              <w:rPr>
                <w:sz w:val="24"/>
                <w:szCs w:val="24"/>
              </w:rPr>
            </w:pPr>
            <w:r>
              <w:rPr>
                <w:sz w:val="24"/>
                <w:szCs w:val="24"/>
              </w:rPr>
              <w:t xml:space="preserve">Justificativa </w:t>
            </w:r>
          </w:p>
        </w:tc>
        <w:tc>
          <w:tcPr>
            <w:tcW w:w="6804" w:type="dxa"/>
            <w:vAlign w:val="center"/>
          </w:tcPr>
          <w:p w:rsidR="00C22F1A" w:rsidRDefault="00E861F3">
            <w:pPr>
              <w:jc w:val="both"/>
              <w:rPr>
                <w:sz w:val="24"/>
                <w:szCs w:val="24"/>
              </w:rPr>
            </w:pPr>
            <w:r>
              <w:rPr>
                <w:sz w:val="24"/>
                <w:szCs w:val="24"/>
              </w:rPr>
              <w:t xml:space="preserve">A administração das vacinas é de grande importância para a prevenção de muitas doenças. </w:t>
            </w:r>
          </w:p>
          <w:p w:rsidR="00C22F1A" w:rsidRDefault="00E861F3">
            <w:pPr>
              <w:jc w:val="both"/>
              <w:rPr>
                <w:sz w:val="24"/>
                <w:szCs w:val="24"/>
              </w:rPr>
            </w:pPr>
            <w:r>
              <w:rPr>
                <w:sz w:val="24"/>
                <w:szCs w:val="24"/>
              </w:rPr>
              <w:t xml:space="preserve">A imunização da população deve acontecer o mais precoce possível, sempre respeitando o calendário nacional de imunização. </w:t>
            </w:r>
          </w:p>
          <w:p w:rsidR="00C22F1A" w:rsidRDefault="00E861F3">
            <w:pPr>
              <w:jc w:val="both"/>
              <w:rPr>
                <w:sz w:val="24"/>
                <w:szCs w:val="24"/>
              </w:rPr>
            </w:pPr>
            <w:r>
              <w:rPr>
                <w:sz w:val="24"/>
                <w:szCs w:val="24"/>
              </w:rPr>
              <w:t>Quanto mais profissionais habilitados em sala de vacina maior a probabilidade de alcançarmos a meta de cobertura vacinal preconizada pelo Ministério da Saúde, em especial a Cobertura Vacinal de Poliomielite Inativada e da Penta valente.</w:t>
            </w:r>
          </w:p>
          <w:p w:rsidR="00C22F1A" w:rsidRDefault="00E861F3">
            <w:pPr>
              <w:rPr>
                <w:sz w:val="24"/>
                <w:szCs w:val="24"/>
              </w:rPr>
            </w:pPr>
            <w:r>
              <w:rPr>
                <w:sz w:val="24"/>
                <w:szCs w:val="24"/>
              </w:rPr>
              <w:t>É Importante destacar que algumas vacinas, antes ofertadas somente nesses Centros de Referência, vêm sendo gradativamente introduzidas na rotina dos serviços públicos de saúde, como: Meningite C, Pneumocócica, Hepatite A, Difteria, Tétano e Pertusas Acelular, Varicela.</w:t>
            </w:r>
          </w:p>
        </w:tc>
      </w:tr>
      <w:tr w:rsidR="00C22F1A">
        <w:tc>
          <w:tcPr>
            <w:tcW w:w="2235" w:type="dxa"/>
            <w:vAlign w:val="center"/>
          </w:tcPr>
          <w:p w:rsidR="00C22F1A" w:rsidRDefault="00E861F3">
            <w:pPr>
              <w:rPr>
                <w:sz w:val="24"/>
                <w:szCs w:val="24"/>
              </w:rPr>
            </w:pPr>
            <w:r>
              <w:rPr>
                <w:sz w:val="24"/>
                <w:szCs w:val="24"/>
              </w:rPr>
              <w:t xml:space="preserve">Objetivo </w:t>
            </w:r>
          </w:p>
        </w:tc>
        <w:tc>
          <w:tcPr>
            <w:tcW w:w="6804" w:type="dxa"/>
            <w:vAlign w:val="center"/>
          </w:tcPr>
          <w:p w:rsidR="00C22F1A" w:rsidRDefault="00E861F3">
            <w:pPr>
              <w:jc w:val="both"/>
              <w:rPr>
                <w:sz w:val="24"/>
                <w:szCs w:val="24"/>
              </w:rPr>
            </w:pPr>
            <w:r>
              <w:rPr>
                <w:sz w:val="24"/>
                <w:szCs w:val="24"/>
              </w:rPr>
              <w:t xml:space="preserve"> Objetivo de favorecer a construção de uma relação de confiança e compromisso dos usuários com as equipes e os serviços ofertados pelo município. </w:t>
            </w:r>
          </w:p>
          <w:p w:rsidR="00C22F1A" w:rsidRDefault="00E861F3">
            <w:pPr>
              <w:jc w:val="both"/>
              <w:rPr>
                <w:sz w:val="24"/>
                <w:szCs w:val="24"/>
              </w:rPr>
            </w:pPr>
            <w:r>
              <w:rPr>
                <w:sz w:val="24"/>
                <w:szCs w:val="24"/>
              </w:rPr>
              <w:t xml:space="preserve">Proporcionar estratégia para o acolhimento, quanto a recepção da Ubs pois ela é o primeiro contato que os usuários terão é através desse primeiro contado que serão realizados os devidos encaminhamentos para outras unidades, como os CRIE ele é o Centro de Referências para Imunobiológicos Especiais, para aqueles usuários que apresentam contraindicação à utilização dos produtos disponíveis na rede pública de saúde. Capacitar os profissionais que atuam em sala de vacina nas tarefas diárias: tais como conservação dos imunobiológicos; aplicação; relatórios. </w:t>
            </w:r>
          </w:p>
          <w:p w:rsidR="00C22F1A" w:rsidRDefault="00E861F3">
            <w:pPr>
              <w:jc w:val="both"/>
              <w:rPr>
                <w:sz w:val="24"/>
                <w:szCs w:val="24"/>
              </w:rPr>
            </w:pPr>
            <w:r>
              <w:rPr>
                <w:sz w:val="24"/>
                <w:szCs w:val="24"/>
              </w:rPr>
              <w:t xml:space="preserve"> Desenvolver habilidade técnica para aplicar rigorosamente os imunobiológicos, respeitando as especificações de cada um. </w:t>
            </w:r>
          </w:p>
          <w:p w:rsidR="00C22F1A" w:rsidRDefault="00E861F3">
            <w:pPr>
              <w:rPr>
                <w:sz w:val="24"/>
                <w:szCs w:val="24"/>
              </w:rPr>
            </w:pPr>
            <w:r>
              <w:rPr>
                <w:sz w:val="24"/>
                <w:szCs w:val="24"/>
              </w:rPr>
              <w:t xml:space="preserve">Manter atualizado sobre os conhecimentos teóricos e práticos sobre o calendário de vacinação e efeitos adversos. Oferecer ferramenta aos profissionais da saúde para que melhore a cobertura vacinal do município. </w:t>
            </w:r>
          </w:p>
        </w:tc>
      </w:tr>
      <w:tr w:rsidR="00C22F1A">
        <w:tc>
          <w:tcPr>
            <w:tcW w:w="2235" w:type="dxa"/>
            <w:vAlign w:val="center"/>
          </w:tcPr>
          <w:p w:rsidR="00C22F1A" w:rsidRDefault="00E861F3">
            <w:pPr>
              <w:rPr>
                <w:sz w:val="24"/>
                <w:szCs w:val="24"/>
              </w:rPr>
            </w:pPr>
            <w:r>
              <w:rPr>
                <w:sz w:val="24"/>
                <w:szCs w:val="24"/>
              </w:rPr>
              <w:t xml:space="preserve">Público </w:t>
            </w:r>
          </w:p>
        </w:tc>
        <w:tc>
          <w:tcPr>
            <w:tcW w:w="6804" w:type="dxa"/>
            <w:vAlign w:val="center"/>
          </w:tcPr>
          <w:p w:rsidR="00C22F1A" w:rsidRDefault="00E861F3">
            <w:pPr>
              <w:rPr>
                <w:sz w:val="24"/>
                <w:szCs w:val="24"/>
              </w:rPr>
            </w:pPr>
            <w:r>
              <w:rPr>
                <w:sz w:val="24"/>
                <w:szCs w:val="24"/>
              </w:rPr>
              <w:t xml:space="preserve">Enfermeiros, técnicos de enfermagem e ACS. </w:t>
            </w:r>
          </w:p>
        </w:tc>
      </w:tr>
      <w:tr w:rsidR="00C22F1A">
        <w:tc>
          <w:tcPr>
            <w:tcW w:w="2235" w:type="dxa"/>
            <w:vAlign w:val="center"/>
          </w:tcPr>
          <w:p w:rsidR="00C22F1A" w:rsidRDefault="00E861F3">
            <w:pPr>
              <w:rPr>
                <w:sz w:val="24"/>
                <w:szCs w:val="24"/>
              </w:rPr>
            </w:pPr>
            <w:r>
              <w:rPr>
                <w:sz w:val="24"/>
                <w:szCs w:val="24"/>
              </w:rPr>
              <w:t>Metodologia a ser utilizada</w:t>
            </w:r>
          </w:p>
        </w:tc>
        <w:tc>
          <w:tcPr>
            <w:tcW w:w="6804" w:type="dxa"/>
            <w:vAlign w:val="center"/>
          </w:tcPr>
          <w:p w:rsidR="00C22F1A" w:rsidRDefault="00E861F3">
            <w:pPr>
              <w:jc w:val="both"/>
              <w:rPr>
                <w:sz w:val="24"/>
                <w:szCs w:val="24"/>
              </w:rPr>
            </w:pPr>
            <w:r>
              <w:rPr>
                <w:sz w:val="24"/>
                <w:szCs w:val="24"/>
              </w:rPr>
              <w:t xml:space="preserve">A Capacitação será ministrada pela equipe da Vigilância de Imunização, devido à capacidade técnica e experiência para transmitir o conteúdo. Serão realizadas atividades práticas de </w:t>
            </w:r>
            <w:r>
              <w:rPr>
                <w:sz w:val="24"/>
                <w:szCs w:val="24"/>
              </w:rPr>
              <w:lastRenderedPageBreak/>
              <w:t xml:space="preserve">conservação, diluição, aspiração, aplicação dos imunobiológicos. </w:t>
            </w:r>
          </w:p>
          <w:p w:rsidR="00C22F1A" w:rsidRDefault="00E861F3">
            <w:pPr>
              <w:jc w:val="both"/>
              <w:rPr>
                <w:sz w:val="24"/>
                <w:szCs w:val="24"/>
              </w:rPr>
            </w:pPr>
            <w:r>
              <w:rPr>
                <w:sz w:val="24"/>
                <w:szCs w:val="24"/>
              </w:rPr>
              <w:t>Proporcionar  capacitações o método teórico-prático, através da metodologia da problematização   pois os profissionais, serão estimulado a compartilhar suas experiências para que haja   troca de saberes entre os mesmos, contribuindo no  seu aprendizado</w:t>
            </w:r>
            <w:r>
              <w:rPr>
                <w:b/>
                <w:sz w:val="24"/>
                <w:szCs w:val="24"/>
              </w:rPr>
              <w:t xml:space="preserve">, </w:t>
            </w:r>
            <w:r>
              <w:rPr>
                <w:sz w:val="24"/>
                <w:szCs w:val="24"/>
              </w:rPr>
              <w:t>atividade no formato de videoconferência.</w:t>
            </w:r>
            <w:r>
              <w:rPr>
                <w:b/>
                <w:sz w:val="24"/>
                <w:szCs w:val="24"/>
              </w:rPr>
              <w:t xml:space="preserve"> </w:t>
            </w:r>
            <w:r>
              <w:rPr>
                <w:sz w:val="24"/>
                <w:szCs w:val="24"/>
              </w:rPr>
              <w:t>Disponibilidade de curso on-line gratuito na plataforma Sociedade Brasileira de Imunização</w:t>
            </w:r>
            <w:r>
              <w:rPr>
                <w:b/>
                <w:sz w:val="24"/>
                <w:szCs w:val="24"/>
              </w:rPr>
              <w:t xml:space="preserve">. </w:t>
            </w:r>
          </w:p>
          <w:p w:rsidR="00C22F1A" w:rsidRDefault="00E861F3">
            <w:pPr>
              <w:tabs>
                <w:tab w:val="left" w:pos="1200"/>
              </w:tabs>
              <w:rPr>
                <w:sz w:val="24"/>
                <w:szCs w:val="24"/>
              </w:rPr>
            </w:pPr>
            <w:r>
              <w:rPr>
                <w:sz w:val="24"/>
                <w:szCs w:val="24"/>
              </w:rPr>
              <w:t xml:space="preserve"> </w:t>
            </w:r>
            <w:hyperlink r:id="rId17">
              <w:r>
                <w:rPr>
                  <w:sz w:val="24"/>
                  <w:szCs w:val="24"/>
                  <w:u w:val="single"/>
                </w:rPr>
                <w:t>http://saladevacinacao.com.br/modulos</w:t>
              </w:r>
            </w:hyperlink>
          </w:p>
          <w:p w:rsidR="00C22F1A" w:rsidRDefault="00E861F3">
            <w:pPr>
              <w:keepNext/>
              <w:jc w:val="both"/>
              <w:rPr>
                <w:sz w:val="24"/>
                <w:szCs w:val="24"/>
              </w:rPr>
            </w:pPr>
            <w:r>
              <w:rPr>
                <w:sz w:val="24"/>
                <w:szCs w:val="24"/>
              </w:rPr>
              <w:t>Realizar curso On-line na plataforma AVASUS,</w:t>
            </w:r>
          </w:p>
          <w:p w:rsidR="00C22F1A" w:rsidRDefault="00C11547">
            <w:pPr>
              <w:shd w:val="clear" w:color="auto" w:fill="F3F3F3"/>
              <w:jc w:val="both"/>
              <w:rPr>
                <w:sz w:val="24"/>
                <w:szCs w:val="24"/>
              </w:rPr>
            </w:pPr>
            <w:hyperlink r:id="rId18">
              <w:r w:rsidR="00E861F3">
                <w:rPr>
                  <w:sz w:val="24"/>
                  <w:szCs w:val="24"/>
                  <w:u w:val="single"/>
                </w:rPr>
                <w:t>https://avasus.ufrn.br/local/avasplugin/cursos/curso.php?id=122</w:t>
              </w:r>
            </w:hyperlink>
          </w:p>
          <w:p w:rsidR="00C22F1A" w:rsidRDefault="00E861F3">
            <w:pPr>
              <w:tabs>
                <w:tab w:val="left" w:pos="1200"/>
              </w:tabs>
              <w:jc w:val="both"/>
              <w:rPr>
                <w:sz w:val="24"/>
                <w:szCs w:val="24"/>
              </w:rPr>
            </w:pPr>
            <w:r>
              <w:rPr>
                <w:sz w:val="24"/>
                <w:szCs w:val="24"/>
              </w:rPr>
              <w:t>Parceiros Envolvidos no desenvolvimento do trabalho:</w:t>
            </w:r>
          </w:p>
          <w:p w:rsidR="00C22F1A" w:rsidRDefault="00E861F3">
            <w:pPr>
              <w:tabs>
                <w:tab w:val="left" w:pos="1200"/>
              </w:tabs>
              <w:jc w:val="both"/>
              <w:rPr>
                <w:sz w:val="24"/>
                <w:szCs w:val="24"/>
              </w:rPr>
            </w:pPr>
            <w:r>
              <w:rPr>
                <w:sz w:val="24"/>
                <w:szCs w:val="24"/>
              </w:rPr>
              <w:t xml:space="preserve"> Equipe da Imunização, Plataforma AVASUS</w:t>
            </w:r>
          </w:p>
          <w:p w:rsidR="00C22F1A" w:rsidRDefault="00E861F3">
            <w:pPr>
              <w:rPr>
                <w:sz w:val="24"/>
                <w:szCs w:val="24"/>
              </w:rPr>
            </w:pPr>
            <w:r>
              <w:rPr>
                <w:sz w:val="24"/>
                <w:szCs w:val="24"/>
              </w:rPr>
              <w:t xml:space="preserve">Epidemiologia. </w:t>
            </w:r>
          </w:p>
        </w:tc>
      </w:tr>
      <w:tr w:rsidR="00C22F1A">
        <w:tc>
          <w:tcPr>
            <w:tcW w:w="2235" w:type="dxa"/>
            <w:vAlign w:val="center"/>
          </w:tcPr>
          <w:p w:rsidR="00C22F1A" w:rsidRDefault="00E861F3">
            <w:pPr>
              <w:rPr>
                <w:sz w:val="24"/>
                <w:szCs w:val="24"/>
              </w:rPr>
            </w:pPr>
            <w:r>
              <w:rPr>
                <w:sz w:val="24"/>
                <w:szCs w:val="24"/>
              </w:rPr>
              <w:lastRenderedPageBreak/>
              <w:t>Duração e cronograma de execução</w:t>
            </w:r>
          </w:p>
        </w:tc>
        <w:tc>
          <w:tcPr>
            <w:tcW w:w="6804" w:type="dxa"/>
            <w:vAlign w:val="center"/>
          </w:tcPr>
          <w:p w:rsidR="00C22F1A" w:rsidRDefault="00E861F3">
            <w:pPr>
              <w:rPr>
                <w:sz w:val="24"/>
                <w:szCs w:val="24"/>
              </w:rPr>
            </w:pPr>
            <w:r>
              <w:rPr>
                <w:sz w:val="24"/>
                <w:szCs w:val="24"/>
              </w:rPr>
              <w:t xml:space="preserve">Aproximadamente uma semana </w:t>
            </w:r>
          </w:p>
        </w:tc>
      </w:tr>
      <w:tr w:rsidR="00C22F1A">
        <w:tc>
          <w:tcPr>
            <w:tcW w:w="2235" w:type="dxa"/>
            <w:vAlign w:val="center"/>
          </w:tcPr>
          <w:p w:rsidR="00C22F1A" w:rsidRDefault="00E861F3">
            <w:pPr>
              <w:rPr>
                <w:sz w:val="24"/>
                <w:szCs w:val="24"/>
              </w:rPr>
            </w:pPr>
            <w:r>
              <w:rPr>
                <w:sz w:val="24"/>
                <w:szCs w:val="24"/>
              </w:rPr>
              <w:t>Produtos e resultados esperados</w:t>
            </w:r>
          </w:p>
        </w:tc>
        <w:tc>
          <w:tcPr>
            <w:tcW w:w="6804" w:type="dxa"/>
            <w:vAlign w:val="center"/>
          </w:tcPr>
          <w:p w:rsidR="00C22F1A" w:rsidRDefault="00E861F3">
            <w:pPr>
              <w:jc w:val="both"/>
              <w:rPr>
                <w:sz w:val="24"/>
                <w:szCs w:val="24"/>
              </w:rPr>
            </w:pPr>
            <w:r>
              <w:rPr>
                <w:sz w:val="24"/>
                <w:szCs w:val="24"/>
              </w:rPr>
              <w:t xml:space="preserve">Planejamento nas atividades de vacinação. </w:t>
            </w:r>
          </w:p>
          <w:p w:rsidR="00C22F1A" w:rsidRDefault="00E861F3">
            <w:pPr>
              <w:jc w:val="both"/>
              <w:rPr>
                <w:sz w:val="24"/>
                <w:szCs w:val="24"/>
              </w:rPr>
            </w:pPr>
            <w:r>
              <w:rPr>
                <w:sz w:val="24"/>
                <w:szCs w:val="24"/>
              </w:rPr>
              <w:t>Melhorar os indicadores de cobertura vacinal.</w:t>
            </w:r>
          </w:p>
          <w:p w:rsidR="00C22F1A" w:rsidRDefault="00E861F3">
            <w:pPr>
              <w:jc w:val="both"/>
              <w:rPr>
                <w:sz w:val="24"/>
                <w:szCs w:val="24"/>
              </w:rPr>
            </w:pPr>
            <w:r>
              <w:rPr>
                <w:sz w:val="24"/>
                <w:szCs w:val="24"/>
              </w:rPr>
              <w:t>Prover, rotineiramente as necessidades de material e de imunobiológicos.</w:t>
            </w:r>
          </w:p>
          <w:p w:rsidR="00C22F1A" w:rsidRDefault="00E861F3">
            <w:pPr>
              <w:jc w:val="both"/>
              <w:rPr>
                <w:sz w:val="24"/>
                <w:szCs w:val="24"/>
              </w:rPr>
            </w:pPr>
            <w:r>
              <w:rPr>
                <w:sz w:val="24"/>
                <w:szCs w:val="24"/>
              </w:rPr>
              <w:t>Manter as condições preconizadas de conservação dos imunobiológicos.</w:t>
            </w:r>
          </w:p>
          <w:p w:rsidR="00C22F1A" w:rsidRDefault="00E861F3">
            <w:pPr>
              <w:jc w:val="both"/>
              <w:rPr>
                <w:sz w:val="24"/>
                <w:szCs w:val="24"/>
              </w:rPr>
            </w:pPr>
            <w:r>
              <w:rPr>
                <w:sz w:val="24"/>
                <w:szCs w:val="24"/>
              </w:rPr>
              <w:t>Observar o destino adequado aos resíduos da sala de vacinação.</w:t>
            </w:r>
          </w:p>
          <w:p w:rsidR="00C22F1A" w:rsidRDefault="00E861F3">
            <w:pPr>
              <w:jc w:val="both"/>
              <w:rPr>
                <w:sz w:val="24"/>
                <w:szCs w:val="24"/>
              </w:rPr>
            </w:pPr>
            <w:r>
              <w:rPr>
                <w:sz w:val="24"/>
                <w:szCs w:val="24"/>
              </w:rPr>
              <w:t xml:space="preserve"> Acolher, atender e orientar os usuários com responsabilidade e respeito;</w:t>
            </w:r>
          </w:p>
          <w:p w:rsidR="00C22F1A" w:rsidRDefault="00E861F3">
            <w:pPr>
              <w:jc w:val="both"/>
              <w:rPr>
                <w:sz w:val="24"/>
                <w:szCs w:val="24"/>
              </w:rPr>
            </w:pPr>
            <w:r>
              <w:rPr>
                <w:sz w:val="24"/>
                <w:szCs w:val="24"/>
              </w:rPr>
              <w:t xml:space="preserve">Registrar todos os dados referentes às atividades de vacinação nos impressos adequados para a manutenção. Registrar o histórico vacinal do indivíduo e a alimentação dos sistemas de informação do PNI. </w:t>
            </w:r>
          </w:p>
          <w:p w:rsidR="00C22F1A" w:rsidRDefault="00E861F3">
            <w:pPr>
              <w:rPr>
                <w:sz w:val="24"/>
                <w:szCs w:val="24"/>
              </w:rPr>
            </w:pPr>
            <w:r>
              <w:rPr>
                <w:sz w:val="24"/>
                <w:szCs w:val="24"/>
              </w:rPr>
              <w:t xml:space="preserve">Melhorar a qualidade dos serviços oferecidos à comunidade. </w:t>
            </w:r>
          </w:p>
        </w:tc>
      </w:tr>
      <w:tr w:rsidR="00C22F1A">
        <w:tc>
          <w:tcPr>
            <w:tcW w:w="2235" w:type="dxa"/>
            <w:vAlign w:val="center"/>
          </w:tcPr>
          <w:p w:rsidR="00C22F1A" w:rsidRDefault="00E861F3">
            <w:pPr>
              <w:rPr>
                <w:sz w:val="24"/>
                <w:szCs w:val="24"/>
              </w:rPr>
            </w:pPr>
            <w:r>
              <w:rPr>
                <w:sz w:val="24"/>
                <w:szCs w:val="24"/>
              </w:rPr>
              <w:t>Acompanhamento e avaliação</w:t>
            </w:r>
          </w:p>
        </w:tc>
        <w:tc>
          <w:tcPr>
            <w:tcW w:w="6804" w:type="dxa"/>
            <w:vAlign w:val="center"/>
          </w:tcPr>
          <w:p w:rsidR="00C22F1A" w:rsidRDefault="00E861F3">
            <w:pPr>
              <w:rPr>
                <w:sz w:val="24"/>
                <w:szCs w:val="24"/>
              </w:rPr>
            </w:pPr>
            <w:r>
              <w:rPr>
                <w:sz w:val="24"/>
                <w:szCs w:val="24"/>
              </w:rPr>
              <w:t xml:space="preserve">A avaliação será de forma contínua, levantando informações sobre o que acontece e porque acontecem determinadas situações em sala de vacina. </w:t>
            </w:r>
          </w:p>
        </w:tc>
      </w:tr>
      <w:tr w:rsidR="00C22F1A">
        <w:tc>
          <w:tcPr>
            <w:tcW w:w="2235" w:type="dxa"/>
            <w:vAlign w:val="center"/>
          </w:tcPr>
          <w:p w:rsidR="00C22F1A" w:rsidRDefault="00C22F1A">
            <w:pPr>
              <w:rPr>
                <w:sz w:val="24"/>
                <w:szCs w:val="24"/>
              </w:rPr>
            </w:pPr>
          </w:p>
        </w:tc>
        <w:tc>
          <w:tcPr>
            <w:tcW w:w="6804" w:type="dxa"/>
            <w:vAlign w:val="center"/>
          </w:tcPr>
          <w:p w:rsidR="00C22F1A" w:rsidRDefault="00E861F3">
            <w:pPr>
              <w:rPr>
                <w:sz w:val="24"/>
                <w:szCs w:val="24"/>
              </w:rPr>
            </w:pPr>
            <w:r>
              <w:rPr>
                <w:sz w:val="24"/>
                <w:szCs w:val="24"/>
              </w:rPr>
              <w:t xml:space="preserve"> Data Show, Folha sulfite, canetas, lápis de escrever, computador, fone de ouvido.</w:t>
            </w:r>
          </w:p>
        </w:tc>
      </w:tr>
    </w:tbl>
    <w:p w:rsidR="00C22F1A" w:rsidRDefault="00C22F1A">
      <w:pPr>
        <w:spacing w:line="240" w:lineRule="auto"/>
        <w:rPr>
          <w:b/>
          <w:sz w:val="24"/>
          <w:szCs w:val="24"/>
          <w:u w:val="single"/>
        </w:rPr>
      </w:pPr>
    </w:p>
    <w:tbl>
      <w:tblPr>
        <w:tblStyle w:val="ad"/>
        <w:tblW w:w="9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0"/>
        <w:gridCol w:w="6309"/>
      </w:tblGrid>
      <w:tr w:rsidR="00C22F1A" w:rsidTr="008B0406">
        <w:trPr>
          <w:trHeight w:val="145"/>
        </w:trPr>
        <w:tc>
          <w:tcPr>
            <w:tcW w:w="9029" w:type="dxa"/>
            <w:gridSpan w:val="2"/>
          </w:tcPr>
          <w:p w:rsidR="00C22F1A" w:rsidRDefault="00C22F1A">
            <w:pPr>
              <w:rPr>
                <w:b/>
                <w:sz w:val="24"/>
                <w:szCs w:val="24"/>
              </w:rPr>
            </w:pPr>
          </w:p>
          <w:p w:rsidR="00C22F1A" w:rsidRPr="003261B4" w:rsidRDefault="003261B4" w:rsidP="003261B4">
            <w:pPr>
              <w:pStyle w:val="Ttulo1"/>
              <w:numPr>
                <w:ilvl w:val="0"/>
                <w:numId w:val="0"/>
              </w:numPr>
              <w:ind w:left="432"/>
              <w:outlineLvl w:val="0"/>
              <w:rPr>
                <w:rStyle w:val="nfaseIntensa"/>
                <w:i w:val="0"/>
                <w:sz w:val="28"/>
                <w:szCs w:val="28"/>
              </w:rPr>
            </w:pPr>
            <w:bookmarkStart w:id="22" w:name="_Toc111808800"/>
            <w:r>
              <w:rPr>
                <w:rStyle w:val="nfaseIntensa"/>
                <w:i w:val="0"/>
                <w:sz w:val="28"/>
                <w:szCs w:val="28"/>
              </w:rPr>
              <w:t>5.6</w:t>
            </w:r>
            <w:r w:rsidR="00E861F3" w:rsidRPr="003261B4">
              <w:rPr>
                <w:rStyle w:val="nfaseIntensa"/>
                <w:i w:val="0"/>
                <w:sz w:val="28"/>
                <w:szCs w:val="28"/>
              </w:rPr>
              <w:t>Feridas</w:t>
            </w:r>
            <w:bookmarkEnd w:id="22"/>
          </w:p>
          <w:p w:rsidR="00C22F1A" w:rsidRDefault="00C22F1A">
            <w:pPr>
              <w:rPr>
                <w:b/>
                <w:sz w:val="24"/>
                <w:szCs w:val="24"/>
              </w:rPr>
            </w:pPr>
          </w:p>
        </w:tc>
      </w:tr>
      <w:tr w:rsidR="00C22F1A" w:rsidTr="008B0406">
        <w:trPr>
          <w:trHeight w:val="145"/>
        </w:trPr>
        <w:tc>
          <w:tcPr>
            <w:tcW w:w="2720" w:type="dxa"/>
          </w:tcPr>
          <w:p w:rsidR="00C22F1A" w:rsidRDefault="00C22F1A">
            <w:pPr>
              <w:rPr>
                <w:b/>
                <w:sz w:val="24"/>
                <w:szCs w:val="24"/>
                <w:u w:val="single"/>
              </w:rPr>
            </w:pPr>
          </w:p>
        </w:tc>
        <w:tc>
          <w:tcPr>
            <w:tcW w:w="6309" w:type="dxa"/>
          </w:tcPr>
          <w:p w:rsidR="00C22F1A" w:rsidRDefault="00E861F3">
            <w:pPr>
              <w:rPr>
                <w:b/>
                <w:sz w:val="24"/>
                <w:szCs w:val="24"/>
              </w:rPr>
            </w:pPr>
            <w:r>
              <w:rPr>
                <w:b/>
                <w:sz w:val="24"/>
                <w:szCs w:val="24"/>
              </w:rPr>
              <w:t xml:space="preserve">Planejamento: </w:t>
            </w:r>
          </w:p>
        </w:tc>
      </w:tr>
      <w:tr w:rsidR="00C22F1A" w:rsidTr="008B0406">
        <w:trPr>
          <w:trHeight w:val="145"/>
        </w:trPr>
        <w:tc>
          <w:tcPr>
            <w:tcW w:w="2720" w:type="dxa"/>
            <w:vAlign w:val="center"/>
          </w:tcPr>
          <w:p w:rsidR="00C22F1A" w:rsidRDefault="00E861F3">
            <w:pPr>
              <w:rPr>
                <w:b/>
                <w:sz w:val="24"/>
                <w:szCs w:val="24"/>
                <w:u w:val="single"/>
              </w:rPr>
            </w:pPr>
            <w:r>
              <w:rPr>
                <w:sz w:val="24"/>
                <w:szCs w:val="24"/>
              </w:rPr>
              <w:t xml:space="preserve">Justificativa </w:t>
            </w:r>
          </w:p>
        </w:tc>
        <w:tc>
          <w:tcPr>
            <w:tcW w:w="6309" w:type="dxa"/>
            <w:vAlign w:val="center"/>
          </w:tcPr>
          <w:p w:rsidR="00C22F1A" w:rsidRDefault="00E861F3">
            <w:pPr>
              <w:jc w:val="both"/>
              <w:rPr>
                <w:sz w:val="24"/>
                <w:szCs w:val="24"/>
              </w:rPr>
            </w:pPr>
            <w:r>
              <w:rPr>
                <w:sz w:val="24"/>
                <w:szCs w:val="24"/>
              </w:rPr>
              <w:t xml:space="preserve">Proporcionar um atendimento mais eficaz devido à demanda de pessoas com feridas crônicas, recorrentes, acidental, </w:t>
            </w:r>
            <w:r>
              <w:rPr>
                <w:sz w:val="24"/>
                <w:szCs w:val="24"/>
              </w:rPr>
              <w:lastRenderedPageBreak/>
              <w:t xml:space="preserve">traumática, intencional ou cirúrgica, patológica. </w:t>
            </w:r>
          </w:p>
          <w:p w:rsidR="00C22F1A" w:rsidRDefault="00E861F3">
            <w:pPr>
              <w:jc w:val="both"/>
              <w:rPr>
                <w:sz w:val="24"/>
                <w:szCs w:val="24"/>
              </w:rPr>
            </w:pPr>
            <w:r>
              <w:rPr>
                <w:sz w:val="24"/>
                <w:szCs w:val="24"/>
              </w:rPr>
              <w:t>Oferecer capacitação e aperfeiçoar as competências profissionais de enfermeiros e técnicos de enfermagem sobre práticas, técnicas de curativos e maneira de identificar observando as feridas e a condição da dor, a fim de desenvolver o melhor plano de tratamento, prescrição e técnica para recuperação.</w:t>
            </w:r>
          </w:p>
          <w:p w:rsidR="00C22F1A" w:rsidRDefault="00E861F3">
            <w:pPr>
              <w:rPr>
                <w:b/>
                <w:sz w:val="24"/>
                <w:szCs w:val="24"/>
                <w:u w:val="single"/>
              </w:rPr>
            </w:pPr>
            <w:r>
              <w:rPr>
                <w:sz w:val="24"/>
                <w:szCs w:val="24"/>
                <w:highlight w:val="white"/>
              </w:rPr>
              <w:t xml:space="preserve">Saber avaliar os diferentes tipos de tecidos e lesões, bem como conhecer o modo de vida dos usuários acometidos por esses problemas. </w:t>
            </w:r>
          </w:p>
        </w:tc>
      </w:tr>
      <w:tr w:rsidR="00C22F1A" w:rsidTr="008B0406">
        <w:trPr>
          <w:trHeight w:val="145"/>
        </w:trPr>
        <w:tc>
          <w:tcPr>
            <w:tcW w:w="2720" w:type="dxa"/>
            <w:vAlign w:val="center"/>
          </w:tcPr>
          <w:p w:rsidR="00C22F1A" w:rsidRDefault="00E861F3">
            <w:pPr>
              <w:rPr>
                <w:b/>
                <w:sz w:val="24"/>
                <w:szCs w:val="24"/>
                <w:u w:val="single"/>
              </w:rPr>
            </w:pPr>
            <w:r>
              <w:rPr>
                <w:sz w:val="24"/>
                <w:szCs w:val="24"/>
              </w:rPr>
              <w:lastRenderedPageBreak/>
              <w:t xml:space="preserve">Objetivo </w:t>
            </w:r>
          </w:p>
        </w:tc>
        <w:tc>
          <w:tcPr>
            <w:tcW w:w="6309" w:type="dxa"/>
            <w:vAlign w:val="center"/>
          </w:tcPr>
          <w:p w:rsidR="00C22F1A" w:rsidRDefault="00E861F3">
            <w:pPr>
              <w:jc w:val="both"/>
              <w:rPr>
                <w:sz w:val="24"/>
                <w:szCs w:val="24"/>
                <w:highlight w:val="white"/>
              </w:rPr>
            </w:pPr>
            <w:r>
              <w:rPr>
                <w:sz w:val="24"/>
                <w:szCs w:val="24"/>
                <w:highlight w:val="white"/>
              </w:rPr>
              <w:t xml:space="preserve">Atualizar os profissionais de saúde que atua diariamente com essa atividade, instrumentalizando-os quanto à prática dos profissionais da estratégia de saúde da família. Atuando nos processos fisiopatológico e terapêutico das feridas. </w:t>
            </w:r>
          </w:p>
          <w:p w:rsidR="00C22F1A" w:rsidRDefault="00E861F3">
            <w:pPr>
              <w:rPr>
                <w:b/>
                <w:sz w:val="24"/>
                <w:szCs w:val="24"/>
                <w:u w:val="single"/>
              </w:rPr>
            </w:pPr>
            <w:r>
              <w:rPr>
                <w:sz w:val="24"/>
                <w:szCs w:val="24"/>
                <w:highlight w:val="white"/>
              </w:rPr>
              <w:t xml:space="preserve">Adotar os tratamentos mais indicados para cada tipo de lesão. Montar um plano de cuidados individualizado, com objetivo de atender o usuário em suas   necessidades especificas. </w:t>
            </w:r>
          </w:p>
        </w:tc>
      </w:tr>
      <w:tr w:rsidR="00C22F1A" w:rsidTr="008B0406">
        <w:trPr>
          <w:trHeight w:val="145"/>
        </w:trPr>
        <w:tc>
          <w:tcPr>
            <w:tcW w:w="2720" w:type="dxa"/>
            <w:vAlign w:val="center"/>
          </w:tcPr>
          <w:p w:rsidR="00C22F1A" w:rsidRDefault="00E861F3">
            <w:pPr>
              <w:rPr>
                <w:b/>
                <w:sz w:val="24"/>
                <w:szCs w:val="24"/>
                <w:u w:val="single"/>
              </w:rPr>
            </w:pPr>
            <w:r>
              <w:rPr>
                <w:sz w:val="24"/>
                <w:szCs w:val="24"/>
              </w:rPr>
              <w:t xml:space="preserve">Público </w:t>
            </w:r>
          </w:p>
        </w:tc>
        <w:tc>
          <w:tcPr>
            <w:tcW w:w="6309" w:type="dxa"/>
            <w:vAlign w:val="center"/>
          </w:tcPr>
          <w:p w:rsidR="00C22F1A" w:rsidRDefault="00E861F3">
            <w:pPr>
              <w:rPr>
                <w:b/>
                <w:sz w:val="24"/>
                <w:szCs w:val="24"/>
                <w:u w:val="single"/>
              </w:rPr>
            </w:pPr>
            <w:r>
              <w:rPr>
                <w:sz w:val="24"/>
                <w:szCs w:val="24"/>
              </w:rPr>
              <w:t xml:space="preserve">Enfermeiros, Médicos e Técnicos de Enfermagem. </w:t>
            </w:r>
          </w:p>
        </w:tc>
      </w:tr>
      <w:tr w:rsidR="00C22F1A" w:rsidTr="008B0406">
        <w:trPr>
          <w:trHeight w:val="145"/>
        </w:trPr>
        <w:tc>
          <w:tcPr>
            <w:tcW w:w="2720" w:type="dxa"/>
            <w:vAlign w:val="center"/>
          </w:tcPr>
          <w:p w:rsidR="00C22F1A" w:rsidRDefault="00E861F3">
            <w:pPr>
              <w:rPr>
                <w:b/>
                <w:sz w:val="24"/>
                <w:szCs w:val="24"/>
                <w:u w:val="single"/>
              </w:rPr>
            </w:pPr>
            <w:r>
              <w:rPr>
                <w:sz w:val="24"/>
                <w:szCs w:val="24"/>
              </w:rPr>
              <w:t>Metodologia a ser utilizada</w:t>
            </w:r>
          </w:p>
        </w:tc>
        <w:tc>
          <w:tcPr>
            <w:tcW w:w="6309" w:type="dxa"/>
            <w:vAlign w:val="center"/>
          </w:tcPr>
          <w:p w:rsidR="00C22F1A" w:rsidRDefault="00E861F3">
            <w:pPr>
              <w:tabs>
                <w:tab w:val="left" w:pos="1200"/>
              </w:tabs>
              <w:jc w:val="both"/>
              <w:rPr>
                <w:sz w:val="24"/>
                <w:szCs w:val="24"/>
              </w:rPr>
            </w:pPr>
            <w:r>
              <w:rPr>
                <w:sz w:val="24"/>
                <w:szCs w:val="24"/>
              </w:rPr>
              <w:t>Ofertar capacitação para os profissionais da Unidade Básica de Saúde, Unidade de pronto Atendimento e Ambulatório Médico de Especialidades, com auxílio do especialista, que domine a técnica.</w:t>
            </w:r>
          </w:p>
          <w:p w:rsidR="00C22F1A" w:rsidRDefault="00E861F3">
            <w:pPr>
              <w:tabs>
                <w:tab w:val="left" w:pos="1200"/>
              </w:tabs>
              <w:jc w:val="both"/>
              <w:rPr>
                <w:sz w:val="24"/>
                <w:szCs w:val="24"/>
              </w:rPr>
            </w:pPr>
            <w:r>
              <w:rPr>
                <w:sz w:val="24"/>
                <w:szCs w:val="24"/>
              </w:rPr>
              <w:t>Num segundo momento os profissionais enfermeiros de forma coletiva irão confeccionar uma apostila sobre o assunto em pauta, com intuito de gerar protocolo de cuidados específico.</w:t>
            </w:r>
          </w:p>
          <w:p w:rsidR="00C22F1A" w:rsidRDefault="00C22F1A">
            <w:pPr>
              <w:rPr>
                <w:b/>
                <w:sz w:val="24"/>
                <w:szCs w:val="24"/>
                <w:u w:val="single"/>
              </w:rPr>
            </w:pPr>
          </w:p>
        </w:tc>
      </w:tr>
      <w:tr w:rsidR="00C22F1A" w:rsidTr="008B0406">
        <w:trPr>
          <w:trHeight w:val="145"/>
        </w:trPr>
        <w:tc>
          <w:tcPr>
            <w:tcW w:w="2720" w:type="dxa"/>
            <w:vAlign w:val="center"/>
          </w:tcPr>
          <w:p w:rsidR="00C22F1A" w:rsidRDefault="00E861F3">
            <w:pPr>
              <w:rPr>
                <w:b/>
                <w:sz w:val="24"/>
                <w:szCs w:val="24"/>
                <w:u w:val="single"/>
              </w:rPr>
            </w:pPr>
            <w:r>
              <w:rPr>
                <w:sz w:val="24"/>
                <w:szCs w:val="24"/>
              </w:rPr>
              <w:t>Duração e cronograma de execução</w:t>
            </w:r>
          </w:p>
        </w:tc>
        <w:tc>
          <w:tcPr>
            <w:tcW w:w="6309" w:type="dxa"/>
            <w:vAlign w:val="center"/>
          </w:tcPr>
          <w:p w:rsidR="00C22F1A" w:rsidRDefault="00E861F3">
            <w:pPr>
              <w:rPr>
                <w:b/>
                <w:sz w:val="24"/>
                <w:szCs w:val="24"/>
                <w:u w:val="single"/>
              </w:rPr>
            </w:pPr>
            <w:r>
              <w:rPr>
                <w:sz w:val="24"/>
                <w:szCs w:val="24"/>
              </w:rPr>
              <w:t>8 horas.</w:t>
            </w:r>
          </w:p>
        </w:tc>
      </w:tr>
      <w:tr w:rsidR="00C22F1A" w:rsidTr="008B0406">
        <w:trPr>
          <w:trHeight w:val="145"/>
        </w:trPr>
        <w:tc>
          <w:tcPr>
            <w:tcW w:w="2720" w:type="dxa"/>
            <w:vAlign w:val="center"/>
          </w:tcPr>
          <w:p w:rsidR="00C22F1A" w:rsidRDefault="00E861F3">
            <w:pPr>
              <w:rPr>
                <w:b/>
                <w:sz w:val="24"/>
                <w:szCs w:val="24"/>
                <w:u w:val="single"/>
              </w:rPr>
            </w:pPr>
            <w:r>
              <w:rPr>
                <w:sz w:val="24"/>
                <w:szCs w:val="24"/>
              </w:rPr>
              <w:t>Produtos e resultados esperados</w:t>
            </w:r>
          </w:p>
        </w:tc>
        <w:tc>
          <w:tcPr>
            <w:tcW w:w="6309" w:type="dxa"/>
            <w:vAlign w:val="center"/>
          </w:tcPr>
          <w:p w:rsidR="00C22F1A" w:rsidRDefault="00E861F3">
            <w:pPr>
              <w:jc w:val="both"/>
              <w:rPr>
                <w:sz w:val="24"/>
                <w:szCs w:val="24"/>
                <w:highlight w:val="white"/>
              </w:rPr>
            </w:pPr>
            <w:r>
              <w:rPr>
                <w:sz w:val="24"/>
                <w:szCs w:val="24"/>
                <w:highlight w:val="white"/>
              </w:rPr>
              <w:t xml:space="preserve"> Montagem de um protocolo de prevenção e tratamento de feridas, para que possam utilizar no seu dia a dia.</w:t>
            </w:r>
          </w:p>
          <w:p w:rsidR="00C22F1A" w:rsidRDefault="00E861F3">
            <w:pPr>
              <w:rPr>
                <w:b/>
                <w:sz w:val="24"/>
                <w:szCs w:val="24"/>
                <w:u w:val="single"/>
              </w:rPr>
            </w:pPr>
            <w:r>
              <w:rPr>
                <w:sz w:val="24"/>
                <w:szCs w:val="24"/>
                <w:highlight w:val="white"/>
              </w:rPr>
              <w:t>Melhorar a qualidade de vida e a capacidade de produtividade das pessoas.</w:t>
            </w:r>
          </w:p>
        </w:tc>
      </w:tr>
      <w:tr w:rsidR="00C22F1A" w:rsidTr="008B0406">
        <w:trPr>
          <w:trHeight w:val="145"/>
        </w:trPr>
        <w:tc>
          <w:tcPr>
            <w:tcW w:w="2720" w:type="dxa"/>
            <w:vAlign w:val="center"/>
          </w:tcPr>
          <w:p w:rsidR="00C22F1A" w:rsidRDefault="00E861F3">
            <w:pPr>
              <w:rPr>
                <w:b/>
                <w:sz w:val="24"/>
                <w:szCs w:val="24"/>
                <w:u w:val="single"/>
              </w:rPr>
            </w:pPr>
            <w:r>
              <w:rPr>
                <w:sz w:val="24"/>
                <w:szCs w:val="24"/>
              </w:rPr>
              <w:t>Acompanhamento e avaliação</w:t>
            </w:r>
          </w:p>
        </w:tc>
        <w:tc>
          <w:tcPr>
            <w:tcW w:w="6309" w:type="dxa"/>
            <w:vAlign w:val="center"/>
          </w:tcPr>
          <w:p w:rsidR="00C22F1A" w:rsidRDefault="00E861F3">
            <w:pPr>
              <w:rPr>
                <w:b/>
                <w:sz w:val="24"/>
                <w:szCs w:val="24"/>
                <w:u w:val="single"/>
              </w:rPr>
            </w:pPr>
            <w:r>
              <w:rPr>
                <w:sz w:val="24"/>
                <w:szCs w:val="24"/>
              </w:rPr>
              <w:t xml:space="preserve">Evolução na cicatrização das feridas </w:t>
            </w:r>
          </w:p>
        </w:tc>
      </w:tr>
      <w:tr w:rsidR="00C22F1A" w:rsidTr="008B0406">
        <w:trPr>
          <w:trHeight w:val="145"/>
        </w:trPr>
        <w:tc>
          <w:tcPr>
            <w:tcW w:w="2720" w:type="dxa"/>
            <w:vAlign w:val="center"/>
          </w:tcPr>
          <w:p w:rsidR="00C22F1A" w:rsidRDefault="00E861F3">
            <w:pPr>
              <w:rPr>
                <w:b/>
                <w:sz w:val="24"/>
                <w:szCs w:val="24"/>
                <w:u w:val="single"/>
              </w:rPr>
            </w:pPr>
            <w:r>
              <w:rPr>
                <w:sz w:val="24"/>
                <w:szCs w:val="24"/>
              </w:rPr>
              <w:t>Recursos Utilizados</w:t>
            </w:r>
          </w:p>
        </w:tc>
        <w:tc>
          <w:tcPr>
            <w:tcW w:w="6309" w:type="dxa"/>
          </w:tcPr>
          <w:p w:rsidR="00C22F1A" w:rsidRDefault="00C22F1A">
            <w:pPr>
              <w:rPr>
                <w:b/>
                <w:sz w:val="24"/>
                <w:szCs w:val="24"/>
                <w:u w:val="single"/>
              </w:rPr>
            </w:pPr>
          </w:p>
        </w:tc>
      </w:tr>
    </w:tbl>
    <w:p w:rsidR="00C22F1A" w:rsidRDefault="00C22F1A">
      <w:pPr>
        <w:spacing w:after="0" w:line="240" w:lineRule="auto"/>
        <w:rPr>
          <w:b/>
          <w:sz w:val="24"/>
          <w:szCs w:val="24"/>
          <w:u w:val="single"/>
        </w:rPr>
      </w:pPr>
    </w:p>
    <w:p w:rsidR="00C22F1A" w:rsidRDefault="00C22F1A">
      <w:pPr>
        <w:spacing w:line="240" w:lineRule="auto"/>
        <w:rPr>
          <w:b/>
          <w:sz w:val="24"/>
          <w:szCs w:val="24"/>
          <w:u w:val="single"/>
        </w:rPr>
      </w:pPr>
    </w:p>
    <w:tbl>
      <w:tblPr>
        <w:tblStyle w:val="ae"/>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79"/>
      </w:tblGrid>
      <w:tr w:rsidR="00C22F1A">
        <w:tc>
          <w:tcPr>
            <w:tcW w:w="8897" w:type="dxa"/>
            <w:gridSpan w:val="2"/>
          </w:tcPr>
          <w:p w:rsidR="00C22F1A" w:rsidRDefault="00C22F1A">
            <w:pPr>
              <w:jc w:val="both"/>
              <w:rPr>
                <w:b/>
                <w:sz w:val="24"/>
                <w:szCs w:val="24"/>
              </w:rPr>
            </w:pPr>
          </w:p>
          <w:p w:rsidR="00C22F1A" w:rsidRPr="00E156A4" w:rsidRDefault="00E156A4" w:rsidP="00E156A4">
            <w:pPr>
              <w:pStyle w:val="Ttulo1"/>
              <w:numPr>
                <w:ilvl w:val="0"/>
                <w:numId w:val="0"/>
              </w:numPr>
              <w:ind w:left="432"/>
              <w:outlineLvl w:val="0"/>
              <w:rPr>
                <w:rStyle w:val="nfaseIntensa"/>
                <w:i w:val="0"/>
                <w:sz w:val="28"/>
                <w:szCs w:val="28"/>
              </w:rPr>
            </w:pPr>
            <w:bookmarkStart w:id="23" w:name="_Toc111808801"/>
            <w:r>
              <w:rPr>
                <w:rStyle w:val="nfaseIntensa"/>
                <w:i w:val="0"/>
                <w:sz w:val="28"/>
                <w:szCs w:val="28"/>
              </w:rPr>
              <w:t>5.7</w:t>
            </w:r>
            <w:r w:rsidR="00E861F3" w:rsidRPr="00E156A4">
              <w:rPr>
                <w:rStyle w:val="nfaseIntensa"/>
                <w:i w:val="0"/>
                <w:sz w:val="28"/>
                <w:szCs w:val="28"/>
              </w:rPr>
              <w:t>Conscientização sobre Autismo</w:t>
            </w:r>
            <w:bookmarkEnd w:id="23"/>
          </w:p>
          <w:p w:rsidR="00C22F1A" w:rsidRDefault="00C22F1A">
            <w:pPr>
              <w:jc w:val="both"/>
              <w:rPr>
                <w:sz w:val="24"/>
                <w:szCs w:val="24"/>
              </w:rPr>
            </w:pPr>
          </w:p>
        </w:tc>
      </w:tr>
      <w:tr w:rsidR="00C22F1A">
        <w:tc>
          <w:tcPr>
            <w:tcW w:w="2518" w:type="dxa"/>
          </w:tcPr>
          <w:p w:rsidR="00C22F1A" w:rsidRDefault="00C22F1A">
            <w:pPr>
              <w:rPr>
                <w:sz w:val="24"/>
                <w:szCs w:val="24"/>
              </w:rPr>
            </w:pPr>
          </w:p>
        </w:tc>
        <w:tc>
          <w:tcPr>
            <w:tcW w:w="6379"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jc w:val="both"/>
              <w:rPr>
                <w:sz w:val="24"/>
                <w:szCs w:val="24"/>
              </w:rPr>
            </w:pPr>
            <w:r>
              <w:rPr>
                <w:sz w:val="24"/>
                <w:szCs w:val="24"/>
              </w:rPr>
              <w:t>Justificativa</w:t>
            </w:r>
          </w:p>
        </w:tc>
        <w:tc>
          <w:tcPr>
            <w:tcW w:w="6379" w:type="dxa"/>
          </w:tcPr>
          <w:p w:rsidR="00C22F1A" w:rsidRDefault="00E861F3">
            <w:pPr>
              <w:shd w:val="clear" w:color="auto" w:fill="FFFFFF"/>
              <w:jc w:val="both"/>
              <w:rPr>
                <w:sz w:val="24"/>
                <w:szCs w:val="24"/>
              </w:rPr>
            </w:pPr>
            <w:r>
              <w:rPr>
                <w:sz w:val="24"/>
                <w:szCs w:val="24"/>
              </w:rPr>
              <w:t xml:space="preserve">Desde 2013, os profissionais da Rede SUS contam com dois </w:t>
            </w:r>
            <w:r>
              <w:rPr>
                <w:sz w:val="24"/>
                <w:szCs w:val="24"/>
              </w:rPr>
              <w:lastRenderedPageBreak/>
              <w:t xml:space="preserve">documentos publicados pelo Ministério da Saúde: Linha de Cuidado para Atenção às Pessoas com Transtorno do Espectro do Autismo e seus Familiares na Rede de Atenção Psicossocial do Sistema Único de Saúde e as Diretrizes de Atenção à Reabilitação das Pessoas com o Transtorno do Espectro do Autismo (TEA).A RAPS, a Rede de Atenção às Urgências, a Rede Cegonha e a Rede de Cuidados à Pessoa com Deficiência apresentam-se como redes cuja implantação é prioritária para o Ministério da Saúde (BRASIL, 2011c; 2011d; 2012). </w:t>
            </w:r>
          </w:p>
          <w:p w:rsidR="00C22F1A" w:rsidRDefault="00E861F3">
            <w:pPr>
              <w:shd w:val="clear" w:color="auto" w:fill="FFFFFF"/>
              <w:jc w:val="both"/>
              <w:rPr>
                <w:sz w:val="24"/>
                <w:szCs w:val="24"/>
                <w:highlight w:val="white"/>
              </w:rPr>
            </w:pPr>
            <w:r>
              <w:rPr>
                <w:sz w:val="24"/>
                <w:szCs w:val="24"/>
              </w:rPr>
              <w:t>Para que se possa conscientizar a sociedade sobre o Autismo foi criada a campanha no dia 02 de abril para conscientizar</w:t>
            </w:r>
            <w:r>
              <w:rPr>
                <w:sz w:val="24"/>
                <w:szCs w:val="24"/>
                <w:highlight w:val="white"/>
              </w:rPr>
              <w:t xml:space="preserve"> a sociedade sobre o Autismo. </w:t>
            </w:r>
          </w:p>
          <w:p w:rsidR="00C22F1A" w:rsidRDefault="00E861F3">
            <w:pPr>
              <w:shd w:val="clear" w:color="auto" w:fill="FFFFFF"/>
              <w:spacing w:after="150"/>
              <w:jc w:val="both"/>
              <w:rPr>
                <w:sz w:val="24"/>
                <w:szCs w:val="24"/>
              </w:rPr>
            </w:pPr>
            <w:r>
              <w:rPr>
                <w:sz w:val="24"/>
                <w:szCs w:val="24"/>
                <w:highlight w:val="white"/>
              </w:rPr>
              <w:t>Caracterizada por um déficit na área de desenvolvimento como a linguagem, interação social, processos de comunicação e do comportamento social.</w:t>
            </w:r>
          </w:p>
        </w:tc>
      </w:tr>
      <w:tr w:rsidR="00C22F1A">
        <w:tc>
          <w:tcPr>
            <w:tcW w:w="2518" w:type="dxa"/>
            <w:vAlign w:val="center"/>
          </w:tcPr>
          <w:p w:rsidR="00C22F1A" w:rsidRDefault="00E861F3">
            <w:pPr>
              <w:tabs>
                <w:tab w:val="left" w:pos="1200"/>
              </w:tabs>
              <w:jc w:val="both"/>
              <w:rPr>
                <w:sz w:val="24"/>
                <w:szCs w:val="24"/>
              </w:rPr>
            </w:pPr>
            <w:r>
              <w:rPr>
                <w:sz w:val="24"/>
                <w:szCs w:val="24"/>
              </w:rPr>
              <w:lastRenderedPageBreak/>
              <w:t xml:space="preserve">Objetivo </w:t>
            </w:r>
          </w:p>
        </w:tc>
        <w:tc>
          <w:tcPr>
            <w:tcW w:w="6379" w:type="dxa"/>
          </w:tcPr>
          <w:p w:rsidR="00C22F1A" w:rsidRDefault="00E861F3">
            <w:pPr>
              <w:jc w:val="both"/>
              <w:rPr>
                <w:sz w:val="24"/>
                <w:szCs w:val="24"/>
              </w:rPr>
            </w:pPr>
            <w:r>
              <w:rPr>
                <w:sz w:val="24"/>
                <w:szCs w:val="24"/>
              </w:rPr>
              <w:t xml:space="preserve">Compreender que os transtornos do desenvolvimento são basicamente de dois tipos: específico ou global. </w:t>
            </w:r>
          </w:p>
          <w:p w:rsidR="00C22F1A" w:rsidRDefault="00E861F3">
            <w:pPr>
              <w:jc w:val="both"/>
              <w:rPr>
                <w:sz w:val="24"/>
                <w:szCs w:val="24"/>
              </w:rPr>
            </w:pPr>
            <w:r>
              <w:rPr>
                <w:sz w:val="24"/>
                <w:szCs w:val="24"/>
              </w:rPr>
              <w:t xml:space="preserve">Os transtornos específicos do desenvolvimento são aqueles que afetam o funcionamento psíquico ou cognitivo de forma circunscrita. </w:t>
            </w:r>
          </w:p>
          <w:p w:rsidR="00C22F1A" w:rsidRDefault="00E861F3">
            <w:pPr>
              <w:jc w:val="both"/>
              <w:rPr>
                <w:sz w:val="24"/>
                <w:szCs w:val="24"/>
              </w:rPr>
            </w:pPr>
            <w:r>
              <w:rPr>
                <w:sz w:val="24"/>
                <w:szCs w:val="24"/>
              </w:rPr>
              <w:t xml:space="preserve">Os transtornos de aprendizagem estão todos nessa categoria. Já os transtornos globais do desenvolvimento que correspondem aos TEA afetam uma ampla gama de funções psíquicas, sendo também conhecidos como transtornos invasivos ou abrangentes do desenvolvimento. Promove o diagnóstico precoce propicia chances de lidar com ela sem maiores complicações. </w:t>
            </w:r>
          </w:p>
          <w:p w:rsidR="00C22F1A" w:rsidRDefault="00E861F3">
            <w:pPr>
              <w:jc w:val="both"/>
              <w:rPr>
                <w:sz w:val="24"/>
                <w:szCs w:val="24"/>
                <w:highlight w:val="white"/>
              </w:rPr>
            </w:pPr>
            <w:r>
              <w:rPr>
                <w:sz w:val="24"/>
                <w:szCs w:val="24"/>
              </w:rPr>
              <w:t xml:space="preserve">Realização </w:t>
            </w:r>
            <w:r>
              <w:rPr>
                <w:sz w:val="24"/>
                <w:szCs w:val="24"/>
                <w:highlight w:val="white"/>
              </w:rPr>
              <w:t xml:space="preserve">de um trabalho articulado com o CAPS. Dentre as atividades desenvolvidas no serviço estão as estratégias de reabilitação psicossocial que buscam promover e intensificar ações de fortalecimento do protagonismo de usuários.   </w:t>
            </w:r>
          </w:p>
          <w:p w:rsidR="00C22F1A" w:rsidRDefault="00E861F3">
            <w:pPr>
              <w:jc w:val="both"/>
              <w:rPr>
                <w:sz w:val="24"/>
                <w:szCs w:val="24"/>
                <w:highlight w:val="white"/>
              </w:rPr>
            </w:pPr>
            <w:r>
              <w:rPr>
                <w:sz w:val="24"/>
                <w:szCs w:val="24"/>
                <w:highlight w:val="white"/>
              </w:rPr>
              <w:t>Proporcionar iniciativas fundamentais para a garantia de efetiva participação social e de acesso aos direitos do usuário, como o acesso à cultura e à educação.</w:t>
            </w:r>
          </w:p>
        </w:tc>
      </w:tr>
      <w:tr w:rsidR="00C22F1A">
        <w:tc>
          <w:tcPr>
            <w:tcW w:w="2518" w:type="dxa"/>
            <w:vAlign w:val="center"/>
          </w:tcPr>
          <w:p w:rsidR="00C22F1A" w:rsidRDefault="00E861F3">
            <w:pPr>
              <w:tabs>
                <w:tab w:val="left" w:pos="1200"/>
              </w:tabs>
              <w:jc w:val="both"/>
              <w:rPr>
                <w:sz w:val="24"/>
                <w:szCs w:val="24"/>
              </w:rPr>
            </w:pPr>
            <w:r>
              <w:rPr>
                <w:sz w:val="24"/>
                <w:szCs w:val="24"/>
              </w:rPr>
              <w:t>Público</w:t>
            </w:r>
          </w:p>
        </w:tc>
        <w:tc>
          <w:tcPr>
            <w:tcW w:w="6379" w:type="dxa"/>
          </w:tcPr>
          <w:p w:rsidR="00C22F1A" w:rsidRDefault="00E861F3">
            <w:pPr>
              <w:jc w:val="both"/>
              <w:rPr>
                <w:sz w:val="24"/>
                <w:szCs w:val="24"/>
              </w:rPr>
            </w:pPr>
            <w:r>
              <w:rPr>
                <w:sz w:val="24"/>
                <w:szCs w:val="24"/>
              </w:rPr>
              <w:t xml:space="preserve">Médicos, enfermeiros, fisioterapeutas, odontólogos, técnicos de enfermagem, agentes comunitários de saúde. </w:t>
            </w:r>
          </w:p>
        </w:tc>
      </w:tr>
      <w:tr w:rsidR="00C22F1A">
        <w:tc>
          <w:tcPr>
            <w:tcW w:w="2518" w:type="dxa"/>
            <w:vAlign w:val="center"/>
          </w:tcPr>
          <w:p w:rsidR="00C22F1A" w:rsidRDefault="00E861F3">
            <w:pPr>
              <w:tabs>
                <w:tab w:val="left" w:pos="1200"/>
              </w:tabs>
              <w:rPr>
                <w:sz w:val="24"/>
                <w:szCs w:val="24"/>
              </w:rPr>
            </w:pPr>
            <w:r>
              <w:rPr>
                <w:sz w:val="24"/>
                <w:szCs w:val="24"/>
              </w:rPr>
              <w:t>Metodologia a ser Utilizada</w:t>
            </w:r>
          </w:p>
        </w:tc>
        <w:tc>
          <w:tcPr>
            <w:tcW w:w="6379" w:type="dxa"/>
          </w:tcPr>
          <w:p w:rsidR="00C22F1A" w:rsidRDefault="00E861F3">
            <w:pPr>
              <w:jc w:val="both"/>
              <w:rPr>
                <w:sz w:val="24"/>
                <w:szCs w:val="24"/>
              </w:rPr>
            </w:pPr>
            <w:r>
              <w:rPr>
                <w:sz w:val="24"/>
                <w:szCs w:val="24"/>
              </w:rPr>
              <w:t xml:space="preserve"> Será realizada Capacitação presencial ministrada pelo especialista do CAPS (Psicólogo e Psiquiatra). Roda de conversa mediada pela equipe.</w:t>
            </w:r>
          </w:p>
          <w:p w:rsidR="00C22F1A" w:rsidRDefault="00C22F1A">
            <w:pPr>
              <w:jc w:val="both"/>
              <w:rPr>
                <w:sz w:val="24"/>
                <w:szCs w:val="24"/>
              </w:rPr>
            </w:pPr>
          </w:p>
        </w:tc>
      </w:tr>
      <w:tr w:rsidR="00C22F1A">
        <w:tc>
          <w:tcPr>
            <w:tcW w:w="2518" w:type="dxa"/>
            <w:vAlign w:val="center"/>
          </w:tcPr>
          <w:p w:rsidR="00C22F1A" w:rsidRDefault="00E861F3">
            <w:pPr>
              <w:tabs>
                <w:tab w:val="left" w:pos="1200"/>
              </w:tabs>
              <w:rPr>
                <w:sz w:val="24"/>
                <w:szCs w:val="24"/>
              </w:rPr>
            </w:pPr>
            <w:r>
              <w:rPr>
                <w:sz w:val="24"/>
                <w:szCs w:val="24"/>
              </w:rPr>
              <w:t>Duração e Cronograma de Execução</w:t>
            </w:r>
          </w:p>
        </w:tc>
        <w:tc>
          <w:tcPr>
            <w:tcW w:w="6379" w:type="dxa"/>
          </w:tcPr>
          <w:p w:rsidR="00C22F1A" w:rsidRDefault="00E861F3">
            <w:pPr>
              <w:jc w:val="both"/>
              <w:rPr>
                <w:sz w:val="24"/>
                <w:szCs w:val="24"/>
              </w:rPr>
            </w:pPr>
            <w:r>
              <w:rPr>
                <w:sz w:val="24"/>
                <w:szCs w:val="24"/>
              </w:rPr>
              <w:t xml:space="preserve">Tema trabalhado em 4 horas. </w:t>
            </w:r>
          </w:p>
        </w:tc>
      </w:tr>
      <w:tr w:rsidR="00C22F1A">
        <w:tc>
          <w:tcPr>
            <w:tcW w:w="2518" w:type="dxa"/>
            <w:vAlign w:val="center"/>
          </w:tcPr>
          <w:p w:rsidR="00C22F1A" w:rsidRDefault="00E861F3">
            <w:pPr>
              <w:rPr>
                <w:sz w:val="24"/>
                <w:szCs w:val="24"/>
              </w:rPr>
            </w:pPr>
            <w:r>
              <w:rPr>
                <w:sz w:val="24"/>
                <w:szCs w:val="24"/>
              </w:rPr>
              <w:t>Produtos e Resultados Esperados</w:t>
            </w:r>
          </w:p>
        </w:tc>
        <w:tc>
          <w:tcPr>
            <w:tcW w:w="6379" w:type="dxa"/>
          </w:tcPr>
          <w:p w:rsidR="00C22F1A" w:rsidRDefault="00E861F3">
            <w:pPr>
              <w:jc w:val="both"/>
              <w:rPr>
                <w:sz w:val="24"/>
                <w:szCs w:val="24"/>
              </w:rPr>
            </w:pPr>
            <w:r>
              <w:rPr>
                <w:sz w:val="24"/>
                <w:szCs w:val="24"/>
              </w:rPr>
              <w:t xml:space="preserve">Capacitação da equipe da Atenção Primária. Contribuir para um diagnóstico precoce. Acolhendo essas pessoas e seus </w:t>
            </w:r>
            <w:r>
              <w:rPr>
                <w:sz w:val="24"/>
                <w:szCs w:val="24"/>
              </w:rPr>
              <w:lastRenderedPageBreak/>
              <w:t xml:space="preserve">cuidadores com atenção, respeito, cuidado e empatia. Incentivando para uma adequação para convívio social. </w:t>
            </w:r>
          </w:p>
        </w:tc>
      </w:tr>
    </w:tbl>
    <w:p w:rsidR="00C22F1A" w:rsidRPr="0016796F" w:rsidRDefault="00890409" w:rsidP="0016796F">
      <w:pPr>
        <w:pStyle w:val="Ttulo1"/>
        <w:rPr>
          <w:rStyle w:val="nfaseIntensa"/>
        </w:rPr>
      </w:pPr>
      <w:bookmarkStart w:id="24" w:name="_Toc111808802"/>
      <w:r w:rsidRPr="0016796F">
        <w:rPr>
          <w:rStyle w:val="nfaseIntensa"/>
        </w:rPr>
        <w:lastRenderedPageBreak/>
        <w:t>Maio</w:t>
      </w:r>
      <w:bookmarkEnd w:id="24"/>
      <w:r w:rsidR="00E156A4" w:rsidRPr="0016796F">
        <w:rPr>
          <w:rStyle w:val="nfaseIntensa"/>
        </w:rPr>
        <w:t xml:space="preserve"> </w:t>
      </w:r>
    </w:p>
    <w:p w:rsidR="00E156A4" w:rsidRPr="00E156A4" w:rsidRDefault="00E156A4" w:rsidP="00E156A4"/>
    <w:tbl>
      <w:tblPr>
        <w:tblStyle w:val="af"/>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C22F1A">
        <w:tc>
          <w:tcPr>
            <w:tcW w:w="8926" w:type="dxa"/>
            <w:gridSpan w:val="2"/>
          </w:tcPr>
          <w:p w:rsidR="00C22F1A" w:rsidRPr="00E156A4" w:rsidRDefault="00E156A4" w:rsidP="00E156A4">
            <w:pPr>
              <w:pStyle w:val="Ttulo1"/>
              <w:numPr>
                <w:ilvl w:val="0"/>
                <w:numId w:val="0"/>
              </w:numPr>
              <w:outlineLvl w:val="0"/>
              <w:rPr>
                <w:rStyle w:val="nfaseIntensa"/>
                <w:i w:val="0"/>
                <w:sz w:val="28"/>
                <w:szCs w:val="28"/>
              </w:rPr>
            </w:pPr>
            <w:r>
              <w:rPr>
                <w:rFonts w:ascii="Calibri" w:eastAsia="Calibri" w:hAnsi="Calibri" w:cs="Calibri"/>
                <w:sz w:val="24"/>
                <w:szCs w:val="24"/>
              </w:rPr>
              <w:t xml:space="preserve">      </w:t>
            </w:r>
            <w:bookmarkStart w:id="25" w:name="_Toc111808803"/>
            <w:r>
              <w:rPr>
                <w:rStyle w:val="nfaseIntensa"/>
                <w:i w:val="0"/>
                <w:sz w:val="28"/>
                <w:szCs w:val="28"/>
              </w:rPr>
              <w:t>6.1</w:t>
            </w:r>
            <w:r w:rsidR="00E861F3" w:rsidRPr="00E156A4">
              <w:rPr>
                <w:rStyle w:val="nfaseIntensa"/>
                <w:i w:val="0"/>
                <w:sz w:val="28"/>
                <w:szCs w:val="28"/>
              </w:rPr>
              <w:t>Vigilância em Saúde</w:t>
            </w:r>
            <w:bookmarkEnd w:id="25"/>
          </w:p>
          <w:p w:rsidR="00C22F1A" w:rsidRDefault="00C22F1A">
            <w:pPr>
              <w:rPr>
                <w:b/>
                <w:sz w:val="24"/>
                <w:szCs w:val="24"/>
              </w:rPr>
            </w:pPr>
          </w:p>
        </w:tc>
      </w:tr>
      <w:tr w:rsidR="00C22F1A">
        <w:tc>
          <w:tcPr>
            <w:tcW w:w="2689" w:type="dxa"/>
          </w:tcPr>
          <w:p w:rsidR="00C22F1A" w:rsidRDefault="00C22F1A">
            <w:pPr>
              <w:rPr>
                <w:b/>
                <w:sz w:val="24"/>
                <w:szCs w:val="24"/>
                <w:u w:val="single"/>
              </w:rPr>
            </w:pPr>
          </w:p>
        </w:tc>
        <w:tc>
          <w:tcPr>
            <w:tcW w:w="6237" w:type="dxa"/>
          </w:tcPr>
          <w:p w:rsidR="00C22F1A" w:rsidRDefault="00E861F3">
            <w:pPr>
              <w:rPr>
                <w:b/>
                <w:sz w:val="24"/>
                <w:szCs w:val="24"/>
              </w:rPr>
            </w:pPr>
            <w:r>
              <w:rPr>
                <w:b/>
                <w:sz w:val="24"/>
                <w:szCs w:val="24"/>
              </w:rPr>
              <w:t>Planejamento:</w:t>
            </w:r>
          </w:p>
        </w:tc>
      </w:tr>
      <w:tr w:rsidR="00C22F1A">
        <w:tc>
          <w:tcPr>
            <w:tcW w:w="2689" w:type="dxa"/>
            <w:vAlign w:val="center"/>
          </w:tcPr>
          <w:p w:rsidR="00C22F1A" w:rsidRDefault="00E861F3">
            <w:pPr>
              <w:rPr>
                <w:b/>
                <w:sz w:val="24"/>
                <w:szCs w:val="24"/>
                <w:u w:val="single"/>
              </w:rPr>
            </w:pPr>
            <w:r>
              <w:rPr>
                <w:sz w:val="24"/>
                <w:szCs w:val="24"/>
              </w:rPr>
              <w:t xml:space="preserve">Justificativa </w:t>
            </w:r>
          </w:p>
        </w:tc>
        <w:tc>
          <w:tcPr>
            <w:tcW w:w="6237" w:type="dxa"/>
            <w:vAlign w:val="center"/>
          </w:tcPr>
          <w:p w:rsidR="00C22F1A" w:rsidRDefault="00E861F3">
            <w:pPr>
              <w:rPr>
                <w:b/>
                <w:sz w:val="24"/>
                <w:szCs w:val="24"/>
                <w:u w:val="single"/>
              </w:rPr>
            </w:pPr>
            <w:r>
              <w:rPr>
                <w:sz w:val="24"/>
                <w:szCs w:val="24"/>
              </w:rPr>
              <w:t xml:space="preserve">As ações de Vigilância em Saúde devem estar inseridas no cotidiano das equipes de Atenção Primária com atribuições e responsabilidades definidas em território único de atuação, integrando os processos de trabalho, bem como o planejamento e a implementação de medidas de saúde pública para a proteção da saúde da população, a prevenção e controle de riscos, agravos. </w:t>
            </w:r>
          </w:p>
        </w:tc>
      </w:tr>
      <w:tr w:rsidR="00C22F1A">
        <w:tc>
          <w:tcPr>
            <w:tcW w:w="2689" w:type="dxa"/>
            <w:vAlign w:val="center"/>
          </w:tcPr>
          <w:p w:rsidR="00C22F1A" w:rsidRDefault="00E861F3">
            <w:pPr>
              <w:rPr>
                <w:b/>
                <w:sz w:val="24"/>
                <w:szCs w:val="24"/>
                <w:u w:val="single"/>
              </w:rPr>
            </w:pPr>
            <w:r>
              <w:rPr>
                <w:sz w:val="24"/>
                <w:szCs w:val="24"/>
              </w:rPr>
              <w:t xml:space="preserve">Objetivo </w:t>
            </w:r>
          </w:p>
        </w:tc>
        <w:tc>
          <w:tcPr>
            <w:tcW w:w="6237" w:type="dxa"/>
            <w:vAlign w:val="center"/>
          </w:tcPr>
          <w:p w:rsidR="00C22F1A" w:rsidRDefault="00E861F3">
            <w:pPr>
              <w:rPr>
                <w:sz w:val="24"/>
                <w:szCs w:val="24"/>
              </w:rPr>
            </w:pPr>
            <w:r>
              <w:rPr>
                <w:sz w:val="24"/>
                <w:szCs w:val="24"/>
              </w:rPr>
              <w:t>Identificar estratégias de integração e qualificação das ações de Atenção Primária a Saúde e de Vigilância em Saúde no território;</w:t>
            </w:r>
          </w:p>
          <w:p w:rsidR="00C22F1A" w:rsidRDefault="00E861F3">
            <w:pPr>
              <w:rPr>
                <w:sz w:val="24"/>
                <w:szCs w:val="24"/>
              </w:rPr>
            </w:pPr>
            <w:r>
              <w:rPr>
                <w:sz w:val="24"/>
                <w:szCs w:val="24"/>
              </w:rPr>
              <w:t xml:space="preserve"> Compreender o conceito de território e o processo de territorialização, bem como sua aplicabilidade no planejamento em saúde, e o risco de vulnerabilidade nos territórios adscritos as equipes de Atenção Primária a Saúde.</w:t>
            </w:r>
          </w:p>
          <w:p w:rsidR="00C22F1A" w:rsidRDefault="00E861F3">
            <w:pPr>
              <w:rPr>
                <w:sz w:val="24"/>
                <w:szCs w:val="24"/>
              </w:rPr>
            </w:pPr>
            <w:r>
              <w:rPr>
                <w:sz w:val="24"/>
                <w:szCs w:val="24"/>
              </w:rPr>
              <w:t xml:space="preserve">Discutir ferramentas de análise situacional para organização, planejamento. </w:t>
            </w:r>
          </w:p>
          <w:p w:rsidR="00C22F1A" w:rsidRDefault="00E861F3">
            <w:pPr>
              <w:rPr>
                <w:b/>
                <w:sz w:val="24"/>
                <w:szCs w:val="24"/>
                <w:u w:val="single"/>
              </w:rPr>
            </w:pPr>
            <w:r>
              <w:rPr>
                <w:sz w:val="24"/>
                <w:szCs w:val="24"/>
              </w:rPr>
              <w:t>Integrar a vigilância em saúde no processo de trabalho das equipes de atenção primaria em saúde no território. Priorização dos problemas de saúde/famílias vulneráveis a partir da territorialização (indução de equidade) .</w:t>
            </w:r>
          </w:p>
        </w:tc>
      </w:tr>
      <w:tr w:rsidR="00C22F1A">
        <w:tc>
          <w:tcPr>
            <w:tcW w:w="2689" w:type="dxa"/>
            <w:vAlign w:val="center"/>
          </w:tcPr>
          <w:p w:rsidR="00C22F1A" w:rsidRDefault="00E861F3">
            <w:pPr>
              <w:rPr>
                <w:b/>
                <w:sz w:val="24"/>
                <w:szCs w:val="24"/>
                <w:u w:val="single"/>
              </w:rPr>
            </w:pPr>
            <w:r>
              <w:rPr>
                <w:sz w:val="24"/>
                <w:szCs w:val="24"/>
              </w:rPr>
              <w:t xml:space="preserve">Público </w:t>
            </w:r>
          </w:p>
        </w:tc>
        <w:tc>
          <w:tcPr>
            <w:tcW w:w="6237" w:type="dxa"/>
            <w:vAlign w:val="center"/>
          </w:tcPr>
          <w:p w:rsidR="00C22F1A" w:rsidRDefault="00E861F3">
            <w:pPr>
              <w:rPr>
                <w:b/>
                <w:sz w:val="24"/>
                <w:szCs w:val="24"/>
                <w:u w:val="single"/>
              </w:rPr>
            </w:pPr>
            <w:r>
              <w:rPr>
                <w:sz w:val="24"/>
                <w:szCs w:val="24"/>
              </w:rPr>
              <w:t xml:space="preserve">Equipe da Vigilância Epidemiológica, Vigilância Sanitária, Vigilância Ambiental, Vigilância em Saúde do trabalhador e equipes da Atenção Primária.  </w:t>
            </w:r>
          </w:p>
        </w:tc>
      </w:tr>
      <w:tr w:rsidR="00C22F1A">
        <w:tc>
          <w:tcPr>
            <w:tcW w:w="2689" w:type="dxa"/>
            <w:vAlign w:val="center"/>
          </w:tcPr>
          <w:p w:rsidR="00C22F1A" w:rsidRDefault="00E861F3">
            <w:pPr>
              <w:rPr>
                <w:b/>
                <w:sz w:val="24"/>
                <w:szCs w:val="24"/>
                <w:u w:val="single"/>
              </w:rPr>
            </w:pPr>
            <w:r>
              <w:rPr>
                <w:sz w:val="24"/>
                <w:szCs w:val="24"/>
              </w:rPr>
              <w:t>Metodologia a ser utilizada</w:t>
            </w:r>
          </w:p>
        </w:tc>
        <w:tc>
          <w:tcPr>
            <w:tcW w:w="6237" w:type="dxa"/>
            <w:vAlign w:val="center"/>
          </w:tcPr>
          <w:p w:rsidR="00C22F1A" w:rsidRDefault="00E861F3">
            <w:pPr>
              <w:jc w:val="both"/>
              <w:rPr>
                <w:sz w:val="24"/>
                <w:szCs w:val="24"/>
              </w:rPr>
            </w:pPr>
            <w:r>
              <w:rPr>
                <w:sz w:val="24"/>
                <w:szCs w:val="24"/>
              </w:rPr>
              <w:t xml:space="preserve"> Será realizada uma roda de conversa ministrada por todos os setores envolvidos na Vigilância em Saúde, como a equipe da Vigilância Epidemiológica, Vigilância Sanitária, Vigilância Ambiental, Vigilância em Saúde do trabalhador e equipes da Atenção Primária, referente as implementações, proteção, agravos e promoção da saúde com ênfase no  processo de Territorialização.   </w:t>
            </w:r>
          </w:p>
          <w:p w:rsidR="00C22F1A" w:rsidRDefault="00E861F3">
            <w:pPr>
              <w:tabs>
                <w:tab w:val="left" w:pos="1200"/>
              </w:tabs>
              <w:rPr>
                <w:sz w:val="24"/>
                <w:szCs w:val="24"/>
              </w:rPr>
            </w:pPr>
            <w:r>
              <w:rPr>
                <w:sz w:val="24"/>
                <w:szCs w:val="24"/>
              </w:rPr>
              <w:t xml:space="preserve"> Propiciar oficinas, com foco nos indicativos do município, como imunizações/cobertura vacinal, número de notificações, diagnósticos de agravos e doenças.</w:t>
            </w:r>
          </w:p>
          <w:p w:rsidR="00C22F1A" w:rsidRDefault="00E861F3">
            <w:pPr>
              <w:rPr>
                <w:b/>
                <w:sz w:val="24"/>
                <w:szCs w:val="24"/>
                <w:u w:val="single"/>
              </w:rPr>
            </w:pPr>
            <w:r>
              <w:rPr>
                <w:sz w:val="24"/>
                <w:szCs w:val="24"/>
              </w:rPr>
              <w:t xml:space="preserve"> Reuniões dentro UBS com intuito de identificação e busca </w:t>
            </w:r>
            <w:r>
              <w:rPr>
                <w:sz w:val="24"/>
                <w:szCs w:val="24"/>
              </w:rPr>
              <w:lastRenderedPageBreak/>
              <w:t xml:space="preserve">ativa em situação de risco/vulnerabilidade.  Será realizada uma live com a equipe da UBS, para compartilhar as ações dos ACS e ACE sobre Dengue em toda a rede do município. </w:t>
            </w:r>
          </w:p>
        </w:tc>
      </w:tr>
      <w:tr w:rsidR="00C22F1A">
        <w:tc>
          <w:tcPr>
            <w:tcW w:w="2689" w:type="dxa"/>
            <w:vAlign w:val="center"/>
          </w:tcPr>
          <w:p w:rsidR="00C22F1A" w:rsidRDefault="00E861F3">
            <w:pPr>
              <w:rPr>
                <w:b/>
                <w:sz w:val="24"/>
                <w:szCs w:val="24"/>
                <w:u w:val="single"/>
              </w:rPr>
            </w:pPr>
            <w:r>
              <w:rPr>
                <w:sz w:val="24"/>
                <w:szCs w:val="24"/>
              </w:rPr>
              <w:lastRenderedPageBreak/>
              <w:t>Duração e cronograma de execução</w:t>
            </w:r>
          </w:p>
        </w:tc>
        <w:tc>
          <w:tcPr>
            <w:tcW w:w="6237" w:type="dxa"/>
            <w:vAlign w:val="center"/>
          </w:tcPr>
          <w:p w:rsidR="00C22F1A" w:rsidRDefault="00E861F3">
            <w:pPr>
              <w:rPr>
                <w:b/>
                <w:sz w:val="24"/>
                <w:szCs w:val="24"/>
                <w:u w:val="single"/>
              </w:rPr>
            </w:pPr>
            <w:r>
              <w:rPr>
                <w:sz w:val="24"/>
                <w:szCs w:val="24"/>
              </w:rPr>
              <w:t>Realizar a roda de conversa com os setores envolvidos a cada 03 meses</w:t>
            </w:r>
          </w:p>
        </w:tc>
      </w:tr>
      <w:tr w:rsidR="00C22F1A">
        <w:tc>
          <w:tcPr>
            <w:tcW w:w="2689" w:type="dxa"/>
            <w:vAlign w:val="center"/>
          </w:tcPr>
          <w:p w:rsidR="00C22F1A" w:rsidRDefault="00E861F3">
            <w:pPr>
              <w:rPr>
                <w:b/>
                <w:sz w:val="24"/>
                <w:szCs w:val="24"/>
                <w:u w:val="single"/>
              </w:rPr>
            </w:pPr>
            <w:r>
              <w:rPr>
                <w:sz w:val="24"/>
                <w:szCs w:val="24"/>
              </w:rPr>
              <w:t>Produtos e resultados esperados</w:t>
            </w:r>
          </w:p>
        </w:tc>
        <w:tc>
          <w:tcPr>
            <w:tcW w:w="6237" w:type="dxa"/>
            <w:vAlign w:val="center"/>
          </w:tcPr>
          <w:p w:rsidR="00C22F1A" w:rsidRDefault="00E861F3">
            <w:pPr>
              <w:jc w:val="both"/>
              <w:rPr>
                <w:sz w:val="24"/>
                <w:szCs w:val="24"/>
              </w:rPr>
            </w:pPr>
            <w:r>
              <w:rPr>
                <w:sz w:val="24"/>
                <w:szCs w:val="24"/>
              </w:rPr>
              <w:t xml:space="preserve">Melhorar a comunicação entre os setores envolvidos. Desenvolvimento de um Trabalho de forma interdisciplinar. Exercendo um serviço com maior qualidade, resolutividade e responsabilização. </w:t>
            </w:r>
          </w:p>
          <w:p w:rsidR="00C22F1A" w:rsidRDefault="00E861F3">
            <w:pPr>
              <w:jc w:val="both"/>
              <w:rPr>
                <w:sz w:val="24"/>
                <w:szCs w:val="24"/>
              </w:rPr>
            </w:pPr>
            <w:r>
              <w:rPr>
                <w:sz w:val="24"/>
                <w:szCs w:val="24"/>
              </w:rPr>
              <w:t xml:space="preserve"> Conhecer território de atuação, trabalhando com responsabilização.</w:t>
            </w:r>
          </w:p>
          <w:p w:rsidR="00C22F1A" w:rsidRDefault="00E861F3">
            <w:pPr>
              <w:rPr>
                <w:b/>
                <w:sz w:val="24"/>
                <w:szCs w:val="24"/>
                <w:u w:val="single"/>
              </w:rPr>
            </w:pPr>
            <w:r>
              <w:rPr>
                <w:sz w:val="24"/>
                <w:szCs w:val="24"/>
              </w:rPr>
              <w:t xml:space="preserve"> Garantindo ações de prevenção, promoção e recuperação da saúde, fortalecendo a vigilância dos contatos e promover capacitação da equipe.</w:t>
            </w:r>
          </w:p>
        </w:tc>
      </w:tr>
      <w:tr w:rsidR="00C22F1A">
        <w:tc>
          <w:tcPr>
            <w:tcW w:w="2689" w:type="dxa"/>
            <w:vAlign w:val="center"/>
          </w:tcPr>
          <w:p w:rsidR="00C22F1A" w:rsidRDefault="00E861F3">
            <w:pPr>
              <w:rPr>
                <w:b/>
                <w:sz w:val="24"/>
                <w:szCs w:val="24"/>
                <w:u w:val="single"/>
              </w:rPr>
            </w:pPr>
            <w:r>
              <w:rPr>
                <w:sz w:val="24"/>
                <w:szCs w:val="24"/>
              </w:rPr>
              <w:t>Acompanhamento e avaliação</w:t>
            </w:r>
          </w:p>
        </w:tc>
        <w:tc>
          <w:tcPr>
            <w:tcW w:w="6237" w:type="dxa"/>
            <w:vAlign w:val="center"/>
          </w:tcPr>
          <w:p w:rsidR="00C22F1A" w:rsidRDefault="00E861F3">
            <w:pPr>
              <w:rPr>
                <w:b/>
                <w:sz w:val="24"/>
                <w:szCs w:val="24"/>
                <w:u w:val="single"/>
              </w:rPr>
            </w:pPr>
            <w:r>
              <w:rPr>
                <w:sz w:val="24"/>
                <w:szCs w:val="24"/>
              </w:rPr>
              <w:t>A avaliação deve ser continuamente analisadas e os resultados propostos sempre avaliados.</w:t>
            </w:r>
          </w:p>
        </w:tc>
      </w:tr>
    </w:tbl>
    <w:p w:rsidR="007B4242" w:rsidRDefault="007B4242">
      <w:pPr>
        <w:spacing w:line="240" w:lineRule="auto"/>
        <w:rPr>
          <w:b/>
          <w:sz w:val="24"/>
          <w:szCs w:val="24"/>
          <w:u w:val="single"/>
        </w:rPr>
      </w:pPr>
    </w:p>
    <w:tbl>
      <w:tblPr>
        <w:tblStyle w:val="af3"/>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7"/>
        <w:gridCol w:w="6532"/>
      </w:tblGrid>
      <w:tr w:rsidR="007B4242" w:rsidTr="007B4242">
        <w:tc>
          <w:tcPr>
            <w:tcW w:w="8926" w:type="dxa"/>
            <w:gridSpan w:val="2"/>
          </w:tcPr>
          <w:p w:rsidR="007B4242" w:rsidRDefault="007B4242" w:rsidP="007B4242">
            <w:pPr>
              <w:rPr>
                <w:b/>
                <w:sz w:val="24"/>
                <w:szCs w:val="24"/>
              </w:rPr>
            </w:pPr>
          </w:p>
          <w:p w:rsidR="007B4242" w:rsidRPr="00E156A4" w:rsidRDefault="008A60CA" w:rsidP="007B4242">
            <w:pPr>
              <w:pStyle w:val="Ttulo2"/>
              <w:numPr>
                <w:ilvl w:val="0"/>
                <w:numId w:val="0"/>
              </w:numPr>
              <w:ind w:left="576"/>
              <w:outlineLvl w:val="1"/>
              <w:rPr>
                <w:rStyle w:val="nfaseIntensa"/>
              </w:rPr>
            </w:pPr>
            <w:bookmarkStart w:id="26" w:name="_Toc111808804"/>
            <w:r>
              <w:rPr>
                <w:rStyle w:val="nfaseIntensa"/>
              </w:rPr>
              <w:t>6.2 Câncer de Pele não Melanoma</w:t>
            </w:r>
            <w:bookmarkEnd w:id="26"/>
          </w:p>
          <w:p w:rsidR="007B4242" w:rsidRDefault="007B4242" w:rsidP="007B4242">
            <w:pPr>
              <w:rPr>
                <w:sz w:val="24"/>
                <w:szCs w:val="24"/>
              </w:rPr>
            </w:pPr>
          </w:p>
        </w:tc>
      </w:tr>
      <w:tr w:rsidR="007B4242" w:rsidTr="007B4242">
        <w:tc>
          <w:tcPr>
            <w:tcW w:w="2476" w:type="dxa"/>
          </w:tcPr>
          <w:p w:rsidR="007B4242" w:rsidRDefault="007B4242" w:rsidP="007B4242">
            <w:pPr>
              <w:rPr>
                <w:sz w:val="24"/>
                <w:szCs w:val="24"/>
              </w:rPr>
            </w:pPr>
          </w:p>
        </w:tc>
        <w:tc>
          <w:tcPr>
            <w:tcW w:w="6450" w:type="dxa"/>
          </w:tcPr>
          <w:p w:rsidR="007B4242" w:rsidRDefault="007B4242" w:rsidP="007B4242">
            <w:pPr>
              <w:rPr>
                <w:b/>
                <w:sz w:val="24"/>
                <w:szCs w:val="24"/>
              </w:rPr>
            </w:pPr>
            <w:r>
              <w:rPr>
                <w:b/>
                <w:sz w:val="24"/>
                <w:szCs w:val="24"/>
              </w:rPr>
              <w:t>Planejamento:</w:t>
            </w:r>
          </w:p>
        </w:tc>
      </w:tr>
      <w:tr w:rsidR="007B4242" w:rsidTr="007B4242">
        <w:tc>
          <w:tcPr>
            <w:tcW w:w="2476" w:type="dxa"/>
            <w:vAlign w:val="center"/>
          </w:tcPr>
          <w:p w:rsidR="007B4242" w:rsidRDefault="007B4242" w:rsidP="007B4242">
            <w:pPr>
              <w:rPr>
                <w:sz w:val="24"/>
                <w:szCs w:val="24"/>
              </w:rPr>
            </w:pPr>
            <w:r>
              <w:rPr>
                <w:sz w:val="24"/>
                <w:szCs w:val="24"/>
              </w:rPr>
              <w:t xml:space="preserve">Justificativa </w:t>
            </w:r>
          </w:p>
        </w:tc>
        <w:tc>
          <w:tcPr>
            <w:tcW w:w="6450" w:type="dxa"/>
            <w:vAlign w:val="center"/>
          </w:tcPr>
          <w:p w:rsidR="007B4242" w:rsidRDefault="00113B9E" w:rsidP="007B4242">
            <w:pPr>
              <w:rPr>
                <w:sz w:val="24"/>
                <w:szCs w:val="24"/>
              </w:rPr>
            </w:pPr>
            <w:r>
              <w:rPr>
                <w:sz w:val="24"/>
                <w:szCs w:val="24"/>
              </w:rPr>
              <w:t>Buscar conhecimento em áreas diversas não muito exploradas porém muito importantes a serem discutidas.</w:t>
            </w:r>
          </w:p>
        </w:tc>
      </w:tr>
      <w:tr w:rsidR="007B4242" w:rsidTr="007B4242">
        <w:tc>
          <w:tcPr>
            <w:tcW w:w="2476" w:type="dxa"/>
            <w:vAlign w:val="center"/>
          </w:tcPr>
          <w:p w:rsidR="007B4242" w:rsidRDefault="007B4242" w:rsidP="007B4242">
            <w:pPr>
              <w:rPr>
                <w:sz w:val="24"/>
                <w:szCs w:val="24"/>
              </w:rPr>
            </w:pPr>
            <w:r>
              <w:rPr>
                <w:sz w:val="24"/>
                <w:szCs w:val="24"/>
              </w:rPr>
              <w:t xml:space="preserve">Objetivo </w:t>
            </w:r>
          </w:p>
        </w:tc>
        <w:tc>
          <w:tcPr>
            <w:tcW w:w="6450" w:type="dxa"/>
            <w:vAlign w:val="center"/>
          </w:tcPr>
          <w:p w:rsidR="007B4242" w:rsidRDefault="007B4242" w:rsidP="007B4242">
            <w:pPr>
              <w:rPr>
                <w:sz w:val="24"/>
                <w:szCs w:val="24"/>
              </w:rPr>
            </w:pPr>
            <w:r>
              <w:rPr>
                <w:sz w:val="24"/>
                <w:szCs w:val="24"/>
                <w:highlight w:val="white"/>
              </w:rPr>
              <w:t xml:space="preserve"> </w:t>
            </w:r>
            <w:r w:rsidR="00F27481">
              <w:rPr>
                <w:sz w:val="24"/>
                <w:szCs w:val="24"/>
              </w:rPr>
              <w:t>Capacitar Enfermeiros das Unidades Básicas de Saúde para que possam atender com excelência e humanidade os paciente</w:t>
            </w:r>
            <w:r w:rsidR="00113B9E">
              <w:rPr>
                <w:sz w:val="24"/>
                <w:szCs w:val="24"/>
              </w:rPr>
              <w:t>s acometidos por estas doenças.</w:t>
            </w:r>
          </w:p>
        </w:tc>
      </w:tr>
      <w:tr w:rsidR="007B4242" w:rsidTr="007B4242">
        <w:tc>
          <w:tcPr>
            <w:tcW w:w="2476" w:type="dxa"/>
            <w:vAlign w:val="center"/>
          </w:tcPr>
          <w:p w:rsidR="007B4242" w:rsidRDefault="007B4242" w:rsidP="007B4242">
            <w:pPr>
              <w:rPr>
                <w:sz w:val="24"/>
                <w:szCs w:val="24"/>
              </w:rPr>
            </w:pPr>
            <w:r>
              <w:rPr>
                <w:sz w:val="24"/>
                <w:szCs w:val="24"/>
              </w:rPr>
              <w:t xml:space="preserve">Público </w:t>
            </w:r>
          </w:p>
        </w:tc>
        <w:tc>
          <w:tcPr>
            <w:tcW w:w="6450" w:type="dxa"/>
            <w:vAlign w:val="center"/>
          </w:tcPr>
          <w:p w:rsidR="007B4242" w:rsidRDefault="00F27481" w:rsidP="007B4242">
            <w:pPr>
              <w:rPr>
                <w:sz w:val="24"/>
                <w:szCs w:val="24"/>
              </w:rPr>
            </w:pPr>
            <w:r>
              <w:rPr>
                <w:sz w:val="24"/>
                <w:szCs w:val="24"/>
              </w:rPr>
              <w:t>Enfermeiros</w:t>
            </w:r>
            <w:r w:rsidR="00113B9E">
              <w:rPr>
                <w:sz w:val="24"/>
                <w:szCs w:val="24"/>
              </w:rPr>
              <w:t>.</w:t>
            </w:r>
          </w:p>
        </w:tc>
      </w:tr>
      <w:tr w:rsidR="007B4242" w:rsidTr="007B4242">
        <w:tc>
          <w:tcPr>
            <w:tcW w:w="2476" w:type="dxa"/>
            <w:vAlign w:val="center"/>
          </w:tcPr>
          <w:p w:rsidR="007B4242" w:rsidRDefault="007B4242" w:rsidP="007B4242">
            <w:pPr>
              <w:rPr>
                <w:sz w:val="24"/>
                <w:szCs w:val="24"/>
              </w:rPr>
            </w:pPr>
            <w:r>
              <w:rPr>
                <w:sz w:val="24"/>
                <w:szCs w:val="24"/>
              </w:rPr>
              <w:t>Metodologia a ser utilizada</w:t>
            </w:r>
          </w:p>
        </w:tc>
        <w:tc>
          <w:tcPr>
            <w:tcW w:w="6450" w:type="dxa"/>
            <w:vAlign w:val="center"/>
          </w:tcPr>
          <w:p w:rsidR="007B4242" w:rsidRDefault="00F27481" w:rsidP="007B4242">
            <w:pPr>
              <w:rPr>
                <w:sz w:val="24"/>
                <w:szCs w:val="24"/>
              </w:rPr>
            </w:pPr>
            <w:r>
              <w:rPr>
                <w:sz w:val="24"/>
                <w:szCs w:val="24"/>
              </w:rPr>
              <w:t>Palestra administrada pelo Dr. Oncologista Mário Bernardes</w:t>
            </w:r>
            <w:r w:rsidR="00113B9E">
              <w:rPr>
                <w:sz w:val="24"/>
                <w:szCs w:val="24"/>
              </w:rPr>
              <w:t>.</w:t>
            </w:r>
          </w:p>
        </w:tc>
      </w:tr>
      <w:tr w:rsidR="007B4242" w:rsidTr="007B4242">
        <w:tc>
          <w:tcPr>
            <w:tcW w:w="2476" w:type="dxa"/>
            <w:vAlign w:val="center"/>
          </w:tcPr>
          <w:p w:rsidR="007B4242" w:rsidRDefault="007B4242" w:rsidP="007B4242">
            <w:pPr>
              <w:rPr>
                <w:sz w:val="24"/>
                <w:szCs w:val="24"/>
              </w:rPr>
            </w:pPr>
            <w:r>
              <w:rPr>
                <w:sz w:val="24"/>
                <w:szCs w:val="24"/>
              </w:rPr>
              <w:t>Duração e cronograma de execução</w:t>
            </w:r>
          </w:p>
        </w:tc>
        <w:tc>
          <w:tcPr>
            <w:tcW w:w="6450" w:type="dxa"/>
            <w:vAlign w:val="center"/>
          </w:tcPr>
          <w:p w:rsidR="007B4242" w:rsidRDefault="00113B9E" w:rsidP="007B4242">
            <w:pPr>
              <w:rPr>
                <w:sz w:val="24"/>
                <w:szCs w:val="24"/>
              </w:rPr>
            </w:pPr>
            <w:r>
              <w:rPr>
                <w:sz w:val="24"/>
                <w:szCs w:val="24"/>
              </w:rPr>
              <w:t>4 horas.</w:t>
            </w:r>
          </w:p>
        </w:tc>
      </w:tr>
      <w:tr w:rsidR="007B4242" w:rsidTr="007B4242">
        <w:tc>
          <w:tcPr>
            <w:tcW w:w="2476" w:type="dxa"/>
            <w:vAlign w:val="center"/>
          </w:tcPr>
          <w:p w:rsidR="007B4242" w:rsidRDefault="007B4242" w:rsidP="007B4242">
            <w:pPr>
              <w:rPr>
                <w:sz w:val="24"/>
                <w:szCs w:val="24"/>
              </w:rPr>
            </w:pPr>
            <w:r>
              <w:rPr>
                <w:sz w:val="24"/>
                <w:szCs w:val="24"/>
              </w:rPr>
              <w:t>Produtos e resultados esperados</w:t>
            </w:r>
          </w:p>
        </w:tc>
        <w:tc>
          <w:tcPr>
            <w:tcW w:w="6450" w:type="dxa"/>
            <w:vAlign w:val="center"/>
          </w:tcPr>
          <w:p w:rsidR="007B4242" w:rsidRDefault="00113B9E" w:rsidP="007B4242">
            <w:pPr>
              <w:rPr>
                <w:sz w:val="24"/>
                <w:szCs w:val="24"/>
              </w:rPr>
            </w:pPr>
            <w:r>
              <w:rPr>
                <w:sz w:val="24"/>
                <w:szCs w:val="24"/>
              </w:rPr>
              <w:t>Melhor acolhimento entre pacientes em estados diversificados de forma com que se sintam acolhidos respeitados e que o profissional se mostre entendido do assunto para que não cause estranheza e desconforto.</w:t>
            </w:r>
          </w:p>
        </w:tc>
      </w:tr>
      <w:tr w:rsidR="007B4242" w:rsidTr="007B4242">
        <w:tc>
          <w:tcPr>
            <w:tcW w:w="2476" w:type="dxa"/>
            <w:vAlign w:val="center"/>
          </w:tcPr>
          <w:p w:rsidR="007B4242" w:rsidRDefault="007B4242" w:rsidP="007B4242">
            <w:pPr>
              <w:rPr>
                <w:sz w:val="24"/>
                <w:szCs w:val="24"/>
              </w:rPr>
            </w:pPr>
            <w:r>
              <w:rPr>
                <w:sz w:val="24"/>
                <w:szCs w:val="24"/>
              </w:rPr>
              <w:t>Acompanhamento e avaliação</w:t>
            </w:r>
          </w:p>
        </w:tc>
        <w:tc>
          <w:tcPr>
            <w:tcW w:w="6450" w:type="dxa"/>
            <w:vAlign w:val="center"/>
          </w:tcPr>
          <w:p w:rsidR="007B4242" w:rsidRDefault="00113B9E" w:rsidP="007B4242">
            <w:pPr>
              <w:rPr>
                <w:sz w:val="24"/>
                <w:szCs w:val="24"/>
              </w:rPr>
            </w:pPr>
            <w:r>
              <w:rPr>
                <w:sz w:val="24"/>
                <w:szCs w:val="24"/>
              </w:rPr>
              <w:t>Através de lista de presença e avaliação no Google Forms.</w:t>
            </w:r>
          </w:p>
        </w:tc>
      </w:tr>
    </w:tbl>
    <w:p w:rsidR="007B4242" w:rsidRDefault="007B4242">
      <w:pPr>
        <w:spacing w:line="240" w:lineRule="auto"/>
        <w:rPr>
          <w:b/>
          <w:sz w:val="24"/>
          <w:szCs w:val="24"/>
          <w:u w:val="single"/>
        </w:rPr>
      </w:pPr>
    </w:p>
    <w:p w:rsidR="007B4242" w:rsidRDefault="007B4242">
      <w:pPr>
        <w:spacing w:line="240" w:lineRule="auto"/>
        <w:rPr>
          <w:b/>
          <w:sz w:val="24"/>
          <w:szCs w:val="24"/>
          <w:u w:val="single"/>
        </w:rPr>
      </w:pPr>
    </w:p>
    <w:p w:rsidR="00615B23" w:rsidRDefault="00615B23">
      <w:pPr>
        <w:spacing w:line="240" w:lineRule="auto"/>
        <w:rPr>
          <w:b/>
          <w:sz w:val="24"/>
          <w:szCs w:val="24"/>
          <w:u w:val="single"/>
        </w:rPr>
      </w:pPr>
    </w:p>
    <w:p w:rsidR="007B4242" w:rsidRDefault="007B4242">
      <w:pPr>
        <w:spacing w:line="240" w:lineRule="auto"/>
        <w:rPr>
          <w:b/>
          <w:sz w:val="24"/>
          <w:szCs w:val="24"/>
          <w:u w:val="single"/>
        </w:rPr>
      </w:pPr>
    </w:p>
    <w:tbl>
      <w:tblPr>
        <w:tblStyle w:val="af0"/>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C22F1A">
        <w:tc>
          <w:tcPr>
            <w:tcW w:w="8926" w:type="dxa"/>
            <w:gridSpan w:val="2"/>
          </w:tcPr>
          <w:p w:rsidR="00C22F1A" w:rsidRDefault="00C22F1A">
            <w:pPr>
              <w:rPr>
                <w:b/>
                <w:sz w:val="24"/>
                <w:szCs w:val="24"/>
                <w:u w:val="single"/>
              </w:rPr>
            </w:pPr>
          </w:p>
          <w:p w:rsidR="00C22F1A" w:rsidRPr="00E156A4" w:rsidRDefault="008A60CA" w:rsidP="00E156A4">
            <w:pPr>
              <w:pStyle w:val="Ttulo1"/>
              <w:numPr>
                <w:ilvl w:val="0"/>
                <w:numId w:val="0"/>
              </w:numPr>
              <w:ind w:left="432" w:hanging="432"/>
              <w:outlineLvl w:val="0"/>
              <w:rPr>
                <w:rStyle w:val="nfaseIntensa"/>
                <w:i w:val="0"/>
                <w:sz w:val="28"/>
                <w:szCs w:val="28"/>
              </w:rPr>
            </w:pPr>
            <w:bookmarkStart w:id="27" w:name="_Toc111808805"/>
            <w:r>
              <w:rPr>
                <w:rStyle w:val="nfaseIntensa"/>
                <w:i w:val="0"/>
                <w:sz w:val="28"/>
                <w:szCs w:val="28"/>
              </w:rPr>
              <w:t>6.3</w:t>
            </w:r>
            <w:r w:rsidR="00E861F3" w:rsidRPr="00E156A4">
              <w:rPr>
                <w:rStyle w:val="nfaseIntensa"/>
                <w:i w:val="0"/>
                <w:sz w:val="28"/>
                <w:szCs w:val="28"/>
              </w:rPr>
              <w:t>Conscientização e Combate à Violência Sexual Infantil e Adolescente</w:t>
            </w:r>
            <w:bookmarkEnd w:id="27"/>
          </w:p>
          <w:p w:rsidR="00C22F1A" w:rsidRDefault="00C22F1A">
            <w:pPr>
              <w:rPr>
                <w:b/>
                <w:sz w:val="24"/>
                <w:szCs w:val="24"/>
                <w:u w:val="single"/>
              </w:rPr>
            </w:pPr>
          </w:p>
        </w:tc>
      </w:tr>
      <w:tr w:rsidR="00C22F1A">
        <w:tc>
          <w:tcPr>
            <w:tcW w:w="2689" w:type="dxa"/>
          </w:tcPr>
          <w:p w:rsidR="00C22F1A" w:rsidRDefault="00C22F1A">
            <w:pPr>
              <w:rPr>
                <w:b/>
                <w:sz w:val="24"/>
                <w:szCs w:val="24"/>
                <w:u w:val="single"/>
              </w:rPr>
            </w:pPr>
          </w:p>
        </w:tc>
        <w:tc>
          <w:tcPr>
            <w:tcW w:w="6237" w:type="dxa"/>
          </w:tcPr>
          <w:p w:rsidR="00C22F1A" w:rsidRDefault="00E861F3">
            <w:pPr>
              <w:rPr>
                <w:b/>
                <w:sz w:val="24"/>
                <w:szCs w:val="24"/>
              </w:rPr>
            </w:pPr>
            <w:r>
              <w:rPr>
                <w:b/>
                <w:sz w:val="24"/>
                <w:szCs w:val="24"/>
              </w:rPr>
              <w:t>Planejamento:</w:t>
            </w:r>
          </w:p>
        </w:tc>
      </w:tr>
      <w:tr w:rsidR="00C22F1A">
        <w:tc>
          <w:tcPr>
            <w:tcW w:w="2689" w:type="dxa"/>
            <w:vAlign w:val="center"/>
          </w:tcPr>
          <w:p w:rsidR="00C22F1A" w:rsidRDefault="00E861F3">
            <w:pPr>
              <w:rPr>
                <w:b/>
                <w:sz w:val="24"/>
                <w:szCs w:val="24"/>
                <w:u w:val="single"/>
              </w:rPr>
            </w:pPr>
            <w:r>
              <w:rPr>
                <w:sz w:val="24"/>
                <w:szCs w:val="24"/>
              </w:rPr>
              <w:t xml:space="preserve">Justificativa </w:t>
            </w:r>
          </w:p>
        </w:tc>
        <w:tc>
          <w:tcPr>
            <w:tcW w:w="6237" w:type="dxa"/>
            <w:vAlign w:val="center"/>
          </w:tcPr>
          <w:p w:rsidR="00C22F1A" w:rsidRDefault="00E861F3">
            <w:pPr>
              <w:rPr>
                <w:b/>
                <w:sz w:val="24"/>
                <w:szCs w:val="24"/>
                <w:u w:val="single"/>
              </w:rPr>
            </w:pPr>
            <w:r>
              <w:rPr>
                <w:sz w:val="24"/>
                <w:szCs w:val="24"/>
                <w:highlight w:val="white"/>
              </w:rPr>
              <w:t>Dia 18 de maio é o dia Nacional de Combate à Exploração Sexual de Crianças e Adolescentes, realizada para conscientizar o enfrentamento ao abuso e à violência sexual das crianças e adolescentes, que também está a</w:t>
            </w:r>
            <w:r>
              <w:rPr>
                <w:sz w:val="24"/>
                <w:szCs w:val="24"/>
              </w:rPr>
              <w:t xml:space="preserve">ssociada a outras formas de violência, como: exploração ao trabalho, exploração sexual, abuso de drogas, doenças sexualmente transmissíveis e à gravidez precoce que atinge pessoas de diferentes credos, etnias, nível educacional e status socioeconômico. </w:t>
            </w:r>
            <w:r>
              <w:rPr>
                <w:sz w:val="24"/>
                <w:szCs w:val="24"/>
                <w:highlight w:val="white"/>
              </w:rPr>
              <w:t xml:space="preserve">O Ministério da Saúde define agressão sexual como toda ação na qual uma pessoa em relação de poder e por meio da força física, coerção ou intimidação psicológica, obriga outra ao ato sexual contra a vontade, e que a exponha em interações sexuais que propiciem sua vitimização. É considerada uma das violências mais graves, podendo gerar graves sequelas em seu futuro, nem sempre deixa marcas físicas, porém as psicológicas duram por muitos anos, podendo levar para a vida toda.  </w:t>
            </w:r>
          </w:p>
        </w:tc>
      </w:tr>
      <w:tr w:rsidR="00C22F1A">
        <w:tc>
          <w:tcPr>
            <w:tcW w:w="2689" w:type="dxa"/>
            <w:vAlign w:val="center"/>
          </w:tcPr>
          <w:p w:rsidR="00C22F1A" w:rsidRDefault="00E861F3">
            <w:pPr>
              <w:rPr>
                <w:b/>
                <w:sz w:val="24"/>
                <w:szCs w:val="24"/>
                <w:u w:val="single"/>
              </w:rPr>
            </w:pPr>
            <w:r>
              <w:rPr>
                <w:sz w:val="24"/>
                <w:szCs w:val="24"/>
              </w:rPr>
              <w:t xml:space="preserve">Objetivo </w:t>
            </w:r>
          </w:p>
        </w:tc>
        <w:tc>
          <w:tcPr>
            <w:tcW w:w="6237" w:type="dxa"/>
            <w:vAlign w:val="center"/>
          </w:tcPr>
          <w:p w:rsidR="00C22F1A" w:rsidRDefault="00E861F3">
            <w:pPr>
              <w:rPr>
                <w:b/>
                <w:sz w:val="24"/>
                <w:szCs w:val="24"/>
                <w:u w:val="single"/>
              </w:rPr>
            </w:pPr>
            <w:r>
              <w:rPr>
                <w:sz w:val="24"/>
                <w:szCs w:val="24"/>
              </w:rPr>
              <w:t xml:space="preserve">Assegurar a proteção integral a indivíduos entre zero e 18 anos de idade que estejam em situação ou risco de sofrer violência sexual. Conscientizar, mobilizar, sensibilizar, informar e convocar toda a sociedade a participar da luta em defesa dos direitos de crianças e adolescentes. Garantir os Direitos preconizados no Estatuto da Criança e Adolescente (ECA). Notificar os casos de Violência Sexual contra crianças e Adolescentes. </w:t>
            </w:r>
          </w:p>
        </w:tc>
      </w:tr>
      <w:tr w:rsidR="00C22F1A">
        <w:tc>
          <w:tcPr>
            <w:tcW w:w="2689" w:type="dxa"/>
            <w:vAlign w:val="center"/>
          </w:tcPr>
          <w:p w:rsidR="00C22F1A" w:rsidRDefault="00E861F3">
            <w:pPr>
              <w:rPr>
                <w:b/>
                <w:sz w:val="24"/>
                <w:szCs w:val="24"/>
                <w:u w:val="single"/>
              </w:rPr>
            </w:pPr>
            <w:r>
              <w:rPr>
                <w:sz w:val="24"/>
                <w:szCs w:val="24"/>
              </w:rPr>
              <w:t xml:space="preserve">Público </w:t>
            </w:r>
          </w:p>
        </w:tc>
        <w:tc>
          <w:tcPr>
            <w:tcW w:w="6237" w:type="dxa"/>
            <w:vAlign w:val="center"/>
          </w:tcPr>
          <w:p w:rsidR="00C22F1A" w:rsidRDefault="00E861F3">
            <w:pPr>
              <w:rPr>
                <w:b/>
                <w:sz w:val="24"/>
                <w:szCs w:val="24"/>
                <w:u w:val="single"/>
              </w:rPr>
            </w:pPr>
            <w:r>
              <w:rPr>
                <w:sz w:val="24"/>
                <w:szCs w:val="24"/>
              </w:rPr>
              <w:t>Palestra ministrada por especialista da rede, para os profissionais de saúde sobre o tema. Bate papo dentro da unidade uma vez ao mês, com todos os profissionais da UBS, com objetivo de discutir sobre, as fragilidades dentro da unidade e estratégias para  resolve-las. Encontro no formato videoconferência, mediado pelo especialista psicólogo, para sanar algumas duvidas dos profissionais a respeito do combate a violência sexual. Desenvolver palestra nas escolas, alusivo ao tema em parceria com as Instituições de Ensino. Parceiros Envolvidos no desenvolvimento do processo: Promotoria pública, Serviço Social CRAS,INTEGRAR, Instituições de Ensino, Assistência Social, Conselho de Saúde, Conselho Tutelar.</w:t>
            </w:r>
          </w:p>
        </w:tc>
      </w:tr>
      <w:tr w:rsidR="00C22F1A">
        <w:tc>
          <w:tcPr>
            <w:tcW w:w="2689" w:type="dxa"/>
            <w:vAlign w:val="center"/>
          </w:tcPr>
          <w:p w:rsidR="00C22F1A" w:rsidRDefault="00E861F3">
            <w:pPr>
              <w:rPr>
                <w:b/>
                <w:sz w:val="24"/>
                <w:szCs w:val="24"/>
                <w:u w:val="single"/>
              </w:rPr>
            </w:pPr>
            <w:r>
              <w:rPr>
                <w:sz w:val="24"/>
                <w:szCs w:val="24"/>
              </w:rPr>
              <w:t>Metodologia a ser utilizada</w:t>
            </w:r>
          </w:p>
        </w:tc>
        <w:tc>
          <w:tcPr>
            <w:tcW w:w="6237" w:type="dxa"/>
            <w:vAlign w:val="center"/>
          </w:tcPr>
          <w:p w:rsidR="00C22F1A" w:rsidRDefault="00E861F3">
            <w:pPr>
              <w:rPr>
                <w:b/>
                <w:sz w:val="24"/>
                <w:szCs w:val="24"/>
                <w:u w:val="single"/>
              </w:rPr>
            </w:pPr>
            <w:r>
              <w:rPr>
                <w:sz w:val="24"/>
                <w:szCs w:val="24"/>
              </w:rPr>
              <w:t xml:space="preserve">Profissionais de saúde como os Médicos, Enfermeiros, Odontólogos, Técnicos de Enfermagem, ACS, ACD, Psiquiatra, </w:t>
            </w:r>
            <w:r>
              <w:rPr>
                <w:sz w:val="24"/>
                <w:szCs w:val="24"/>
              </w:rPr>
              <w:lastRenderedPageBreak/>
              <w:t xml:space="preserve">Policiais, Ação Social, Escolas. </w:t>
            </w:r>
          </w:p>
        </w:tc>
      </w:tr>
      <w:tr w:rsidR="00C22F1A">
        <w:tc>
          <w:tcPr>
            <w:tcW w:w="2689" w:type="dxa"/>
            <w:vAlign w:val="center"/>
          </w:tcPr>
          <w:p w:rsidR="00C22F1A" w:rsidRDefault="00E861F3">
            <w:pPr>
              <w:rPr>
                <w:b/>
                <w:sz w:val="24"/>
                <w:szCs w:val="24"/>
                <w:u w:val="single"/>
              </w:rPr>
            </w:pPr>
            <w:r>
              <w:rPr>
                <w:sz w:val="24"/>
                <w:szCs w:val="24"/>
              </w:rPr>
              <w:lastRenderedPageBreak/>
              <w:t>Duração e cronograma de execução</w:t>
            </w:r>
          </w:p>
        </w:tc>
        <w:tc>
          <w:tcPr>
            <w:tcW w:w="6237" w:type="dxa"/>
            <w:vAlign w:val="center"/>
          </w:tcPr>
          <w:p w:rsidR="00C22F1A" w:rsidRDefault="00E861F3">
            <w:pPr>
              <w:rPr>
                <w:b/>
                <w:sz w:val="24"/>
                <w:szCs w:val="24"/>
                <w:u w:val="single"/>
              </w:rPr>
            </w:pPr>
            <w:r>
              <w:rPr>
                <w:sz w:val="24"/>
                <w:szCs w:val="24"/>
              </w:rPr>
              <w:t>Uma vez ao mês.</w:t>
            </w:r>
          </w:p>
        </w:tc>
      </w:tr>
      <w:tr w:rsidR="00C22F1A">
        <w:tc>
          <w:tcPr>
            <w:tcW w:w="2689" w:type="dxa"/>
            <w:vAlign w:val="center"/>
          </w:tcPr>
          <w:p w:rsidR="00C22F1A" w:rsidRDefault="00E861F3">
            <w:pPr>
              <w:rPr>
                <w:b/>
                <w:sz w:val="24"/>
                <w:szCs w:val="24"/>
                <w:u w:val="single"/>
              </w:rPr>
            </w:pPr>
            <w:r>
              <w:rPr>
                <w:sz w:val="24"/>
                <w:szCs w:val="24"/>
              </w:rPr>
              <w:t>Produtos e resultados esperados</w:t>
            </w:r>
          </w:p>
        </w:tc>
        <w:tc>
          <w:tcPr>
            <w:tcW w:w="6237" w:type="dxa"/>
            <w:vAlign w:val="center"/>
          </w:tcPr>
          <w:p w:rsidR="00C22F1A" w:rsidRDefault="00E861F3">
            <w:pPr>
              <w:jc w:val="both"/>
              <w:rPr>
                <w:sz w:val="24"/>
                <w:szCs w:val="24"/>
              </w:rPr>
            </w:pPr>
            <w:r>
              <w:rPr>
                <w:sz w:val="24"/>
                <w:szCs w:val="24"/>
              </w:rPr>
              <w:t xml:space="preserve">Potencializar a cooperação do Sistema Escolar tornando sua participação efetiva para todo o processo de diagnostico; </w:t>
            </w:r>
          </w:p>
          <w:p w:rsidR="00C22F1A" w:rsidRDefault="00E861F3">
            <w:pPr>
              <w:rPr>
                <w:b/>
                <w:sz w:val="24"/>
                <w:szCs w:val="24"/>
                <w:u w:val="single"/>
              </w:rPr>
            </w:pPr>
            <w:r>
              <w:rPr>
                <w:sz w:val="24"/>
                <w:szCs w:val="24"/>
              </w:rPr>
              <w:t xml:space="preserve">Registrar no serviço de proteção de crianças e adolescentes DISQUE 100, denuncias de violência sexual, para promover um trabalho amplo e relevante no contexto da violência sexual. </w:t>
            </w:r>
          </w:p>
        </w:tc>
      </w:tr>
      <w:tr w:rsidR="00C22F1A">
        <w:tc>
          <w:tcPr>
            <w:tcW w:w="2689" w:type="dxa"/>
            <w:vAlign w:val="center"/>
          </w:tcPr>
          <w:p w:rsidR="00C22F1A" w:rsidRDefault="00E861F3">
            <w:pPr>
              <w:rPr>
                <w:b/>
                <w:sz w:val="24"/>
                <w:szCs w:val="24"/>
                <w:u w:val="single"/>
              </w:rPr>
            </w:pPr>
            <w:r>
              <w:rPr>
                <w:sz w:val="24"/>
                <w:szCs w:val="24"/>
              </w:rPr>
              <w:t>Acompanhamento e avaliação</w:t>
            </w:r>
          </w:p>
        </w:tc>
        <w:tc>
          <w:tcPr>
            <w:tcW w:w="6237" w:type="dxa"/>
            <w:vAlign w:val="center"/>
          </w:tcPr>
          <w:p w:rsidR="00C22F1A" w:rsidRDefault="00C22F1A">
            <w:pPr>
              <w:rPr>
                <w:b/>
                <w:sz w:val="24"/>
                <w:szCs w:val="24"/>
                <w:u w:val="single"/>
              </w:rPr>
            </w:pPr>
          </w:p>
        </w:tc>
      </w:tr>
    </w:tbl>
    <w:p w:rsidR="00C22F1A" w:rsidRDefault="00C22F1A">
      <w:pPr>
        <w:spacing w:after="0" w:line="240" w:lineRule="auto"/>
        <w:rPr>
          <w:b/>
          <w:sz w:val="24"/>
          <w:szCs w:val="24"/>
          <w:u w:val="single"/>
        </w:rPr>
      </w:pPr>
    </w:p>
    <w:p w:rsidR="00C22F1A" w:rsidRDefault="00C22F1A">
      <w:pPr>
        <w:spacing w:line="240" w:lineRule="auto"/>
        <w:rPr>
          <w:b/>
          <w:sz w:val="24"/>
          <w:szCs w:val="24"/>
          <w:u w:val="single"/>
        </w:rPr>
      </w:pPr>
    </w:p>
    <w:p w:rsidR="00C22F1A" w:rsidRDefault="00C22F1A">
      <w:pPr>
        <w:spacing w:line="240" w:lineRule="auto"/>
        <w:rPr>
          <w:b/>
          <w:sz w:val="24"/>
          <w:szCs w:val="24"/>
          <w:u w:val="single"/>
        </w:rPr>
      </w:pPr>
    </w:p>
    <w:tbl>
      <w:tblPr>
        <w:tblStyle w:val="af3"/>
        <w:tblW w:w="84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1"/>
        <w:gridCol w:w="6095"/>
      </w:tblGrid>
      <w:tr w:rsidR="00C22F1A" w:rsidTr="003D51EB">
        <w:trPr>
          <w:trHeight w:val="80"/>
        </w:trPr>
        <w:tc>
          <w:tcPr>
            <w:tcW w:w="8436" w:type="dxa"/>
            <w:gridSpan w:val="2"/>
          </w:tcPr>
          <w:p w:rsidR="00C22F1A" w:rsidRDefault="00C22F1A">
            <w:pPr>
              <w:rPr>
                <w:b/>
                <w:sz w:val="24"/>
                <w:szCs w:val="24"/>
              </w:rPr>
            </w:pPr>
          </w:p>
          <w:p w:rsidR="00C22F1A" w:rsidRPr="00E156A4" w:rsidRDefault="008A60CA" w:rsidP="00594FC5">
            <w:pPr>
              <w:pStyle w:val="Ttulo2"/>
              <w:numPr>
                <w:ilvl w:val="0"/>
                <w:numId w:val="0"/>
              </w:numPr>
              <w:ind w:left="576"/>
              <w:outlineLvl w:val="1"/>
              <w:rPr>
                <w:rStyle w:val="nfaseIntensa"/>
              </w:rPr>
            </w:pPr>
            <w:bookmarkStart w:id="28" w:name="_Toc111808806"/>
            <w:r>
              <w:rPr>
                <w:rStyle w:val="nfaseIntensa"/>
              </w:rPr>
              <w:t>6.4</w:t>
            </w:r>
            <w:r w:rsidR="00E861F3" w:rsidRPr="00E156A4">
              <w:rPr>
                <w:rStyle w:val="nfaseIntensa"/>
              </w:rPr>
              <w:t>COVID-19</w:t>
            </w:r>
            <w:bookmarkEnd w:id="28"/>
          </w:p>
          <w:p w:rsidR="00C22F1A" w:rsidRDefault="00C22F1A">
            <w:pPr>
              <w:rPr>
                <w:sz w:val="24"/>
                <w:szCs w:val="24"/>
              </w:rPr>
            </w:pPr>
          </w:p>
        </w:tc>
      </w:tr>
      <w:tr w:rsidR="00C22F1A" w:rsidTr="003D51EB">
        <w:trPr>
          <w:trHeight w:val="80"/>
        </w:trPr>
        <w:tc>
          <w:tcPr>
            <w:tcW w:w="2341" w:type="dxa"/>
          </w:tcPr>
          <w:p w:rsidR="00C22F1A" w:rsidRDefault="00C22F1A">
            <w:pPr>
              <w:rPr>
                <w:sz w:val="24"/>
                <w:szCs w:val="24"/>
              </w:rPr>
            </w:pPr>
          </w:p>
        </w:tc>
        <w:tc>
          <w:tcPr>
            <w:tcW w:w="6095" w:type="dxa"/>
          </w:tcPr>
          <w:p w:rsidR="00C22F1A" w:rsidRDefault="00E861F3">
            <w:pPr>
              <w:rPr>
                <w:b/>
                <w:sz w:val="24"/>
                <w:szCs w:val="24"/>
              </w:rPr>
            </w:pPr>
            <w:r>
              <w:rPr>
                <w:b/>
                <w:sz w:val="24"/>
                <w:szCs w:val="24"/>
              </w:rPr>
              <w:t>Planejamento:</w:t>
            </w:r>
          </w:p>
        </w:tc>
      </w:tr>
      <w:tr w:rsidR="00C22F1A" w:rsidTr="003D51EB">
        <w:trPr>
          <w:trHeight w:val="80"/>
        </w:trPr>
        <w:tc>
          <w:tcPr>
            <w:tcW w:w="2341" w:type="dxa"/>
            <w:vAlign w:val="center"/>
          </w:tcPr>
          <w:p w:rsidR="00C22F1A" w:rsidRDefault="00E861F3">
            <w:pPr>
              <w:rPr>
                <w:sz w:val="24"/>
                <w:szCs w:val="24"/>
              </w:rPr>
            </w:pPr>
            <w:r>
              <w:rPr>
                <w:sz w:val="24"/>
                <w:szCs w:val="24"/>
              </w:rPr>
              <w:t xml:space="preserve">Justificativa </w:t>
            </w:r>
          </w:p>
        </w:tc>
        <w:tc>
          <w:tcPr>
            <w:tcW w:w="6095" w:type="dxa"/>
            <w:vAlign w:val="center"/>
          </w:tcPr>
          <w:p w:rsidR="00C22F1A" w:rsidRDefault="00E861F3">
            <w:pPr>
              <w:rPr>
                <w:sz w:val="24"/>
                <w:szCs w:val="24"/>
              </w:rPr>
            </w:pPr>
            <w:r>
              <w:rPr>
                <w:sz w:val="24"/>
                <w:szCs w:val="24"/>
                <w:highlight w:val="white"/>
              </w:rPr>
              <w:t>Primeiro caso confirmado de Covid-19 no Brasil ocorreu em São Paulo no dia 26/02/2020, considerado o primeiro registro de contaminação da doença no país, um Idoso que fez uma viagem à Itália. O vírus coronavírus, denominado SARS-COV-2, provoca a doença COVID-19. A</w:t>
            </w:r>
            <w:r>
              <w:rPr>
                <w:sz w:val="24"/>
                <w:szCs w:val="24"/>
              </w:rPr>
              <w:t>presenta um espectro clínico variando de infecções assintomáticas, em</w:t>
            </w:r>
            <w:r>
              <w:rPr>
                <w:sz w:val="24"/>
                <w:szCs w:val="24"/>
                <w:highlight w:val="white"/>
              </w:rPr>
              <w:t xml:space="preserve"> quadros leves, se manifesta como um resfriado comum e pode chegar a provocar, em quadros mais graves, síndromes respiratórias agudas, como a síndrome respiratória aguda grave e a síndrome respiratória do Oriente Médio. </w:t>
            </w:r>
            <w:r>
              <w:rPr>
                <w:sz w:val="24"/>
                <w:szCs w:val="24"/>
              </w:rPr>
              <w:t xml:space="preserve">De acordo com a Organização Mundial de Saúde, a maioria (cerca de 80%) dos pacientes com COVID-19 podem ser assintomáticos ou oligossintomáticos (poucos sintomas), e aproximadamente 20% dos casos detectados requer atendimento hospitalar por apresentarem dificuldade respiratória, dos quais aproximadamente 5% podem necessitar de suporte ventilatório.  </w:t>
            </w:r>
          </w:p>
        </w:tc>
      </w:tr>
      <w:tr w:rsidR="00C22F1A" w:rsidTr="003D51EB">
        <w:trPr>
          <w:trHeight w:val="80"/>
        </w:trPr>
        <w:tc>
          <w:tcPr>
            <w:tcW w:w="2341" w:type="dxa"/>
            <w:vAlign w:val="center"/>
          </w:tcPr>
          <w:p w:rsidR="00C22F1A" w:rsidRDefault="00E861F3">
            <w:pPr>
              <w:rPr>
                <w:sz w:val="24"/>
                <w:szCs w:val="24"/>
              </w:rPr>
            </w:pPr>
            <w:r>
              <w:rPr>
                <w:sz w:val="24"/>
                <w:szCs w:val="24"/>
              </w:rPr>
              <w:t xml:space="preserve">Objetivo </w:t>
            </w:r>
          </w:p>
        </w:tc>
        <w:tc>
          <w:tcPr>
            <w:tcW w:w="6095" w:type="dxa"/>
            <w:vAlign w:val="center"/>
          </w:tcPr>
          <w:p w:rsidR="00C22F1A" w:rsidRDefault="00E861F3">
            <w:pPr>
              <w:shd w:val="clear" w:color="auto" w:fill="FFFFFF"/>
              <w:jc w:val="both"/>
              <w:rPr>
                <w:sz w:val="24"/>
                <w:szCs w:val="24"/>
                <w:highlight w:val="white"/>
              </w:rPr>
            </w:pPr>
            <w:r>
              <w:rPr>
                <w:sz w:val="24"/>
                <w:szCs w:val="24"/>
                <w:highlight w:val="white"/>
              </w:rPr>
              <w:t>O Ministério da Saúde estabelece orientações gerais à prevenção, o controle e à mitigação da transmissão da Covid-19. Garantindo proteção sanitária, social, individual e comunitária, para fazer frente às necessidades emergenciais da população diante da pandemia.</w:t>
            </w:r>
          </w:p>
          <w:p w:rsidR="00C22F1A" w:rsidRDefault="00E861F3">
            <w:pPr>
              <w:rPr>
                <w:sz w:val="24"/>
                <w:szCs w:val="24"/>
              </w:rPr>
            </w:pPr>
            <w:r>
              <w:rPr>
                <w:sz w:val="24"/>
                <w:szCs w:val="24"/>
                <w:highlight w:val="white"/>
              </w:rPr>
              <w:t xml:space="preserve">Apoiando estratégias locais para retomada segura das atividades e do convívio social, respeitando as </w:t>
            </w:r>
            <w:r>
              <w:rPr>
                <w:sz w:val="24"/>
                <w:szCs w:val="24"/>
                <w:highlight w:val="white"/>
              </w:rPr>
              <w:lastRenderedPageBreak/>
              <w:t xml:space="preserve">especificidades e características de cada setor ou ramo de atividade. </w:t>
            </w:r>
          </w:p>
        </w:tc>
      </w:tr>
      <w:tr w:rsidR="00C22F1A" w:rsidTr="003D51EB">
        <w:trPr>
          <w:trHeight w:val="80"/>
        </w:trPr>
        <w:tc>
          <w:tcPr>
            <w:tcW w:w="2341" w:type="dxa"/>
            <w:vAlign w:val="center"/>
          </w:tcPr>
          <w:p w:rsidR="00C22F1A" w:rsidRDefault="00E861F3">
            <w:pPr>
              <w:rPr>
                <w:sz w:val="24"/>
                <w:szCs w:val="24"/>
              </w:rPr>
            </w:pPr>
            <w:r>
              <w:rPr>
                <w:sz w:val="24"/>
                <w:szCs w:val="24"/>
              </w:rPr>
              <w:lastRenderedPageBreak/>
              <w:t xml:space="preserve">Público </w:t>
            </w:r>
          </w:p>
        </w:tc>
        <w:tc>
          <w:tcPr>
            <w:tcW w:w="6095" w:type="dxa"/>
            <w:vAlign w:val="center"/>
          </w:tcPr>
          <w:p w:rsidR="00C22F1A" w:rsidRDefault="00E861F3">
            <w:pPr>
              <w:rPr>
                <w:sz w:val="24"/>
                <w:szCs w:val="24"/>
              </w:rPr>
            </w:pPr>
            <w:r>
              <w:rPr>
                <w:sz w:val="24"/>
                <w:szCs w:val="24"/>
              </w:rPr>
              <w:t xml:space="preserve">Médicos, Enfermeiros, alunos da Rede Pública da Educação.  </w:t>
            </w:r>
          </w:p>
        </w:tc>
      </w:tr>
      <w:tr w:rsidR="00C22F1A" w:rsidTr="003D51EB">
        <w:trPr>
          <w:trHeight w:val="80"/>
        </w:trPr>
        <w:tc>
          <w:tcPr>
            <w:tcW w:w="2341" w:type="dxa"/>
            <w:vAlign w:val="center"/>
          </w:tcPr>
          <w:p w:rsidR="00C22F1A" w:rsidRDefault="00E861F3">
            <w:pPr>
              <w:rPr>
                <w:sz w:val="24"/>
                <w:szCs w:val="24"/>
              </w:rPr>
            </w:pPr>
            <w:r>
              <w:rPr>
                <w:sz w:val="24"/>
                <w:szCs w:val="24"/>
              </w:rPr>
              <w:t>Metodologia a ser utilizada</w:t>
            </w:r>
          </w:p>
        </w:tc>
        <w:tc>
          <w:tcPr>
            <w:tcW w:w="6095" w:type="dxa"/>
            <w:vAlign w:val="center"/>
          </w:tcPr>
          <w:p w:rsidR="00C22F1A" w:rsidRDefault="00E861F3">
            <w:pPr>
              <w:rPr>
                <w:sz w:val="24"/>
                <w:szCs w:val="24"/>
              </w:rPr>
            </w:pPr>
            <w:r>
              <w:rPr>
                <w:sz w:val="24"/>
                <w:szCs w:val="24"/>
                <w:highlight w:val="white"/>
              </w:rPr>
              <w:t xml:space="preserve">Capacitação no formato de videoconferência e Telessaúde  para a todos os profissionais envolvidos na assistência referente a prevenção ao COVID, diagnostico da doença, tratamento, acompanhamento. </w:t>
            </w:r>
          </w:p>
        </w:tc>
      </w:tr>
      <w:tr w:rsidR="00C22F1A" w:rsidTr="003D51EB">
        <w:trPr>
          <w:trHeight w:val="317"/>
        </w:trPr>
        <w:tc>
          <w:tcPr>
            <w:tcW w:w="2341" w:type="dxa"/>
            <w:vAlign w:val="center"/>
          </w:tcPr>
          <w:p w:rsidR="00C22F1A" w:rsidRDefault="00E861F3">
            <w:pPr>
              <w:rPr>
                <w:sz w:val="24"/>
                <w:szCs w:val="24"/>
              </w:rPr>
            </w:pPr>
            <w:r>
              <w:rPr>
                <w:sz w:val="24"/>
                <w:szCs w:val="24"/>
              </w:rPr>
              <w:t>Duração e cronograma de execução</w:t>
            </w:r>
          </w:p>
        </w:tc>
        <w:tc>
          <w:tcPr>
            <w:tcW w:w="6095" w:type="dxa"/>
            <w:vAlign w:val="center"/>
          </w:tcPr>
          <w:p w:rsidR="00C22F1A" w:rsidRDefault="00E861F3">
            <w:pPr>
              <w:rPr>
                <w:sz w:val="24"/>
                <w:szCs w:val="24"/>
              </w:rPr>
            </w:pPr>
            <w:r>
              <w:rPr>
                <w:sz w:val="24"/>
                <w:szCs w:val="24"/>
              </w:rPr>
              <w:t xml:space="preserve">4 horas </w:t>
            </w:r>
          </w:p>
        </w:tc>
      </w:tr>
      <w:tr w:rsidR="00C22F1A" w:rsidTr="003D51EB">
        <w:trPr>
          <w:trHeight w:val="818"/>
        </w:trPr>
        <w:tc>
          <w:tcPr>
            <w:tcW w:w="2341" w:type="dxa"/>
            <w:vAlign w:val="center"/>
          </w:tcPr>
          <w:p w:rsidR="00C22F1A" w:rsidRDefault="00E861F3">
            <w:pPr>
              <w:rPr>
                <w:sz w:val="24"/>
                <w:szCs w:val="24"/>
              </w:rPr>
            </w:pPr>
            <w:r>
              <w:rPr>
                <w:sz w:val="24"/>
                <w:szCs w:val="24"/>
              </w:rPr>
              <w:t>Produtos e resultados esperados</w:t>
            </w:r>
          </w:p>
        </w:tc>
        <w:tc>
          <w:tcPr>
            <w:tcW w:w="6095" w:type="dxa"/>
            <w:vAlign w:val="center"/>
          </w:tcPr>
          <w:p w:rsidR="00C22F1A" w:rsidRDefault="00E861F3">
            <w:pPr>
              <w:rPr>
                <w:sz w:val="24"/>
                <w:szCs w:val="24"/>
              </w:rPr>
            </w:pPr>
            <w:r>
              <w:rPr>
                <w:sz w:val="24"/>
                <w:szCs w:val="24"/>
                <w:highlight w:val="white"/>
              </w:rPr>
              <w:t xml:space="preserve">Reduzir e prevenir riscos e agravos à saúde da população, prevenindo a disseminação do vírus. Realizar ações de vigilância, promoção e proteção, com foco na prevenção da doença. Promover saúde com qualidade e melhorando o acesso as informações, diagnósticos, tratamento, recuperação. </w:t>
            </w:r>
          </w:p>
        </w:tc>
      </w:tr>
      <w:tr w:rsidR="00C22F1A" w:rsidTr="003D51EB">
        <w:trPr>
          <w:trHeight w:val="484"/>
        </w:trPr>
        <w:tc>
          <w:tcPr>
            <w:tcW w:w="2341" w:type="dxa"/>
            <w:vAlign w:val="center"/>
          </w:tcPr>
          <w:p w:rsidR="00C22F1A" w:rsidRDefault="00E861F3">
            <w:pPr>
              <w:rPr>
                <w:sz w:val="24"/>
                <w:szCs w:val="24"/>
              </w:rPr>
            </w:pPr>
            <w:r>
              <w:rPr>
                <w:sz w:val="24"/>
                <w:szCs w:val="24"/>
              </w:rPr>
              <w:t>Acompanhamento e avaliação</w:t>
            </w:r>
          </w:p>
        </w:tc>
        <w:tc>
          <w:tcPr>
            <w:tcW w:w="6095" w:type="dxa"/>
            <w:vAlign w:val="center"/>
          </w:tcPr>
          <w:p w:rsidR="00FF2CCA" w:rsidRDefault="00E861F3">
            <w:pPr>
              <w:rPr>
                <w:sz w:val="24"/>
                <w:szCs w:val="24"/>
              </w:rPr>
            </w:pPr>
            <w:r>
              <w:rPr>
                <w:sz w:val="24"/>
                <w:szCs w:val="24"/>
              </w:rPr>
              <w:t xml:space="preserve">Reduzir o índice das notificações para COVID. Diminuir indicativos de suspeita, diagnóstico e também as taxas de morbimortalidade e os riscos de agravos à saúde da população. </w:t>
            </w:r>
          </w:p>
        </w:tc>
      </w:tr>
    </w:tbl>
    <w:p w:rsidR="00C22F1A" w:rsidRDefault="00C22F1A">
      <w:pPr>
        <w:spacing w:after="0" w:line="240" w:lineRule="auto"/>
        <w:rPr>
          <w:b/>
          <w:sz w:val="24"/>
          <w:szCs w:val="24"/>
          <w:u w:val="single"/>
        </w:rPr>
      </w:pPr>
    </w:p>
    <w:p w:rsidR="00C22F1A" w:rsidRDefault="00C22F1A">
      <w:pPr>
        <w:spacing w:line="240" w:lineRule="auto"/>
        <w:rPr>
          <w:b/>
          <w:sz w:val="24"/>
          <w:szCs w:val="24"/>
          <w:u w:val="single"/>
        </w:rPr>
      </w:pPr>
    </w:p>
    <w:p w:rsidR="00FF2CCA" w:rsidRDefault="00FF2CCA">
      <w:pPr>
        <w:spacing w:line="240" w:lineRule="auto"/>
        <w:rPr>
          <w:b/>
          <w:sz w:val="24"/>
          <w:szCs w:val="24"/>
          <w:u w:val="single"/>
        </w:rPr>
      </w:pPr>
    </w:p>
    <w:p w:rsidR="00FF2CCA" w:rsidRDefault="00FF2CCA">
      <w:pPr>
        <w:spacing w:line="240" w:lineRule="auto"/>
        <w:rPr>
          <w:b/>
          <w:sz w:val="24"/>
          <w:szCs w:val="24"/>
          <w:u w:val="single"/>
        </w:rPr>
      </w:pPr>
    </w:p>
    <w:p w:rsidR="00FF2CCA" w:rsidRDefault="00FF2CCA">
      <w:pPr>
        <w:spacing w:line="240" w:lineRule="auto"/>
        <w:rPr>
          <w:b/>
          <w:sz w:val="24"/>
          <w:szCs w:val="24"/>
          <w:u w:val="single"/>
        </w:rPr>
      </w:pPr>
    </w:p>
    <w:p w:rsidR="00FF2CCA" w:rsidRDefault="00FF2CCA">
      <w:pPr>
        <w:spacing w:line="240" w:lineRule="auto"/>
        <w:rPr>
          <w:b/>
          <w:sz w:val="24"/>
          <w:szCs w:val="24"/>
          <w:u w:val="single"/>
        </w:rPr>
      </w:pPr>
    </w:p>
    <w:p w:rsidR="00FF2CCA" w:rsidRDefault="00FF2CCA">
      <w:pPr>
        <w:spacing w:line="240" w:lineRule="auto"/>
        <w:rPr>
          <w:b/>
          <w:sz w:val="24"/>
          <w:szCs w:val="24"/>
          <w:u w:val="single"/>
        </w:rPr>
      </w:pPr>
    </w:p>
    <w:p w:rsidR="00FF2CCA" w:rsidRDefault="00FF2CCA">
      <w:pPr>
        <w:spacing w:line="240" w:lineRule="auto"/>
        <w:rPr>
          <w:b/>
          <w:sz w:val="24"/>
          <w:szCs w:val="24"/>
          <w:u w:val="single"/>
        </w:rPr>
      </w:pPr>
    </w:p>
    <w:p w:rsidR="00FF2CCA" w:rsidRDefault="00FF2CCA">
      <w:pPr>
        <w:spacing w:line="240" w:lineRule="auto"/>
        <w:rPr>
          <w:b/>
          <w:sz w:val="24"/>
          <w:szCs w:val="24"/>
          <w:u w:val="single"/>
        </w:rPr>
      </w:pPr>
    </w:p>
    <w:tbl>
      <w:tblPr>
        <w:tblStyle w:val="af4"/>
        <w:tblW w:w="91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3"/>
        <w:gridCol w:w="5809"/>
      </w:tblGrid>
      <w:tr w:rsidR="00C22F1A">
        <w:trPr>
          <w:trHeight w:val="780"/>
        </w:trPr>
        <w:tc>
          <w:tcPr>
            <w:tcW w:w="9152" w:type="dxa"/>
            <w:gridSpan w:val="2"/>
            <w:tcBorders>
              <w:top w:val="single" w:sz="4" w:space="0" w:color="000000"/>
              <w:right w:val="single" w:sz="4" w:space="0" w:color="000000"/>
            </w:tcBorders>
          </w:tcPr>
          <w:p w:rsidR="00C22F1A" w:rsidRPr="00E704E7" w:rsidRDefault="00C50AEA" w:rsidP="008403B4">
            <w:pPr>
              <w:pStyle w:val="Ttulo1"/>
              <w:numPr>
                <w:ilvl w:val="0"/>
                <w:numId w:val="0"/>
              </w:numPr>
              <w:ind w:left="1152"/>
              <w:outlineLvl w:val="0"/>
              <w:rPr>
                <w:rStyle w:val="nfaseIntensa"/>
                <w:i w:val="0"/>
                <w:sz w:val="28"/>
                <w:szCs w:val="28"/>
              </w:rPr>
            </w:pPr>
            <w:bookmarkStart w:id="29" w:name="_Toc111808807"/>
            <w:r>
              <w:rPr>
                <w:rStyle w:val="nfaseIntensa"/>
                <w:i w:val="0"/>
                <w:sz w:val="28"/>
                <w:szCs w:val="28"/>
              </w:rPr>
              <w:t>6.5</w:t>
            </w:r>
            <w:r w:rsidR="00E861F3" w:rsidRPr="00E704E7">
              <w:rPr>
                <w:rStyle w:val="nfaseIntensa"/>
                <w:i w:val="0"/>
                <w:sz w:val="28"/>
                <w:szCs w:val="28"/>
              </w:rPr>
              <w:t>Prevenção e Conscientização do Câncer de Boca</w:t>
            </w:r>
            <w:bookmarkEnd w:id="29"/>
          </w:p>
          <w:p w:rsidR="00C22F1A" w:rsidRDefault="00C22F1A">
            <w:pPr>
              <w:rPr>
                <w:b/>
                <w:sz w:val="24"/>
                <w:szCs w:val="24"/>
              </w:rPr>
            </w:pPr>
          </w:p>
        </w:tc>
      </w:tr>
      <w:tr w:rsidR="00C22F1A">
        <w:tc>
          <w:tcPr>
            <w:tcW w:w="3343" w:type="dxa"/>
          </w:tcPr>
          <w:p w:rsidR="00C22F1A" w:rsidRDefault="00C22F1A">
            <w:pPr>
              <w:rPr>
                <w:b/>
                <w:sz w:val="24"/>
                <w:szCs w:val="24"/>
                <w:u w:val="single"/>
              </w:rPr>
            </w:pPr>
          </w:p>
        </w:tc>
        <w:tc>
          <w:tcPr>
            <w:tcW w:w="5809" w:type="dxa"/>
          </w:tcPr>
          <w:p w:rsidR="00C22F1A" w:rsidRDefault="00E861F3">
            <w:pPr>
              <w:rPr>
                <w:b/>
                <w:sz w:val="24"/>
                <w:szCs w:val="24"/>
              </w:rPr>
            </w:pPr>
            <w:r>
              <w:rPr>
                <w:b/>
                <w:sz w:val="24"/>
                <w:szCs w:val="24"/>
              </w:rPr>
              <w:t>Planejamento:</w:t>
            </w:r>
          </w:p>
        </w:tc>
      </w:tr>
      <w:tr w:rsidR="00C22F1A">
        <w:tc>
          <w:tcPr>
            <w:tcW w:w="3343" w:type="dxa"/>
            <w:vAlign w:val="center"/>
          </w:tcPr>
          <w:p w:rsidR="00C22F1A" w:rsidRDefault="00E861F3">
            <w:pPr>
              <w:rPr>
                <w:b/>
                <w:sz w:val="24"/>
                <w:szCs w:val="24"/>
                <w:u w:val="single"/>
              </w:rPr>
            </w:pPr>
            <w:r>
              <w:rPr>
                <w:sz w:val="24"/>
                <w:szCs w:val="24"/>
              </w:rPr>
              <w:t xml:space="preserve">Justificativa </w:t>
            </w:r>
          </w:p>
        </w:tc>
        <w:tc>
          <w:tcPr>
            <w:tcW w:w="5809" w:type="dxa"/>
            <w:vAlign w:val="center"/>
          </w:tcPr>
          <w:p w:rsidR="00C22F1A" w:rsidRDefault="00E861F3">
            <w:pPr>
              <w:jc w:val="both"/>
              <w:rPr>
                <w:sz w:val="24"/>
                <w:szCs w:val="24"/>
              </w:rPr>
            </w:pPr>
            <w:r>
              <w:rPr>
                <w:sz w:val="24"/>
                <w:szCs w:val="24"/>
              </w:rPr>
              <w:t xml:space="preserve">Maio Vermelho é o mês oficial da campanha de conscientização sobre o Câncer de Boca, que é um tumor maligno que afeta toda a estrutura da boca, como lábios, gengivas, bochechas, céu da boca, língua (principalmente as bordas) e a região embaixo da língua. Sendo mais comum em homens acima dos 40 anos Que esta </w:t>
            </w:r>
            <w:r>
              <w:rPr>
                <w:sz w:val="24"/>
                <w:szCs w:val="24"/>
              </w:rPr>
              <w:lastRenderedPageBreak/>
              <w:t xml:space="preserve">relacionada aos maus hábitos de vida. </w:t>
            </w:r>
            <w:r>
              <w:rPr>
                <w:sz w:val="24"/>
                <w:szCs w:val="24"/>
                <w:highlight w:val="white"/>
              </w:rPr>
              <w:t xml:space="preserve">O </w:t>
            </w:r>
            <w:r>
              <w:rPr>
                <w:sz w:val="24"/>
                <w:szCs w:val="24"/>
              </w:rPr>
              <w:t xml:space="preserve">câncer é uma doença geralmente silenciosa e assintomática, alguns sinais, como a lesão na cavidade oral que demora em  processo de cicatrização; manchas na língua, gengivas, céu da boca; nódulos no pescoço; dificuldade de mastigação e deglutição exigem atenção e avaliação de um profissional médico e/ou odontólogo. </w:t>
            </w:r>
          </w:p>
        </w:tc>
      </w:tr>
      <w:tr w:rsidR="00C22F1A">
        <w:tc>
          <w:tcPr>
            <w:tcW w:w="3343" w:type="dxa"/>
            <w:vAlign w:val="center"/>
          </w:tcPr>
          <w:p w:rsidR="00C22F1A" w:rsidRDefault="00E861F3">
            <w:pPr>
              <w:rPr>
                <w:b/>
                <w:sz w:val="24"/>
                <w:szCs w:val="24"/>
                <w:u w:val="single"/>
              </w:rPr>
            </w:pPr>
            <w:r>
              <w:rPr>
                <w:sz w:val="24"/>
                <w:szCs w:val="24"/>
              </w:rPr>
              <w:lastRenderedPageBreak/>
              <w:t xml:space="preserve">Objetivo </w:t>
            </w:r>
          </w:p>
        </w:tc>
        <w:tc>
          <w:tcPr>
            <w:tcW w:w="5809" w:type="dxa"/>
          </w:tcPr>
          <w:p w:rsidR="00C22F1A" w:rsidRDefault="00E861F3">
            <w:pPr>
              <w:rPr>
                <w:b/>
                <w:sz w:val="24"/>
                <w:szCs w:val="24"/>
                <w:u w:val="single"/>
              </w:rPr>
            </w:pPr>
            <w:r>
              <w:rPr>
                <w:sz w:val="24"/>
                <w:szCs w:val="24"/>
              </w:rPr>
              <w:t xml:space="preserve">Proporcionar conhecimento para os profissionais de saúde que atuam na rede da atenção primária para que possa prestar uma assistência com maior segurança e qualidade. Orientar a comunidade sobre a importância da higiene bucal e de uma alimentação rica em vitaminas e proteínas. Informar ao usuário quanto sua exposição ao sol sem a proteção do filtro solar. Deixar o usuário ciente do risco de contaminação ao realizar o sexo oral sem proteção. Visitas ao Médico e Odontólogo periodicamente. </w:t>
            </w:r>
          </w:p>
        </w:tc>
      </w:tr>
      <w:tr w:rsidR="00C22F1A">
        <w:tc>
          <w:tcPr>
            <w:tcW w:w="3343" w:type="dxa"/>
            <w:vAlign w:val="center"/>
          </w:tcPr>
          <w:p w:rsidR="00C22F1A" w:rsidRDefault="00E861F3">
            <w:pPr>
              <w:rPr>
                <w:b/>
                <w:sz w:val="24"/>
                <w:szCs w:val="24"/>
                <w:u w:val="single"/>
              </w:rPr>
            </w:pPr>
            <w:r>
              <w:rPr>
                <w:sz w:val="24"/>
                <w:szCs w:val="24"/>
              </w:rPr>
              <w:t xml:space="preserve">Público </w:t>
            </w:r>
          </w:p>
        </w:tc>
        <w:tc>
          <w:tcPr>
            <w:tcW w:w="5809" w:type="dxa"/>
          </w:tcPr>
          <w:p w:rsidR="00C22F1A" w:rsidRDefault="00E861F3">
            <w:pPr>
              <w:rPr>
                <w:b/>
                <w:sz w:val="24"/>
                <w:szCs w:val="24"/>
                <w:u w:val="single"/>
              </w:rPr>
            </w:pPr>
            <w:r>
              <w:rPr>
                <w:sz w:val="24"/>
                <w:szCs w:val="24"/>
              </w:rPr>
              <w:t xml:space="preserve">Auxiliar do Consultório Dentário (ACD), Agentes Comunitários de Saúde (ACS). </w:t>
            </w:r>
          </w:p>
        </w:tc>
      </w:tr>
      <w:tr w:rsidR="00C22F1A">
        <w:tc>
          <w:tcPr>
            <w:tcW w:w="3343" w:type="dxa"/>
            <w:vAlign w:val="center"/>
          </w:tcPr>
          <w:p w:rsidR="00C22F1A" w:rsidRDefault="00E861F3">
            <w:pPr>
              <w:rPr>
                <w:b/>
                <w:sz w:val="24"/>
                <w:szCs w:val="24"/>
                <w:u w:val="single"/>
              </w:rPr>
            </w:pPr>
            <w:r>
              <w:rPr>
                <w:sz w:val="24"/>
                <w:szCs w:val="24"/>
              </w:rPr>
              <w:t>Metodologia a ser utilizada</w:t>
            </w:r>
          </w:p>
        </w:tc>
        <w:tc>
          <w:tcPr>
            <w:tcW w:w="5809" w:type="dxa"/>
            <w:vAlign w:val="center"/>
          </w:tcPr>
          <w:p w:rsidR="00C22F1A" w:rsidRDefault="00E861F3">
            <w:pPr>
              <w:jc w:val="both"/>
              <w:rPr>
                <w:sz w:val="24"/>
                <w:szCs w:val="24"/>
              </w:rPr>
            </w:pPr>
            <w:r>
              <w:rPr>
                <w:sz w:val="24"/>
                <w:szCs w:val="24"/>
              </w:rPr>
              <w:t>Será ministrada capacitação pela equipe de Odontologia.</w:t>
            </w:r>
          </w:p>
          <w:p w:rsidR="00C22F1A" w:rsidRDefault="00E861F3">
            <w:pPr>
              <w:jc w:val="both"/>
              <w:rPr>
                <w:sz w:val="24"/>
                <w:szCs w:val="24"/>
              </w:rPr>
            </w:pPr>
            <w:r>
              <w:rPr>
                <w:sz w:val="24"/>
                <w:szCs w:val="24"/>
              </w:rPr>
              <w:t>Oferecer palestra na escola, ministrada pela equipe da odontologia abordando o tema em questão, com intuito de desenvolver um trabalho preventivo e informativo quanto ao câncer de boca.</w:t>
            </w:r>
          </w:p>
          <w:p w:rsidR="00C22F1A" w:rsidRDefault="00E861F3">
            <w:pPr>
              <w:jc w:val="both"/>
              <w:rPr>
                <w:sz w:val="24"/>
                <w:szCs w:val="24"/>
              </w:rPr>
            </w:pPr>
            <w:r>
              <w:rPr>
                <w:sz w:val="24"/>
                <w:szCs w:val="24"/>
              </w:rPr>
              <w:t xml:space="preserve">Capacitação ofertada para os profissionais da saúde no formato videoconferência. Teles saúde. Confecção de folders informativos alusivos ao tema. (Câncer de Boca) </w:t>
            </w:r>
          </w:p>
          <w:p w:rsidR="00C22F1A" w:rsidRDefault="00E861F3">
            <w:pPr>
              <w:jc w:val="both"/>
              <w:rPr>
                <w:sz w:val="24"/>
                <w:szCs w:val="24"/>
              </w:rPr>
            </w:pPr>
            <w:r>
              <w:rPr>
                <w:sz w:val="24"/>
                <w:szCs w:val="24"/>
              </w:rPr>
              <w:t>Exposição do tema câncer de boca, na sala de espera ministrada pelos profissionais da UBS.</w:t>
            </w:r>
          </w:p>
          <w:p w:rsidR="00C22F1A" w:rsidRDefault="00E861F3">
            <w:pPr>
              <w:jc w:val="both"/>
              <w:rPr>
                <w:sz w:val="24"/>
                <w:szCs w:val="24"/>
              </w:rPr>
            </w:pPr>
            <w:r>
              <w:rPr>
                <w:sz w:val="24"/>
                <w:szCs w:val="24"/>
              </w:rPr>
              <w:t>Parceiros envolvidos no trabalho:</w:t>
            </w:r>
          </w:p>
          <w:p w:rsidR="00C22F1A" w:rsidRDefault="00E861F3">
            <w:pPr>
              <w:rPr>
                <w:b/>
                <w:sz w:val="24"/>
                <w:szCs w:val="24"/>
                <w:u w:val="single"/>
              </w:rPr>
            </w:pPr>
            <w:r>
              <w:rPr>
                <w:sz w:val="24"/>
                <w:szCs w:val="24"/>
              </w:rPr>
              <w:t>Equipe da odontologia, Telessaúde Secretaria de Educação.</w:t>
            </w:r>
          </w:p>
        </w:tc>
      </w:tr>
      <w:tr w:rsidR="00C22F1A">
        <w:tc>
          <w:tcPr>
            <w:tcW w:w="3343" w:type="dxa"/>
            <w:vAlign w:val="center"/>
          </w:tcPr>
          <w:p w:rsidR="00C22F1A" w:rsidRDefault="00E861F3">
            <w:pPr>
              <w:rPr>
                <w:b/>
                <w:sz w:val="24"/>
                <w:szCs w:val="24"/>
                <w:u w:val="single"/>
              </w:rPr>
            </w:pPr>
            <w:r>
              <w:rPr>
                <w:sz w:val="24"/>
                <w:szCs w:val="24"/>
              </w:rPr>
              <w:t>Duração e cronograma de execução</w:t>
            </w:r>
          </w:p>
        </w:tc>
        <w:tc>
          <w:tcPr>
            <w:tcW w:w="5809" w:type="dxa"/>
            <w:vAlign w:val="center"/>
          </w:tcPr>
          <w:p w:rsidR="00C22F1A" w:rsidRDefault="00E861F3">
            <w:pPr>
              <w:rPr>
                <w:b/>
                <w:sz w:val="24"/>
                <w:szCs w:val="24"/>
                <w:u w:val="single"/>
              </w:rPr>
            </w:pPr>
            <w:r>
              <w:rPr>
                <w:sz w:val="24"/>
                <w:szCs w:val="24"/>
              </w:rPr>
              <w:t>Realização durante uma semana. No mês de Maio.</w:t>
            </w:r>
          </w:p>
        </w:tc>
      </w:tr>
      <w:tr w:rsidR="00C22F1A">
        <w:tc>
          <w:tcPr>
            <w:tcW w:w="3343" w:type="dxa"/>
            <w:vAlign w:val="center"/>
          </w:tcPr>
          <w:p w:rsidR="00C22F1A" w:rsidRDefault="00E861F3">
            <w:pPr>
              <w:rPr>
                <w:b/>
                <w:sz w:val="24"/>
                <w:szCs w:val="24"/>
                <w:u w:val="single"/>
              </w:rPr>
            </w:pPr>
            <w:r>
              <w:rPr>
                <w:sz w:val="24"/>
                <w:szCs w:val="24"/>
              </w:rPr>
              <w:t>Produtos e resultados esperados</w:t>
            </w:r>
          </w:p>
        </w:tc>
        <w:tc>
          <w:tcPr>
            <w:tcW w:w="5809" w:type="dxa"/>
            <w:vAlign w:val="center"/>
          </w:tcPr>
          <w:p w:rsidR="00C22F1A" w:rsidRDefault="00E861F3">
            <w:pPr>
              <w:jc w:val="both"/>
              <w:rPr>
                <w:sz w:val="24"/>
                <w:szCs w:val="24"/>
              </w:rPr>
            </w:pPr>
            <w:r>
              <w:rPr>
                <w:sz w:val="24"/>
                <w:szCs w:val="24"/>
              </w:rPr>
              <w:t xml:space="preserve">Capacitar à equipe da Atenção Primária. Contribuindo para uma orientação mais qualificada, para a comunidade sobre a prevenção do câncer de boca.  </w:t>
            </w:r>
          </w:p>
          <w:p w:rsidR="00C22F1A" w:rsidRDefault="00E861F3">
            <w:pPr>
              <w:jc w:val="both"/>
              <w:rPr>
                <w:sz w:val="24"/>
                <w:szCs w:val="24"/>
              </w:rPr>
            </w:pPr>
            <w:r>
              <w:rPr>
                <w:sz w:val="24"/>
                <w:szCs w:val="24"/>
              </w:rPr>
              <w:t xml:space="preserve">Acolhimento ao usuário com maior atenção, respeito, cuidado, transmitindo empatia para com o outro. Incentivando a realizar avaliação odontológica. </w:t>
            </w:r>
          </w:p>
          <w:p w:rsidR="00C22F1A" w:rsidRDefault="00E861F3">
            <w:pPr>
              <w:rPr>
                <w:b/>
                <w:sz w:val="24"/>
                <w:szCs w:val="24"/>
                <w:u w:val="single"/>
              </w:rPr>
            </w:pPr>
            <w:r>
              <w:rPr>
                <w:sz w:val="24"/>
                <w:szCs w:val="24"/>
              </w:rPr>
              <w:t xml:space="preserve">Promover a prevenção do câncer. </w:t>
            </w:r>
          </w:p>
        </w:tc>
      </w:tr>
      <w:tr w:rsidR="00C22F1A">
        <w:tc>
          <w:tcPr>
            <w:tcW w:w="3343" w:type="dxa"/>
            <w:vAlign w:val="center"/>
          </w:tcPr>
          <w:p w:rsidR="00C22F1A" w:rsidRDefault="00E861F3">
            <w:pPr>
              <w:rPr>
                <w:b/>
                <w:sz w:val="24"/>
                <w:szCs w:val="24"/>
                <w:u w:val="single"/>
              </w:rPr>
            </w:pPr>
            <w:r>
              <w:rPr>
                <w:sz w:val="24"/>
                <w:szCs w:val="24"/>
              </w:rPr>
              <w:t>Acompanhamento e avaliação</w:t>
            </w:r>
          </w:p>
        </w:tc>
        <w:tc>
          <w:tcPr>
            <w:tcW w:w="5809" w:type="dxa"/>
          </w:tcPr>
          <w:p w:rsidR="00C22F1A" w:rsidRDefault="00E861F3">
            <w:pPr>
              <w:rPr>
                <w:sz w:val="22"/>
                <w:szCs w:val="22"/>
              </w:rPr>
            </w:pPr>
            <w:r>
              <w:rPr>
                <w:sz w:val="22"/>
                <w:szCs w:val="22"/>
              </w:rPr>
              <w:t>Será ofertado um questionário para avaliação da capacitação.</w:t>
            </w:r>
          </w:p>
        </w:tc>
      </w:tr>
    </w:tbl>
    <w:p w:rsidR="00C22F1A" w:rsidRDefault="00C22F1A">
      <w:pPr>
        <w:spacing w:after="0" w:line="240" w:lineRule="auto"/>
        <w:rPr>
          <w:b/>
          <w:sz w:val="24"/>
          <w:szCs w:val="24"/>
          <w:u w:val="single"/>
        </w:rPr>
      </w:pPr>
    </w:p>
    <w:p w:rsidR="00C22F1A" w:rsidRDefault="00C22F1A">
      <w:pPr>
        <w:spacing w:after="0" w:line="240" w:lineRule="auto"/>
        <w:rPr>
          <w:b/>
          <w:sz w:val="24"/>
          <w:szCs w:val="24"/>
          <w:u w:val="single"/>
        </w:rPr>
      </w:pPr>
    </w:p>
    <w:p w:rsidR="00890409" w:rsidRPr="00093EC2" w:rsidRDefault="00890409" w:rsidP="00890409">
      <w:pPr>
        <w:pStyle w:val="Ttulo1"/>
        <w:rPr>
          <w:rStyle w:val="nfaseIntensa"/>
          <w:u w:val="single"/>
        </w:rPr>
      </w:pPr>
      <w:bookmarkStart w:id="30" w:name="_Toc111808808"/>
      <w:r w:rsidRPr="00093EC2">
        <w:rPr>
          <w:rStyle w:val="nfaseIntensa"/>
          <w:u w:val="single"/>
        </w:rPr>
        <w:lastRenderedPageBreak/>
        <w:t>Junho</w:t>
      </w:r>
      <w:bookmarkEnd w:id="30"/>
    </w:p>
    <w:tbl>
      <w:tblPr>
        <w:tblStyle w:val="Tabelacomgrade"/>
        <w:tblW w:w="0" w:type="auto"/>
        <w:tblInd w:w="-38" w:type="dxa"/>
        <w:tblCellMar>
          <w:left w:w="70" w:type="dxa"/>
          <w:right w:w="70" w:type="dxa"/>
        </w:tblCellMar>
        <w:tblLook w:val="0000" w:firstRow="0" w:lastRow="0" w:firstColumn="0" w:lastColumn="0" w:noHBand="0" w:noVBand="0"/>
      </w:tblPr>
      <w:tblGrid>
        <w:gridCol w:w="4247"/>
        <w:gridCol w:w="4247"/>
      </w:tblGrid>
      <w:tr w:rsidR="0016796F" w:rsidTr="0016796F">
        <w:trPr>
          <w:trHeight w:val="465"/>
        </w:trPr>
        <w:tc>
          <w:tcPr>
            <w:tcW w:w="8494" w:type="dxa"/>
            <w:gridSpan w:val="2"/>
          </w:tcPr>
          <w:p w:rsidR="0016796F" w:rsidRDefault="0016796F" w:rsidP="0016796F">
            <w:pPr>
              <w:spacing w:after="200" w:line="276" w:lineRule="auto"/>
              <w:ind w:left="108"/>
            </w:pPr>
          </w:p>
          <w:p w:rsidR="00557654" w:rsidRPr="00557654" w:rsidRDefault="00641F23" w:rsidP="00557654">
            <w:pPr>
              <w:pStyle w:val="PargrafodaLista"/>
              <w:ind w:left="390"/>
              <w:rPr>
                <w:rStyle w:val="nfaseIntensa"/>
              </w:rPr>
            </w:pPr>
            <w:r>
              <w:rPr>
                <w:rStyle w:val="nfaseIntensa"/>
                <w:b w:val="0"/>
                <w:i w:val="0"/>
                <w:sz w:val="28"/>
                <w:szCs w:val="28"/>
              </w:rPr>
              <w:t>7.1</w:t>
            </w:r>
            <w:r w:rsidR="00557654" w:rsidRPr="00641F23">
              <w:rPr>
                <w:rStyle w:val="nfaseIntensa"/>
                <w:b w:val="0"/>
                <w:i w:val="0"/>
                <w:sz w:val="28"/>
                <w:szCs w:val="28"/>
              </w:rPr>
              <w:t xml:space="preserve"> Saúde do Trabalhador</w:t>
            </w:r>
          </w:p>
        </w:tc>
      </w:tr>
      <w:tr w:rsidR="0016796F" w:rsidTr="0016796F">
        <w:tblPrEx>
          <w:tblCellMar>
            <w:left w:w="108" w:type="dxa"/>
            <w:right w:w="108" w:type="dxa"/>
          </w:tblCellMar>
          <w:tblLook w:val="04A0" w:firstRow="1" w:lastRow="0" w:firstColumn="1" w:lastColumn="0" w:noHBand="0" w:noVBand="1"/>
        </w:tblPrEx>
        <w:tc>
          <w:tcPr>
            <w:tcW w:w="4247" w:type="dxa"/>
          </w:tcPr>
          <w:p w:rsidR="0016796F" w:rsidRPr="0016796F" w:rsidRDefault="0016796F" w:rsidP="0016796F">
            <w:pPr>
              <w:rPr>
                <w:rFonts w:ascii="Calibri" w:hAnsi="Calibri"/>
                <w:sz w:val="24"/>
                <w:szCs w:val="24"/>
              </w:rPr>
            </w:pPr>
          </w:p>
          <w:p w:rsidR="0016796F" w:rsidRPr="0016796F" w:rsidRDefault="0016796F" w:rsidP="0016796F">
            <w:pPr>
              <w:rPr>
                <w:rFonts w:ascii="Calibri" w:hAnsi="Calibri"/>
                <w:sz w:val="24"/>
                <w:szCs w:val="24"/>
              </w:rPr>
            </w:pPr>
          </w:p>
          <w:p w:rsidR="0016796F" w:rsidRPr="0016796F" w:rsidRDefault="0016796F" w:rsidP="0016796F">
            <w:pPr>
              <w:rPr>
                <w:rFonts w:ascii="Calibri" w:hAnsi="Calibri"/>
                <w:sz w:val="24"/>
                <w:szCs w:val="24"/>
              </w:rPr>
            </w:pPr>
          </w:p>
          <w:p w:rsidR="0016796F" w:rsidRPr="0016796F" w:rsidRDefault="0016796F" w:rsidP="0016796F">
            <w:pPr>
              <w:rPr>
                <w:rFonts w:ascii="Calibri" w:hAnsi="Calibri"/>
                <w:sz w:val="24"/>
                <w:szCs w:val="24"/>
              </w:rPr>
            </w:pPr>
          </w:p>
          <w:p w:rsidR="0016796F" w:rsidRPr="0016796F" w:rsidRDefault="0016796F" w:rsidP="0016796F">
            <w:pPr>
              <w:rPr>
                <w:rFonts w:ascii="Calibri" w:hAnsi="Calibri"/>
                <w:sz w:val="24"/>
                <w:szCs w:val="24"/>
              </w:rPr>
            </w:pPr>
          </w:p>
          <w:p w:rsidR="0016796F" w:rsidRPr="0016796F" w:rsidRDefault="0016796F" w:rsidP="0016796F">
            <w:pPr>
              <w:rPr>
                <w:rFonts w:ascii="Calibri" w:hAnsi="Calibri"/>
                <w:sz w:val="24"/>
                <w:szCs w:val="24"/>
              </w:rPr>
            </w:pPr>
          </w:p>
          <w:p w:rsidR="0016796F" w:rsidRPr="0016796F" w:rsidRDefault="00641F23" w:rsidP="0016796F">
            <w:pPr>
              <w:rPr>
                <w:rFonts w:ascii="Calibri" w:hAnsi="Calibri"/>
                <w:sz w:val="24"/>
                <w:szCs w:val="24"/>
              </w:rPr>
            </w:pPr>
            <w:r w:rsidRPr="0016796F">
              <w:rPr>
                <w:rFonts w:ascii="Calibri" w:hAnsi="Calibri"/>
                <w:sz w:val="24"/>
                <w:szCs w:val="24"/>
              </w:rPr>
              <w:t>Justificativa</w:t>
            </w:r>
          </w:p>
        </w:tc>
        <w:tc>
          <w:tcPr>
            <w:tcW w:w="4247" w:type="dxa"/>
          </w:tcPr>
          <w:p w:rsidR="0016796F" w:rsidRPr="0016796F" w:rsidRDefault="0016796F" w:rsidP="0016796F">
            <w:pPr>
              <w:rPr>
                <w:rFonts w:ascii="Calibri" w:hAnsi="Calibri"/>
                <w:sz w:val="24"/>
                <w:szCs w:val="24"/>
              </w:rPr>
            </w:pPr>
            <w:r w:rsidRPr="0016796F">
              <w:rPr>
                <w:rFonts w:ascii="Calibri" w:hAnsi="Calibri"/>
                <w:sz w:val="24"/>
                <w:szCs w:val="24"/>
              </w:rPr>
              <w:t>A saúde das pessoas é o bem mais precioso que existe. É preciso todo esforço e iniciativa para defendê-la, principalmente pela prevenção. Este contexto pode ser interpretado como oportunidade para desenvolver o cuidado diferenciado aos trabalhadores, incorporando a contribuição do trabalho na determinação dos processos saúde-doença, pelo SUS, atribuição constitucional regulamentada pela Lei Orgânica de Saúde e prescrita na Política Nacional de Segurança e Saúde no Trabalho (PNSST)3 .</w:t>
            </w:r>
          </w:p>
          <w:p w:rsidR="0016796F" w:rsidRPr="0016796F" w:rsidRDefault="0016796F" w:rsidP="0016796F">
            <w:pPr>
              <w:rPr>
                <w:rFonts w:ascii="Calibri" w:hAnsi="Calibri"/>
                <w:sz w:val="24"/>
                <w:szCs w:val="24"/>
              </w:rPr>
            </w:pPr>
          </w:p>
        </w:tc>
      </w:tr>
      <w:tr w:rsidR="0016796F" w:rsidTr="0016796F">
        <w:tblPrEx>
          <w:tblCellMar>
            <w:left w:w="108" w:type="dxa"/>
            <w:right w:w="108" w:type="dxa"/>
          </w:tblCellMar>
          <w:tblLook w:val="04A0" w:firstRow="1" w:lastRow="0" w:firstColumn="1" w:lastColumn="0" w:noHBand="0" w:noVBand="1"/>
        </w:tblPrEx>
        <w:tc>
          <w:tcPr>
            <w:tcW w:w="4247" w:type="dxa"/>
          </w:tcPr>
          <w:p w:rsidR="0016796F" w:rsidRPr="0016796F" w:rsidRDefault="00641F23" w:rsidP="0016796F">
            <w:pPr>
              <w:rPr>
                <w:rFonts w:ascii="Calibri" w:hAnsi="Calibri"/>
                <w:sz w:val="24"/>
                <w:szCs w:val="24"/>
              </w:rPr>
            </w:pPr>
            <w:r w:rsidRPr="0016796F">
              <w:rPr>
                <w:rFonts w:ascii="Calibri" w:hAnsi="Calibri"/>
                <w:sz w:val="24"/>
                <w:szCs w:val="24"/>
              </w:rPr>
              <w:t>Objetivo</w:t>
            </w:r>
          </w:p>
        </w:tc>
        <w:tc>
          <w:tcPr>
            <w:tcW w:w="4247" w:type="dxa"/>
          </w:tcPr>
          <w:p w:rsidR="0016796F" w:rsidRPr="0016796F" w:rsidRDefault="0016796F" w:rsidP="0016796F">
            <w:pPr>
              <w:rPr>
                <w:rFonts w:ascii="Calibri" w:hAnsi="Calibri"/>
                <w:sz w:val="24"/>
                <w:szCs w:val="24"/>
              </w:rPr>
            </w:pPr>
            <w:r w:rsidRPr="0016796F">
              <w:rPr>
                <w:rFonts w:ascii="Calibri" w:hAnsi="Calibri"/>
                <w:sz w:val="24"/>
                <w:szCs w:val="24"/>
              </w:rPr>
              <w:t>Oportunizar um momento de promoção em Saúde no ambiente de trabalho.</w:t>
            </w:r>
          </w:p>
        </w:tc>
      </w:tr>
      <w:tr w:rsidR="0016796F" w:rsidTr="0016796F">
        <w:tblPrEx>
          <w:tblCellMar>
            <w:left w:w="108" w:type="dxa"/>
            <w:right w:w="108" w:type="dxa"/>
          </w:tblCellMar>
          <w:tblLook w:val="04A0" w:firstRow="1" w:lastRow="0" w:firstColumn="1" w:lastColumn="0" w:noHBand="0" w:noVBand="1"/>
        </w:tblPrEx>
        <w:tc>
          <w:tcPr>
            <w:tcW w:w="4247" w:type="dxa"/>
          </w:tcPr>
          <w:p w:rsidR="0016796F" w:rsidRPr="0016796F" w:rsidRDefault="00641F23" w:rsidP="0016796F">
            <w:pPr>
              <w:rPr>
                <w:rFonts w:ascii="Calibri" w:hAnsi="Calibri"/>
                <w:sz w:val="24"/>
                <w:szCs w:val="24"/>
              </w:rPr>
            </w:pPr>
            <w:r w:rsidRPr="0016796F">
              <w:rPr>
                <w:rFonts w:ascii="Calibri" w:hAnsi="Calibri"/>
                <w:sz w:val="24"/>
                <w:szCs w:val="24"/>
              </w:rPr>
              <w:t>Público</w:t>
            </w:r>
          </w:p>
        </w:tc>
        <w:tc>
          <w:tcPr>
            <w:tcW w:w="4247" w:type="dxa"/>
          </w:tcPr>
          <w:p w:rsidR="0016796F" w:rsidRPr="0016796F" w:rsidRDefault="0016796F" w:rsidP="0016796F">
            <w:pPr>
              <w:rPr>
                <w:rFonts w:ascii="Calibri" w:hAnsi="Calibri"/>
                <w:sz w:val="24"/>
                <w:szCs w:val="24"/>
              </w:rPr>
            </w:pPr>
            <w:r w:rsidRPr="0016796F">
              <w:rPr>
                <w:rFonts w:ascii="Calibri" w:hAnsi="Calibri"/>
                <w:sz w:val="24"/>
                <w:szCs w:val="24"/>
              </w:rPr>
              <w:t>Trabalhadores das Empresas.</w:t>
            </w:r>
          </w:p>
        </w:tc>
      </w:tr>
      <w:tr w:rsidR="0016796F" w:rsidTr="0016796F">
        <w:tblPrEx>
          <w:tblCellMar>
            <w:left w:w="108" w:type="dxa"/>
            <w:right w:w="108" w:type="dxa"/>
          </w:tblCellMar>
          <w:tblLook w:val="04A0" w:firstRow="1" w:lastRow="0" w:firstColumn="1" w:lastColumn="0" w:noHBand="0" w:noVBand="1"/>
        </w:tblPrEx>
        <w:tc>
          <w:tcPr>
            <w:tcW w:w="4247" w:type="dxa"/>
          </w:tcPr>
          <w:p w:rsidR="0016796F" w:rsidRPr="0016796F" w:rsidRDefault="00641F23" w:rsidP="0016796F">
            <w:pPr>
              <w:rPr>
                <w:rFonts w:ascii="Calibri" w:hAnsi="Calibri"/>
                <w:sz w:val="24"/>
                <w:szCs w:val="24"/>
              </w:rPr>
            </w:pPr>
            <w:r w:rsidRPr="0016796F">
              <w:rPr>
                <w:rFonts w:ascii="Calibri" w:hAnsi="Calibri"/>
                <w:sz w:val="24"/>
                <w:szCs w:val="24"/>
              </w:rPr>
              <w:t>Metodologia a ser utilizada</w:t>
            </w:r>
          </w:p>
        </w:tc>
        <w:tc>
          <w:tcPr>
            <w:tcW w:w="4247" w:type="dxa"/>
          </w:tcPr>
          <w:p w:rsidR="0016796F" w:rsidRPr="0016796F" w:rsidRDefault="0016796F" w:rsidP="0016796F">
            <w:pPr>
              <w:rPr>
                <w:rFonts w:ascii="Calibri" w:hAnsi="Calibri"/>
                <w:sz w:val="24"/>
                <w:szCs w:val="24"/>
              </w:rPr>
            </w:pPr>
            <w:r w:rsidRPr="0016796F">
              <w:rPr>
                <w:rFonts w:ascii="Calibri" w:hAnsi="Calibri"/>
                <w:sz w:val="24"/>
                <w:szCs w:val="24"/>
              </w:rPr>
              <w:t>Orientações sobre ISTs, Saúde Mental, atualização de vacinas, verificação de glicemia capilar, pressão arterial, verificação de medidas antropométricas, alimentação saudável.</w:t>
            </w:r>
          </w:p>
          <w:p w:rsidR="0016796F" w:rsidRPr="0016796F" w:rsidRDefault="0016796F" w:rsidP="0016796F">
            <w:pPr>
              <w:rPr>
                <w:rFonts w:ascii="Calibri" w:hAnsi="Calibri"/>
                <w:sz w:val="24"/>
                <w:szCs w:val="24"/>
              </w:rPr>
            </w:pPr>
          </w:p>
        </w:tc>
      </w:tr>
      <w:tr w:rsidR="0016796F" w:rsidTr="0016796F">
        <w:tblPrEx>
          <w:tblCellMar>
            <w:left w:w="108" w:type="dxa"/>
            <w:right w:w="108" w:type="dxa"/>
          </w:tblCellMar>
          <w:tblLook w:val="04A0" w:firstRow="1" w:lastRow="0" w:firstColumn="1" w:lastColumn="0" w:noHBand="0" w:noVBand="1"/>
        </w:tblPrEx>
        <w:tc>
          <w:tcPr>
            <w:tcW w:w="4247" w:type="dxa"/>
          </w:tcPr>
          <w:p w:rsidR="0016796F" w:rsidRPr="0016796F" w:rsidRDefault="00641F23" w:rsidP="0016796F">
            <w:pPr>
              <w:rPr>
                <w:rFonts w:ascii="Calibri" w:hAnsi="Calibri"/>
                <w:sz w:val="24"/>
                <w:szCs w:val="24"/>
              </w:rPr>
            </w:pPr>
            <w:r w:rsidRPr="0016796F">
              <w:rPr>
                <w:rFonts w:ascii="Calibri" w:hAnsi="Calibri"/>
                <w:sz w:val="24"/>
                <w:szCs w:val="24"/>
              </w:rPr>
              <w:t>Duração e cronograma de execução</w:t>
            </w:r>
          </w:p>
        </w:tc>
        <w:tc>
          <w:tcPr>
            <w:tcW w:w="4247" w:type="dxa"/>
          </w:tcPr>
          <w:p w:rsidR="0016796F" w:rsidRPr="0016796F" w:rsidRDefault="0016796F" w:rsidP="0016796F">
            <w:pPr>
              <w:rPr>
                <w:rFonts w:ascii="Calibri" w:hAnsi="Calibri"/>
                <w:sz w:val="24"/>
                <w:szCs w:val="24"/>
              </w:rPr>
            </w:pPr>
            <w:r w:rsidRPr="0016796F">
              <w:rPr>
                <w:rFonts w:ascii="Calibri" w:hAnsi="Calibri"/>
                <w:sz w:val="24"/>
                <w:szCs w:val="24"/>
              </w:rPr>
              <w:t xml:space="preserve">Ao longo do ano, em momentos de ações de outubro Rosa, novembro Azul dentro da SIPAT. </w:t>
            </w:r>
          </w:p>
          <w:p w:rsidR="0016796F" w:rsidRPr="0016796F" w:rsidRDefault="0016796F" w:rsidP="0016796F">
            <w:pPr>
              <w:rPr>
                <w:rFonts w:ascii="Calibri" w:hAnsi="Calibri"/>
                <w:sz w:val="24"/>
                <w:szCs w:val="24"/>
              </w:rPr>
            </w:pPr>
          </w:p>
        </w:tc>
      </w:tr>
      <w:tr w:rsidR="0016796F" w:rsidTr="0016796F">
        <w:tblPrEx>
          <w:tblCellMar>
            <w:left w:w="108" w:type="dxa"/>
            <w:right w:w="108" w:type="dxa"/>
          </w:tblCellMar>
          <w:tblLook w:val="04A0" w:firstRow="1" w:lastRow="0" w:firstColumn="1" w:lastColumn="0" w:noHBand="0" w:noVBand="1"/>
        </w:tblPrEx>
        <w:tc>
          <w:tcPr>
            <w:tcW w:w="4247" w:type="dxa"/>
          </w:tcPr>
          <w:p w:rsidR="0016796F" w:rsidRPr="0016796F" w:rsidRDefault="00641F23" w:rsidP="0016796F">
            <w:pPr>
              <w:rPr>
                <w:rFonts w:ascii="Calibri" w:hAnsi="Calibri"/>
                <w:sz w:val="24"/>
                <w:szCs w:val="24"/>
              </w:rPr>
            </w:pPr>
            <w:r w:rsidRPr="0016796F">
              <w:rPr>
                <w:rFonts w:ascii="Calibri" w:hAnsi="Calibri"/>
                <w:sz w:val="24"/>
                <w:szCs w:val="24"/>
              </w:rPr>
              <w:t>Produtos e resultados esperados</w:t>
            </w:r>
          </w:p>
        </w:tc>
        <w:tc>
          <w:tcPr>
            <w:tcW w:w="4247" w:type="dxa"/>
          </w:tcPr>
          <w:p w:rsidR="0016796F" w:rsidRPr="0016796F" w:rsidRDefault="0016796F" w:rsidP="0016796F">
            <w:pPr>
              <w:rPr>
                <w:rFonts w:ascii="Calibri" w:hAnsi="Calibri"/>
                <w:sz w:val="24"/>
                <w:szCs w:val="24"/>
              </w:rPr>
            </w:pPr>
            <w:r w:rsidRPr="0016796F">
              <w:rPr>
                <w:rFonts w:ascii="Calibri" w:hAnsi="Calibri"/>
                <w:sz w:val="24"/>
                <w:szCs w:val="24"/>
              </w:rPr>
              <w:t xml:space="preserve">Captar o usuário que tem dificuldade de acesso ao Serviço Público de Saúde. </w:t>
            </w:r>
          </w:p>
          <w:p w:rsidR="0016796F" w:rsidRPr="0016796F" w:rsidRDefault="0016796F" w:rsidP="0016796F">
            <w:pPr>
              <w:rPr>
                <w:rFonts w:ascii="Calibri" w:hAnsi="Calibri"/>
                <w:sz w:val="24"/>
                <w:szCs w:val="24"/>
              </w:rPr>
            </w:pPr>
          </w:p>
        </w:tc>
      </w:tr>
      <w:tr w:rsidR="0016796F" w:rsidTr="0016796F">
        <w:tblPrEx>
          <w:tblCellMar>
            <w:left w:w="108" w:type="dxa"/>
            <w:right w:w="108" w:type="dxa"/>
          </w:tblCellMar>
          <w:tblLook w:val="04A0" w:firstRow="1" w:lastRow="0" w:firstColumn="1" w:lastColumn="0" w:noHBand="0" w:noVBand="1"/>
        </w:tblPrEx>
        <w:tc>
          <w:tcPr>
            <w:tcW w:w="4247" w:type="dxa"/>
          </w:tcPr>
          <w:p w:rsidR="0016796F" w:rsidRPr="0016796F" w:rsidRDefault="00641F23" w:rsidP="0016796F">
            <w:pPr>
              <w:rPr>
                <w:rFonts w:ascii="Calibri" w:hAnsi="Calibri"/>
                <w:sz w:val="24"/>
                <w:szCs w:val="24"/>
              </w:rPr>
            </w:pPr>
            <w:r w:rsidRPr="0016796F">
              <w:rPr>
                <w:rFonts w:ascii="Calibri" w:hAnsi="Calibri"/>
                <w:sz w:val="24"/>
                <w:szCs w:val="24"/>
              </w:rPr>
              <w:t>Acompanhamento e avaliação</w:t>
            </w:r>
          </w:p>
        </w:tc>
        <w:tc>
          <w:tcPr>
            <w:tcW w:w="4247" w:type="dxa"/>
          </w:tcPr>
          <w:p w:rsidR="0016796F" w:rsidRPr="0016796F" w:rsidRDefault="0016796F" w:rsidP="0016796F">
            <w:pPr>
              <w:rPr>
                <w:rFonts w:ascii="Calibri" w:hAnsi="Calibri"/>
                <w:sz w:val="24"/>
                <w:szCs w:val="24"/>
              </w:rPr>
            </w:pPr>
            <w:r w:rsidRPr="0016796F">
              <w:rPr>
                <w:rFonts w:ascii="Calibri" w:hAnsi="Calibri"/>
                <w:sz w:val="24"/>
                <w:szCs w:val="24"/>
              </w:rPr>
              <w:t>Após a capacitação, será aplicado um questionário.</w:t>
            </w:r>
          </w:p>
        </w:tc>
      </w:tr>
    </w:tbl>
    <w:p w:rsidR="0016796F" w:rsidRDefault="0016796F">
      <w:pPr>
        <w:spacing w:line="240" w:lineRule="auto"/>
        <w:rPr>
          <w:b/>
          <w:sz w:val="24"/>
          <w:szCs w:val="24"/>
          <w:u w:val="single"/>
        </w:rPr>
      </w:pPr>
    </w:p>
    <w:p w:rsidR="0016796F" w:rsidRDefault="0016796F">
      <w:pPr>
        <w:spacing w:line="240" w:lineRule="auto"/>
        <w:rPr>
          <w:b/>
          <w:sz w:val="24"/>
          <w:szCs w:val="24"/>
          <w:u w:val="single"/>
        </w:rPr>
      </w:pPr>
    </w:p>
    <w:p w:rsidR="0016796F" w:rsidRDefault="0016796F">
      <w:pPr>
        <w:spacing w:line="240" w:lineRule="auto"/>
        <w:rPr>
          <w:b/>
          <w:sz w:val="24"/>
          <w:szCs w:val="24"/>
          <w:u w:val="single"/>
        </w:rPr>
      </w:pPr>
    </w:p>
    <w:p w:rsidR="0016796F" w:rsidRDefault="0016796F">
      <w:pPr>
        <w:spacing w:line="240" w:lineRule="auto"/>
        <w:rPr>
          <w:b/>
          <w:sz w:val="24"/>
          <w:szCs w:val="24"/>
          <w:u w:val="single"/>
        </w:rPr>
      </w:pPr>
    </w:p>
    <w:p w:rsidR="0016796F" w:rsidRDefault="0016796F">
      <w:pPr>
        <w:spacing w:line="240" w:lineRule="auto"/>
        <w:rPr>
          <w:b/>
          <w:sz w:val="24"/>
          <w:szCs w:val="24"/>
          <w:u w:val="single"/>
        </w:rPr>
      </w:pPr>
    </w:p>
    <w:p w:rsidR="0016796F" w:rsidRDefault="0016796F">
      <w:pPr>
        <w:spacing w:line="240" w:lineRule="auto"/>
        <w:rPr>
          <w:b/>
          <w:sz w:val="24"/>
          <w:szCs w:val="24"/>
          <w:u w:val="single"/>
        </w:rPr>
      </w:pPr>
    </w:p>
    <w:p w:rsidR="00C22F1A" w:rsidRDefault="00C22F1A">
      <w:pPr>
        <w:spacing w:after="0" w:line="240" w:lineRule="auto"/>
        <w:rPr>
          <w:b/>
          <w:sz w:val="24"/>
          <w:szCs w:val="24"/>
          <w:u w:val="single"/>
        </w:rPr>
      </w:pPr>
    </w:p>
    <w:tbl>
      <w:tblPr>
        <w:tblStyle w:val="af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681065" w:rsidTr="00681065">
        <w:tc>
          <w:tcPr>
            <w:tcW w:w="8926" w:type="dxa"/>
            <w:gridSpan w:val="2"/>
          </w:tcPr>
          <w:p w:rsidR="00681065" w:rsidRPr="001414AF" w:rsidRDefault="0016796F" w:rsidP="001414AF">
            <w:pPr>
              <w:pStyle w:val="Ttulo1"/>
              <w:numPr>
                <w:ilvl w:val="0"/>
                <w:numId w:val="0"/>
              </w:numPr>
              <w:ind w:left="432"/>
              <w:outlineLvl w:val="0"/>
              <w:rPr>
                <w:rStyle w:val="nfaseIntensa"/>
                <w:sz w:val="28"/>
                <w:szCs w:val="28"/>
              </w:rPr>
            </w:pPr>
            <w:bookmarkStart w:id="31" w:name="_Toc111808809"/>
            <w:r>
              <w:rPr>
                <w:rStyle w:val="nfaseIntensa"/>
                <w:sz w:val="28"/>
                <w:szCs w:val="28"/>
              </w:rPr>
              <w:t>7.2</w:t>
            </w:r>
            <w:r w:rsidR="008403B4">
              <w:rPr>
                <w:rStyle w:val="nfaseIntensa"/>
                <w:sz w:val="28"/>
                <w:szCs w:val="28"/>
              </w:rPr>
              <w:t xml:space="preserve"> </w:t>
            </w:r>
            <w:r w:rsidR="00681065" w:rsidRPr="001414AF">
              <w:rPr>
                <w:rStyle w:val="nfaseIntensa"/>
                <w:sz w:val="28"/>
                <w:szCs w:val="28"/>
              </w:rPr>
              <w:t>Acolhimento e humanização no atendimento em saúde pública</w:t>
            </w:r>
            <w:bookmarkEnd w:id="31"/>
          </w:p>
          <w:p w:rsidR="00681065" w:rsidRDefault="00681065" w:rsidP="00681065">
            <w:pPr>
              <w:rPr>
                <w:b/>
                <w:sz w:val="24"/>
                <w:szCs w:val="24"/>
                <w:u w:val="single"/>
              </w:rPr>
            </w:pPr>
          </w:p>
        </w:tc>
      </w:tr>
      <w:tr w:rsidR="00681065" w:rsidTr="00681065">
        <w:tc>
          <w:tcPr>
            <w:tcW w:w="2689" w:type="dxa"/>
          </w:tcPr>
          <w:p w:rsidR="00681065" w:rsidRDefault="00681065" w:rsidP="00681065">
            <w:pPr>
              <w:rPr>
                <w:b/>
                <w:sz w:val="24"/>
                <w:szCs w:val="24"/>
                <w:u w:val="single"/>
              </w:rPr>
            </w:pPr>
          </w:p>
        </w:tc>
        <w:tc>
          <w:tcPr>
            <w:tcW w:w="6237" w:type="dxa"/>
          </w:tcPr>
          <w:p w:rsidR="00681065" w:rsidRPr="0016796F" w:rsidRDefault="00681065" w:rsidP="00681065">
            <w:pPr>
              <w:rPr>
                <w:b/>
                <w:sz w:val="24"/>
                <w:szCs w:val="24"/>
                <w:lang w:val="pt-PT"/>
              </w:rPr>
            </w:pPr>
            <w:r>
              <w:rPr>
                <w:b/>
                <w:sz w:val="24"/>
                <w:szCs w:val="24"/>
              </w:rPr>
              <w:t>Planejamento:</w:t>
            </w:r>
          </w:p>
        </w:tc>
      </w:tr>
      <w:tr w:rsidR="00681065" w:rsidTr="00681065">
        <w:trPr>
          <w:trHeight w:val="2117"/>
        </w:trPr>
        <w:tc>
          <w:tcPr>
            <w:tcW w:w="2689" w:type="dxa"/>
            <w:vAlign w:val="center"/>
          </w:tcPr>
          <w:p w:rsidR="00681065" w:rsidRDefault="00681065" w:rsidP="00681065">
            <w:pPr>
              <w:rPr>
                <w:b/>
                <w:sz w:val="24"/>
                <w:szCs w:val="24"/>
                <w:u w:val="single"/>
              </w:rPr>
            </w:pPr>
            <w:r>
              <w:rPr>
                <w:sz w:val="24"/>
                <w:szCs w:val="24"/>
              </w:rPr>
              <w:t xml:space="preserve">Justificativa </w:t>
            </w:r>
          </w:p>
        </w:tc>
        <w:tc>
          <w:tcPr>
            <w:tcW w:w="6237" w:type="dxa"/>
            <w:vAlign w:val="center"/>
          </w:tcPr>
          <w:p w:rsidR="00681065" w:rsidRPr="0016796F" w:rsidRDefault="00681065" w:rsidP="0016796F">
            <w:pPr>
              <w:pStyle w:val="TableParagraph"/>
              <w:spacing w:before="145"/>
              <w:ind w:left="165" w:right="152"/>
              <w:jc w:val="both"/>
              <w:rPr>
                <w:sz w:val="24"/>
                <w:szCs w:val="24"/>
              </w:rPr>
            </w:pPr>
            <w:r w:rsidRPr="0016796F">
              <w:rPr>
                <w:sz w:val="24"/>
                <w:szCs w:val="24"/>
              </w:rPr>
              <w:t xml:space="preserve">A sobrecarga nos serviços de atendimento em saúde vêm acarretando </w:t>
            </w:r>
            <w:r w:rsidR="00743918" w:rsidRPr="0016796F">
              <w:rPr>
                <w:sz w:val="24"/>
                <w:szCs w:val="24"/>
              </w:rPr>
              <w:t xml:space="preserve">dificuldade no acesso adequado, queda na qualidade dos serviços oferecidos e insatisfação dos usuários. </w:t>
            </w:r>
          </w:p>
          <w:p w:rsidR="00743918" w:rsidRPr="0016796F" w:rsidRDefault="00743918" w:rsidP="0016796F">
            <w:pPr>
              <w:pStyle w:val="TableParagraph"/>
              <w:spacing w:before="145"/>
              <w:ind w:left="165" w:right="152"/>
              <w:jc w:val="both"/>
              <w:rPr>
                <w:sz w:val="24"/>
                <w:szCs w:val="24"/>
              </w:rPr>
            </w:pPr>
            <w:r w:rsidRPr="0016796F">
              <w:rPr>
                <w:sz w:val="24"/>
                <w:szCs w:val="24"/>
              </w:rPr>
              <w:t xml:space="preserve">Para o enfrentamento dessa realidade, a prática do acolhimento é uma importante ferramenta para contribuir para a organização do processo de trabalho em equipe.  Esse instrumento de abrodagem ao indivíduo, família e comunidade demanda capacitação dos profissionais do SUS de forma que todos possam estar realizando o acolhimento de qualidade e resolutivo aos pacientes. Para que isso ocorra é preciso que a equipe compreenda que Acolhimento é uma diretiz da Política Nacional de Humanização, e que implica na escuta do usuário, valorização de suas queixas, identificação de riscos e necessidades, de modo a oferecer um encaminhamento adeuado destas, não </w:t>
            </w:r>
          </w:p>
          <w:p w:rsidR="00681065" w:rsidRPr="0016796F" w:rsidRDefault="00681065" w:rsidP="0016796F">
            <w:pPr>
              <w:pStyle w:val="TableParagraph"/>
              <w:spacing w:line="360" w:lineRule="auto"/>
              <w:ind w:left="165" w:right="153"/>
              <w:jc w:val="both"/>
              <w:rPr>
                <w:sz w:val="24"/>
                <w:szCs w:val="24"/>
              </w:rPr>
            </w:pPr>
            <w:r w:rsidRPr="0016796F">
              <w:rPr>
                <w:sz w:val="24"/>
                <w:szCs w:val="24"/>
              </w:rPr>
              <w:t>Para</w:t>
            </w:r>
            <w:r w:rsidRPr="0016796F">
              <w:rPr>
                <w:spacing w:val="-5"/>
                <w:sz w:val="24"/>
                <w:szCs w:val="24"/>
              </w:rPr>
              <w:t xml:space="preserve"> </w:t>
            </w:r>
            <w:r w:rsidRPr="0016796F">
              <w:rPr>
                <w:sz w:val="24"/>
                <w:szCs w:val="24"/>
              </w:rPr>
              <w:t>tal,</w:t>
            </w:r>
            <w:r w:rsidRPr="0016796F">
              <w:rPr>
                <w:spacing w:val="-4"/>
                <w:sz w:val="24"/>
                <w:szCs w:val="24"/>
              </w:rPr>
              <w:t xml:space="preserve"> </w:t>
            </w:r>
            <w:r w:rsidRPr="0016796F">
              <w:rPr>
                <w:sz w:val="24"/>
                <w:szCs w:val="24"/>
              </w:rPr>
              <w:t>a</w:t>
            </w:r>
            <w:r w:rsidRPr="0016796F">
              <w:rPr>
                <w:spacing w:val="-5"/>
                <w:sz w:val="24"/>
                <w:szCs w:val="24"/>
              </w:rPr>
              <w:t xml:space="preserve"> </w:t>
            </w:r>
            <w:r w:rsidRPr="0016796F">
              <w:rPr>
                <w:sz w:val="24"/>
                <w:szCs w:val="24"/>
              </w:rPr>
              <w:t>metodologia</w:t>
            </w:r>
            <w:r w:rsidRPr="0016796F">
              <w:rPr>
                <w:spacing w:val="-4"/>
                <w:sz w:val="24"/>
                <w:szCs w:val="24"/>
              </w:rPr>
              <w:t xml:space="preserve"> </w:t>
            </w:r>
            <w:r w:rsidRPr="0016796F">
              <w:rPr>
                <w:sz w:val="24"/>
                <w:szCs w:val="24"/>
              </w:rPr>
              <w:t>utilizada</w:t>
            </w:r>
            <w:r w:rsidRPr="0016796F">
              <w:rPr>
                <w:spacing w:val="-5"/>
                <w:sz w:val="24"/>
                <w:szCs w:val="24"/>
              </w:rPr>
              <w:t xml:space="preserve"> </w:t>
            </w:r>
            <w:r w:rsidRPr="0016796F">
              <w:rPr>
                <w:sz w:val="24"/>
                <w:szCs w:val="24"/>
              </w:rPr>
              <w:t>(exposição</w:t>
            </w:r>
            <w:r w:rsidRPr="0016796F">
              <w:rPr>
                <w:spacing w:val="-42"/>
                <w:sz w:val="24"/>
                <w:szCs w:val="24"/>
              </w:rPr>
              <w:t xml:space="preserve"> </w:t>
            </w:r>
            <w:r w:rsidRPr="0016796F">
              <w:rPr>
                <w:sz w:val="24"/>
                <w:szCs w:val="24"/>
              </w:rPr>
              <w:t>dialogada) busca implicar o profissional na</w:t>
            </w:r>
            <w:r w:rsidRPr="0016796F">
              <w:rPr>
                <w:spacing w:val="1"/>
                <w:sz w:val="24"/>
                <w:szCs w:val="24"/>
              </w:rPr>
              <w:t xml:space="preserve"> </w:t>
            </w:r>
            <w:r w:rsidRPr="0016796F">
              <w:rPr>
                <w:sz w:val="24"/>
                <w:szCs w:val="24"/>
              </w:rPr>
              <w:t>elaboração dos conceitos trabalhados,</w:t>
            </w:r>
            <w:r w:rsidRPr="0016796F">
              <w:rPr>
                <w:spacing w:val="1"/>
                <w:sz w:val="24"/>
                <w:szCs w:val="24"/>
              </w:rPr>
              <w:t xml:space="preserve"> </w:t>
            </w:r>
            <w:r w:rsidRPr="0016796F">
              <w:rPr>
                <w:sz w:val="24"/>
                <w:szCs w:val="24"/>
              </w:rPr>
              <w:t>concomitantemente á reflexão sobre sua</w:t>
            </w:r>
            <w:r w:rsidRPr="0016796F">
              <w:rPr>
                <w:spacing w:val="1"/>
                <w:sz w:val="24"/>
                <w:szCs w:val="24"/>
              </w:rPr>
              <w:t xml:space="preserve"> </w:t>
            </w:r>
            <w:r w:rsidRPr="0016796F">
              <w:rPr>
                <w:sz w:val="24"/>
                <w:szCs w:val="24"/>
              </w:rPr>
              <w:t>prática</w:t>
            </w:r>
            <w:r w:rsidRPr="0016796F">
              <w:rPr>
                <w:spacing w:val="-2"/>
                <w:sz w:val="24"/>
                <w:szCs w:val="24"/>
              </w:rPr>
              <w:t xml:space="preserve"> </w:t>
            </w:r>
            <w:r w:rsidRPr="0016796F">
              <w:rPr>
                <w:sz w:val="24"/>
                <w:szCs w:val="24"/>
              </w:rPr>
              <w:t>cotidiana.</w:t>
            </w:r>
            <w:r w:rsidRPr="0016796F">
              <w:rPr>
                <w:sz w:val="24"/>
                <w:szCs w:val="24"/>
                <w:highlight w:val="white"/>
              </w:rPr>
              <w:t xml:space="preserve"> </w:t>
            </w:r>
            <w:r w:rsidRPr="0016796F">
              <w:rPr>
                <w:sz w:val="24"/>
                <w:szCs w:val="24"/>
              </w:rPr>
              <w:t>Em</w:t>
            </w:r>
            <w:r w:rsidRPr="0016796F">
              <w:rPr>
                <w:spacing w:val="-3"/>
                <w:sz w:val="24"/>
                <w:szCs w:val="24"/>
              </w:rPr>
              <w:t xml:space="preserve"> </w:t>
            </w:r>
            <w:r w:rsidRPr="0016796F">
              <w:rPr>
                <w:sz w:val="24"/>
                <w:szCs w:val="24"/>
              </w:rPr>
              <w:t>consonância</w:t>
            </w:r>
            <w:r w:rsidRPr="0016796F">
              <w:rPr>
                <w:spacing w:val="-4"/>
                <w:sz w:val="24"/>
                <w:szCs w:val="24"/>
              </w:rPr>
              <w:t xml:space="preserve"> </w:t>
            </w:r>
            <w:r w:rsidRPr="0016796F">
              <w:rPr>
                <w:sz w:val="24"/>
                <w:szCs w:val="24"/>
              </w:rPr>
              <w:t>com</w:t>
            </w:r>
            <w:r w:rsidRPr="0016796F">
              <w:rPr>
                <w:spacing w:val="-3"/>
                <w:sz w:val="24"/>
                <w:szCs w:val="24"/>
              </w:rPr>
              <w:t xml:space="preserve"> </w:t>
            </w:r>
            <w:r w:rsidRPr="0016796F">
              <w:rPr>
                <w:sz w:val="24"/>
                <w:szCs w:val="24"/>
              </w:rPr>
              <w:t>o</w:t>
            </w:r>
            <w:r w:rsidRPr="0016796F">
              <w:rPr>
                <w:spacing w:val="-4"/>
                <w:sz w:val="24"/>
                <w:szCs w:val="24"/>
              </w:rPr>
              <w:t xml:space="preserve"> </w:t>
            </w:r>
            <w:r w:rsidRPr="0016796F">
              <w:rPr>
                <w:sz w:val="24"/>
                <w:szCs w:val="24"/>
              </w:rPr>
              <w:t>preconizado</w:t>
            </w:r>
            <w:r w:rsidRPr="0016796F">
              <w:rPr>
                <w:spacing w:val="-4"/>
                <w:sz w:val="24"/>
                <w:szCs w:val="24"/>
              </w:rPr>
              <w:t xml:space="preserve"> </w:t>
            </w:r>
            <w:r w:rsidRPr="0016796F">
              <w:rPr>
                <w:sz w:val="24"/>
                <w:szCs w:val="24"/>
              </w:rPr>
              <w:t>pela</w:t>
            </w:r>
            <w:r w:rsidRPr="0016796F">
              <w:rPr>
                <w:spacing w:val="-42"/>
                <w:sz w:val="24"/>
                <w:szCs w:val="24"/>
              </w:rPr>
              <w:t xml:space="preserve"> </w:t>
            </w:r>
            <w:r w:rsidRPr="0016796F">
              <w:rPr>
                <w:sz w:val="24"/>
                <w:szCs w:val="24"/>
              </w:rPr>
              <w:t>política nacional de humanização (PNH),</w:t>
            </w:r>
            <w:r w:rsidRPr="0016796F">
              <w:rPr>
                <w:spacing w:val="-43"/>
                <w:sz w:val="24"/>
                <w:szCs w:val="24"/>
              </w:rPr>
              <w:t xml:space="preserve"> </w:t>
            </w:r>
            <w:r w:rsidRPr="0016796F">
              <w:rPr>
                <w:sz w:val="24"/>
                <w:szCs w:val="24"/>
              </w:rPr>
              <w:t>esta oficina visa atuar como dispositivo</w:t>
            </w:r>
            <w:r w:rsidRPr="0016796F">
              <w:rPr>
                <w:spacing w:val="1"/>
                <w:sz w:val="24"/>
                <w:szCs w:val="24"/>
              </w:rPr>
              <w:t xml:space="preserve"> </w:t>
            </w:r>
            <w:r w:rsidRPr="0016796F">
              <w:rPr>
                <w:sz w:val="24"/>
                <w:szCs w:val="24"/>
              </w:rPr>
              <w:t>facilitador da formação de espaços</w:t>
            </w:r>
            <w:r w:rsidRPr="0016796F">
              <w:rPr>
                <w:spacing w:val="1"/>
                <w:sz w:val="24"/>
                <w:szCs w:val="24"/>
              </w:rPr>
              <w:t xml:space="preserve"> </w:t>
            </w:r>
            <w:r w:rsidRPr="0016796F">
              <w:rPr>
                <w:sz w:val="24"/>
                <w:szCs w:val="24"/>
              </w:rPr>
              <w:t>coletivos de reflexão, ensino-</w:t>
            </w:r>
            <w:r w:rsidRPr="0016796F">
              <w:rPr>
                <w:spacing w:val="1"/>
                <w:sz w:val="24"/>
                <w:szCs w:val="24"/>
              </w:rPr>
              <w:t xml:space="preserve"> </w:t>
            </w:r>
            <w:r w:rsidRPr="0016796F">
              <w:rPr>
                <w:sz w:val="24"/>
                <w:szCs w:val="24"/>
              </w:rPr>
              <w:t>aprendizagem e decisão compartilhada,</w:t>
            </w:r>
            <w:r w:rsidRPr="0016796F">
              <w:rPr>
                <w:spacing w:val="1"/>
                <w:sz w:val="24"/>
                <w:szCs w:val="24"/>
              </w:rPr>
              <w:t xml:space="preserve"> </w:t>
            </w:r>
            <w:r w:rsidRPr="0016796F">
              <w:rPr>
                <w:sz w:val="24"/>
                <w:szCs w:val="24"/>
              </w:rPr>
              <w:t>buscando estruturar a prática do</w:t>
            </w:r>
            <w:r w:rsidRPr="0016796F">
              <w:rPr>
                <w:spacing w:val="1"/>
                <w:sz w:val="24"/>
                <w:szCs w:val="24"/>
              </w:rPr>
              <w:t xml:space="preserve"> </w:t>
            </w:r>
            <w:r w:rsidRPr="0016796F">
              <w:rPr>
                <w:sz w:val="24"/>
                <w:szCs w:val="24"/>
              </w:rPr>
              <w:t>Acolhimento</w:t>
            </w:r>
            <w:r w:rsidRPr="0016796F">
              <w:rPr>
                <w:spacing w:val="-3"/>
                <w:sz w:val="24"/>
                <w:szCs w:val="24"/>
              </w:rPr>
              <w:t xml:space="preserve"> </w:t>
            </w:r>
            <w:r w:rsidRPr="0016796F">
              <w:rPr>
                <w:sz w:val="24"/>
                <w:szCs w:val="24"/>
              </w:rPr>
              <w:t>nos serviços de</w:t>
            </w:r>
            <w:r w:rsidRPr="0016796F">
              <w:rPr>
                <w:spacing w:val="-2"/>
                <w:sz w:val="24"/>
                <w:szCs w:val="24"/>
              </w:rPr>
              <w:t xml:space="preserve"> </w:t>
            </w:r>
            <w:r w:rsidRPr="0016796F">
              <w:rPr>
                <w:sz w:val="24"/>
                <w:szCs w:val="24"/>
              </w:rPr>
              <w:t>saúde.</w:t>
            </w:r>
          </w:p>
          <w:p w:rsidR="00681065" w:rsidRPr="0016796F" w:rsidRDefault="00681065" w:rsidP="0016796F">
            <w:pPr>
              <w:pStyle w:val="TableParagraph"/>
              <w:spacing w:line="360" w:lineRule="auto"/>
              <w:ind w:left="5" w:right="153" w:hanging="5"/>
              <w:jc w:val="both"/>
              <w:rPr>
                <w:sz w:val="24"/>
                <w:szCs w:val="24"/>
              </w:rPr>
            </w:pPr>
            <w:r w:rsidRPr="0016796F">
              <w:rPr>
                <w:sz w:val="24"/>
                <w:szCs w:val="24"/>
              </w:rPr>
              <w:t>Para</w:t>
            </w:r>
            <w:r w:rsidRPr="0016796F">
              <w:rPr>
                <w:spacing w:val="-5"/>
                <w:sz w:val="24"/>
                <w:szCs w:val="24"/>
              </w:rPr>
              <w:t xml:space="preserve"> </w:t>
            </w:r>
            <w:r w:rsidRPr="0016796F">
              <w:rPr>
                <w:sz w:val="24"/>
                <w:szCs w:val="24"/>
              </w:rPr>
              <w:t>tal,</w:t>
            </w:r>
            <w:r w:rsidRPr="0016796F">
              <w:rPr>
                <w:spacing w:val="-4"/>
                <w:sz w:val="24"/>
                <w:szCs w:val="24"/>
              </w:rPr>
              <w:t xml:space="preserve"> </w:t>
            </w:r>
            <w:r w:rsidRPr="0016796F">
              <w:rPr>
                <w:sz w:val="24"/>
                <w:szCs w:val="24"/>
              </w:rPr>
              <w:t>a</w:t>
            </w:r>
            <w:r w:rsidRPr="0016796F">
              <w:rPr>
                <w:spacing w:val="-5"/>
                <w:sz w:val="24"/>
                <w:szCs w:val="24"/>
              </w:rPr>
              <w:t xml:space="preserve"> </w:t>
            </w:r>
            <w:r w:rsidRPr="0016796F">
              <w:rPr>
                <w:sz w:val="24"/>
                <w:szCs w:val="24"/>
              </w:rPr>
              <w:t>metodologia</w:t>
            </w:r>
            <w:r w:rsidRPr="0016796F">
              <w:rPr>
                <w:spacing w:val="-4"/>
                <w:sz w:val="24"/>
                <w:szCs w:val="24"/>
              </w:rPr>
              <w:t xml:space="preserve"> </w:t>
            </w:r>
            <w:r w:rsidRPr="0016796F">
              <w:rPr>
                <w:sz w:val="24"/>
                <w:szCs w:val="24"/>
              </w:rPr>
              <w:t>utilizada</w:t>
            </w:r>
            <w:r w:rsidRPr="0016796F">
              <w:rPr>
                <w:spacing w:val="-5"/>
                <w:sz w:val="24"/>
                <w:szCs w:val="24"/>
              </w:rPr>
              <w:t xml:space="preserve"> </w:t>
            </w:r>
            <w:r w:rsidRPr="0016796F">
              <w:rPr>
                <w:sz w:val="24"/>
                <w:szCs w:val="24"/>
              </w:rPr>
              <w:t>(exposição</w:t>
            </w:r>
            <w:r w:rsidRPr="0016796F">
              <w:rPr>
                <w:spacing w:val="-42"/>
                <w:sz w:val="24"/>
                <w:szCs w:val="24"/>
              </w:rPr>
              <w:t xml:space="preserve"> </w:t>
            </w:r>
            <w:r w:rsidRPr="0016796F">
              <w:rPr>
                <w:sz w:val="24"/>
                <w:szCs w:val="24"/>
              </w:rPr>
              <w:t>dialogada) busca implicar o profissional na</w:t>
            </w:r>
            <w:r w:rsidRPr="0016796F">
              <w:rPr>
                <w:spacing w:val="1"/>
                <w:sz w:val="24"/>
                <w:szCs w:val="24"/>
              </w:rPr>
              <w:t xml:space="preserve"> </w:t>
            </w:r>
            <w:r w:rsidRPr="0016796F">
              <w:rPr>
                <w:sz w:val="24"/>
                <w:szCs w:val="24"/>
              </w:rPr>
              <w:t>elaboração dos conceitos trabalhados,</w:t>
            </w:r>
            <w:r w:rsidRPr="0016796F">
              <w:rPr>
                <w:spacing w:val="1"/>
                <w:sz w:val="24"/>
                <w:szCs w:val="24"/>
              </w:rPr>
              <w:t xml:space="preserve"> </w:t>
            </w:r>
            <w:r w:rsidRPr="0016796F">
              <w:rPr>
                <w:sz w:val="24"/>
                <w:szCs w:val="24"/>
              </w:rPr>
              <w:t>concomitantemente á reflexão sobre sua</w:t>
            </w:r>
            <w:r w:rsidRPr="0016796F">
              <w:rPr>
                <w:spacing w:val="1"/>
                <w:sz w:val="24"/>
                <w:szCs w:val="24"/>
              </w:rPr>
              <w:t xml:space="preserve"> </w:t>
            </w:r>
            <w:r w:rsidRPr="0016796F">
              <w:rPr>
                <w:sz w:val="24"/>
                <w:szCs w:val="24"/>
              </w:rPr>
              <w:t>prática</w:t>
            </w:r>
            <w:r w:rsidRPr="0016796F">
              <w:rPr>
                <w:spacing w:val="-2"/>
                <w:sz w:val="24"/>
                <w:szCs w:val="24"/>
              </w:rPr>
              <w:t xml:space="preserve"> </w:t>
            </w:r>
            <w:r w:rsidRPr="0016796F">
              <w:rPr>
                <w:sz w:val="24"/>
                <w:szCs w:val="24"/>
              </w:rPr>
              <w:t>cotidiana.</w:t>
            </w:r>
          </w:p>
          <w:p w:rsidR="00681065" w:rsidRDefault="00681065" w:rsidP="00681065">
            <w:pPr>
              <w:ind w:left="5" w:hanging="5"/>
              <w:jc w:val="both"/>
              <w:rPr>
                <w:sz w:val="22"/>
                <w:szCs w:val="22"/>
              </w:rPr>
            </w:pPr>
          </w:p>
        </w:tc>
      </w:tr>
      <w:tr w:rsidR="00681065" w:rsidTr="00681065">
        <w:tc>
          <w:tcPr>
            <w:tcW w:w="2689" w:type="dxa"/>
            <w:vAlign w:val="center"/>
          </w:tcPr>
          <w:p w:rsidR="00681065" w:rsidRDefault="00681065" w:rsidP="00681065">
            <w:pPr>
              <w:rPr>
                <w:b/>
                <w:sz w:val="24"/>
                <w:szCs w:val="24"/>
                <w:u w:val="single"/>
              </w:rPr>
            </w:pPr>
            <w:r>
              <w:rPr>
                <w:sz w:val="24"/>
                <w:szCs w:val="24"/>
              </w:rPr>
              <w:lastRenderedPageBreak/>
              <w:t xml:space="preserve">Objetivo </w:t>
            </w:r>
          </w:p>
        </w:tc>
        <w:tc>
          <w:tcPr>
            <w:tcW w:w="6237" w:type="dxa"/>
            <w:vAlign w:val="center"/>
          </w:tcPr>
          <w:p w:rsidR="00681065" w:rsidRDefault="00681065" w:rsidP="00681065">
            <w:pPr>
              <w:jc w:val="both"/>
              <w:rPr>
                <w:b/>
                <w:sz w:val="22"/>
                <w:szCs w:val="22"/>
                <w:u w:val="single"/>
              </w:rPr>
            </w:pPr>
            <w:r>
              <w:rPr>
                <w:rFonts w:ascii="Arial" w:eastAsia="Arial" w:hAnsi="Arial" w:cs="Arial"/>
                <w:color w:val="202124"/>
                <w:highlight w:val="white"/>
              </w:rPr>
              <w:t xml:space="preserve"> </w:t>
            </w:r>
            <w:r>
              <w:rPr>
                <w:sz w:val="22"/>
                <w:szCs w:val="22"/>
              </w:rPr>
              <w:t>Elaborar conceitos trabalhados, concomitantemente à reflexão sobre a sua prática cotidiana.</w:t>
            </w:r>
          </w:p>
          <w:p w:rsidR="00681065" w:rsidRDefault="00681065" w:rsidP="00681065">
            <w:pPr>
              <w:jc w:val="both"/>
              <w:rPr>
                <w:b/>
                <w:sz w:val="22"/>
                <w:szCs w:val="22"/>
                <w:u w:val="single"/>
              </w:rPr>
            </w:pPr>
          </w:p>
        </w:tc>
      </w:tr>
      <w:tr w:rsidR="00681065" w:rsidTr="00681065">
        <w:tc>
          <w:tcPr>
            <w:tcW w:w="2689" w:type="dxa"/>
            <w:vAlign w:val="center"/>
          </w:tcPr>
          <w:p w:rsidR="00681065" w:rsidRDefault="00681065" w:rsidP="00681065">
            <w:pPr>
              <w:rPr>
                <w:b/>
                <w:sz w:val="24"/>
                <w:szCs w:val="24"/>
                <w:u w:val="single"/>
              </w:rPr>
            </w:pPr>
            <w:r>
              <w:rPr>
                <w:sz w:val="24"/>
                <w:szCs w:val="24"/>
              </w:rPr>
              <w:t xml:space="preserve">Público </w:t>
            </w:r>
          </w:p>
        </w:tc>
        <w:tc>
          <w:tcPr>
            <w:tcW w:w="6237" w:type="dxa"/>
            <w:vAlign w:val="center"/>
          </w:tcPr>
          <w:p w:rsidR="00681065" w:rsidRDefault="00681065" w:rsidP="00681065">
            <w:pPr>
              <w:rPr>
                <w:sz w:val="24"/>
                <w:szCs w:val="24"/>
              </w:rPr>
            </w:pPr>
            <w:r>
              <w:rPr>
                <w:sz w:val="24"/>
                <w:szCs w:val="24"/>
              </w:rPr>
              <w:t>Toda a equipe de saúde</w:t>
            </w:r>
          </w:p>
        </w:tc>
      </w:tr>
      <w:tr w:rsidR="00681065" w:rsidTr="00681065">
        <w:tc>
          <w:tcPr>
            <w:tcW w:w="2689" w:type="dxa"/>
            <w:vAlign w:val="center"/>
          </w:tcPr>
          <w:p w:rsidR="00681065" w:rsidRDefault="00681065" w:rsidP="00681065">
            <w:pPr>
              <w:rPr>
                <w:b/>
                <w:sz w:val="24"/>
                <w:szCs w:val="24"/>
                <w:u w:val="single"/>
              </w:rPr>
            </w:pPr>
            <w:r>
              <w:rPr>
                <w:sz w:val="24"/>
                <w:szCs w:val="24"/>
              </w:rPr>
              <w:t>Metodologia a ser utilizada</w:t>
            </w:r>
          </w:p>
        </w:tc>
        <w:tc>
          <w:tcPr>
            <w:tcW w:w="6237" w:type="dxa"/>
            <w:vAlign w:val="center"/>
          </w:tcPr>
          <w:p w:rsidR="00681065" w:rsidRDefault="00681065" w:rsidP="00681065">
            <w:pPr>
              <w:rPr>
                <w:sz w:val="24"/>
                <w:szCs w:val="24"/>
              </w:rPr>
            </w:pPr>
            <w:r>
              <w:rPr>
                <w:sz w:val="24"/>
                <w:szCs w:val="24"/>
              </w:rPr>
              <w:t>Aula expositiva e dialogada.</w:t>
            </w:r>
          </w:p>
        </w:tc>
      </w:tr>
      <w:tr w:rsidR="00681065" w:rsidTr="00681065">
        <w:tc>
          <w:tcPr>
            <w:tcW w:w="2689" w:type="dxa"/>
            <w:vAlign w:val="center"/>
          </w:tcPr>
          <w:p w:rsidR="00681065" w:rsidRDefault="00681065" w:rsidP="00681065">
            <w:pPr>
              <w:rPr>
                <w:b/>
                <w:sz w:val="24"/>
                <w:szCs w:val="24"/>
                <w:u w:val="single"/>
              </w:rPr>
            </w:pPr>
            <w:r>
              <w:rPr>
                <w:sz w:val="24"/>
                <w:szCs w:val="24"/>
              </w:rPr>
              <w:t>Duração e cronograma de execução</w:t>
            </w:r>
          </w:p>
        </w:tc>
        <w:tc>
          <w:tcPr>
            <w:tcW w:w="6237" w:type="dxa"/>
            <w:vAlign w:val="center"/>
          </w:tcPr>
          <w:p w:rsidR="00681065" w:rsidRDefault="00681065" w:rsidP="00681065">
            <w:pPr>
              <w:rPr>
                <w:sz w:val="24"/>
                <w:szCs w:val="24"/>
              </w:rPr>
            </w:pPr>
            <w:r>
              <w:rPr>
                <w:sz w:val="24"/>
                <w:szCs w:val="24"/>
              </w:rPr>
              <w:t>4 horas</w:t>
            </w:r>
          </w:p>
        </w:tc>
      </w:tr>
      <w:tr w:rsidR="00681065" w:rsidTr="00681065">
        <w:tc>
          <w:tcPr>
            <w:tcW w:w="2689" w:type="dxa"/>
            <w:vAlign w:val="center"/>
          </w:tcPr>
          <w:p w:rsidR="00681065" w:rsidRDefault="00681065" w:rsidP="00681065">
            <w:pPr>
              <w:rPr>
                <w:b/>
                <w:sz w:val="24"/>
                <w:szCs w:val="24"/>
                <w:u w:val="single"/>
              </w:rPr>
            </w:pPr>
            <w:r>
              <w:rPr>
                <w:sz w:val="24"/>
                <w:szCs w:val="24"/>
              </w:rPr>
              <w:t>Produtos e resultados esperados</w:t>
            </w:r>
          </w:p>
        </w:tc>
        <w:tc>
          <w:tcPr>
            <w:tcW w:w="6237" w:type="dxa"/>
            <w:vAlign w:val="bottom"/>
          </w:tcPr>
          <w:p w:rsidR="00681065" w:rsidRDefault="00681065" w:rsidP="00681065">
            <w:pPr>
              <w:rPr>
                <w:b/>
                <w:sz w:val="22"/>
                <w:szCs w:val="22"/>
                <w:u w:val="single"/>
              </w:rPr>
            </w:pPr>
            <w:r>
              <w:rPr>
                <w:sz w:val="24"/>
                <w:szCs w:val="24"/>
              </w:rPr>
              <w:t xml:space="preserve"> </w:t>
            </w:r>
            <w:r>
              <w:rPr>
                <w:sz w:val="22"/>
                <w:szCs w:val="22"/>
                <w:highlight w:val="white"/>
              </w:rPr>
              <w:t xml:space="preserve">Propiciar avanços na prestação de cuidados </w:t>
            </w:r>
            <w:r>
              <w:rPr>
                <w:sz w:val="22"/>
                <w:szCs w:val="22"/>
              </w:rPr>
              <w:t>aos usuários.</w:t>
            </w:r>
          </w:p>
        </w:tc>
      </w:tr>
      <w:tr w:rsidR="00681065" w:rsidTr="00681065">
        <w:tc>
          <w:tcPr>
            <w:tcW w:w="2689" w:type="dxa"/>
            <w:vAlign w:val="center"/>
          </w:tcPr>
          <w:p w:rsidR="00681065" w:rsidRDefault="00681065" w:rsidP="00681065">
            <w:pPr>
              <w:rPr>
                <w:b/>
                <w:sz w:val="24"/>
                <w:szCs w:val="24"/>
                <w:u w:val="single"/>
              </w:rPr>
            </w:pPr>
            <w:r>
              <w:rPr>
                <w:sz w:val="24"/>
                <w:szCs w:val="24"/>
              </w:rPr>
              <w:t>Acompanhamento e avaliação</w:t>
            </w:r>
          </w:p>
        </w:tc>
        <w:tc>
          <w:tcPr>
            <w:tcW w:w="6237" w:type="dxa"/>
            <w:vAlign w:val="center"/>
          </w:tcPr>
          <w:p w:rsidR="00681065" w:rsidRDefault="00681065" w:rsidP="00681065">
            <w:pPr>
              <w:rPr>
                <w:b/>
                <w:sz w:val="24"/>
                <w:szCs w:val="24"/>
                <w:u w:val="single"/>
              </w:rPr>
            </w:pPr>
            <w:r>
              <w:rPr>
                <w:sz w:val="22"/>
                <w:szCs w:val="22"/>
              </w:rPr>
              <w:t>Será ofertado um questionário para avaliação da capacitação.</w:t>
            </w:r>
          </w:p>
        </w:tc>
      </w:tr>
    </w:tbl>
    <w:p w:rsidR="00C22F1A" w:rsidRDefault="00C22F1A">
      <w:pPr>
        <w:spacing w:after="0" w:line="240" w:lineRule="auto"/>
        <w:rPr>
          <w:b/>
          <w:sz w:val="24"/>
          <w:szCs w:val="24"/>
          <w:u w:val="single"/>
        </w:rPr>
      </w:pPr>
    </w:p>
    <w:p w:rsidR="00C22F1A" w:rsidRDefault="00C22F1A">
      <w:pPr>
        <w:spacing w:line="240" w:lineRule="auto"/>
        <w:rPr>
          <w:b/>
          <w:sz w:val="24"/>
          <w:szCs w:val="24"/>
          <w:u w:val="single"/>
        </w:rPr>
      </w:pPr>
    </w:p>
    <w:tbl>
      <w:tblPr>
        <w:tblStyle w:val="af6"/>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C22F1A">
        <w:tc>
          <w:tcPr>
            <w:tcW w:w="8926" w:type="dxa"/>
            <w:gridSpan w:val="2"/>
          </w:tcPr>
          <w:p w:rsidR="00C22F1A" w:rsidRDefault="00C22F1A">
            <w:pPr>
              <w:rPr>
                <w:sz w:val="24"/>
                <w:szCs w:val="24"/>
              </w:rPr>
            </w:pPr>
          </w:p>
          <w:p w:rsidR="00C22F1A" w:rsidRPr="00E704E7" w:rsidRDefault="0016796F" w:rsidP="00601E0D">
            <w:pPr>
              <w:pStyle w:val="Ttulo2"/>
              <w:numPr>
                <w:ilvl w:val="0"/>
                <w:numId w:val="0"/>
              </w:numPr>
              <w:ind w:left="576"/>
              <w:outlineLvl w:val="1"/>
              <w:rPr>
                <w:rStyle w:val="nfaseIntensa"/>
              </w:rPr>
            </w:pPr>
            <w:bookmarkStart w:id="32" w:name="_Toc111808810"/>
            <w:r>
              <w:rPr>
                <w:rStyle w:val="nfaseIntensa"/>
              </w:rPr>
              <w:t>7.3</w:t>
            </w:r>
            <w:r w:rsidR="008403B4">
              <w:rPr>
                <w:rStyle w:val="nfaseIntensa"/>
              </w:rPr>
              <w:t xml:space="preserve"> </w:t>
            </w:r>
            <w:r w:rsidR="00E861F3" w:rsidRPr="00E704E7">
              <w:rPr>
                <w:rStyle w:val="nfaseIntensa"/>
              </w:rPr>
              <w:t>Cobertura da Atenção Primária nos Cadastros dos usuários</w:t>
            </w:r>
            <w:bookmarkEnd w:id="32"/>
          </w:p>
          <w:p w:rsidR="00C22F1A" w:rsidRDefault="00C22F1A">
            <w:pPr>
              <w:rPr>
                <w:sz w:val="24"/>
                <w:szCs w:val="24"/>
              </w:rPr>
            </w:pPr>
          </w:p>
        </w:tc>
      </w:tr>
      <w:tr w:rsidR="00C22F1A">
        <w:tc>
          <w:tcPr>
            <w:tcW w:w="2689" w:type="dxa"/>
            <w:vAlign w:val="center"/>
          </w:tcPr>
          <w:p w:rsidR="00C22F1A" w:rsidRDefault="00C22F1A">
            <w:pPr>
              <w:rPr>
                <w:sz w:val="24"/>
                <w:szCs w:val="24"/>
              </w:rPr>
            </w:pPr>
          </w:p>
        </w:tc>
        <w:tc>
          <w:tcPr>
            <w:tcW w:w="6237" w:type="dxa"/>
          </w:tcPr>
          <w:p w:rsidR="00C22F1A" w:rsidRDefault="00E861F3">
            <w:pPr>
              <w:rPr>
                <w:b/>
                <w:sz w:val="24"/>
                <w:szCs w:val="24"/>
              </w:rPr>
            </w:pPr>
            <w:r>
              <w:rPr>
                <w:b/>
                <w:sz w:val="24"/>
                <w:szCs w:val="24"/>
              </w:rPr>
              <w:t xml:space="preserve">Planejamento: </w:t>
            </w:r>
          </w:p>
        </w:tc>
      </w:tr>
      <w:tr w:rsidR="00C22F1A">
        <w:tc>
          <w:tcPr>
            <w:tcW w:w="2689" w:type="dxa"/>
            <w:tcBorders>
              <w:bottom w:val="single" w:sz="4" w:space="0" w:color="000000"/>
            </w:tcBorders>
            <w:vAlign w:val="center"/>
          </w:tcPr>
          <w:p w:rsidR="00C22F1A" w:rsidRDefault="00E861F3">
            <w:pPr>
              <w:rPr>
                <w:sz w:val="24"/>
                <w:szCs w:val="24"/>
              </w:rPr>
            </w:pPr>
            <w:r>
              <w:rPr>
                <w:sz w:val="24"/>
                <w:szCs w:val="24"/>
              </w:rPr>
              <w:t xml:space="preserve">Justificativa </w:t>
            </w:r>
          </w:p>
        </w:tc>
        <w:tc>
          <w:tcPr>
            <w:tcW w:w="6237" w:type="dxa"/>
            <w:tcBorders>
              <w:top w:val="single" w:sz="4" w:space="0" w:color="000000"/>
              <w:left w:val="single" w:sz="4" w:space="0" w:color="000000"/>
              <w:bottom w:val="single" w:sz="4" w:space="0" w:color="000000"/>
              <w:right w:val="single" w:sz="4" w:space="0" w:color="000000"/>
            </w:tcBorders>
            <w:vAlign w:val="center"/>
          </w:tcPr>
          <w:p w:rsidR="00C22F1A" w:rsidRDefault="00E861F3">
            <w:pPr>
              <w:shd w:val="clear" w:color="auto" w:fill="FFFFFF"/>
              <w:spacing w:after="150"/>
              <w:jc w:val="both"/>
              <w:rPr>
                <w:color w:val="000000"/>
                <w:sz w:val="24"/>
                <w:szCs w:val="24"/>
              </w:rPr>
            </w:pPr>
            <w:r>
              <w:rPr>
                <w:color w:val="000000"/>
                <w:sz w:val="24"/>
                <w:szCs w:val="24"/>
              </w:rPr>
              <w:t>A cobertura de atenção primária é um componente considerado fator de ajuste como a vulnerabilidade socioeconômica, o perfil de idade e a classificação rural-urbana do município de acordo com o IBGE.</w:t>
            </w:r>
          </w:p>
          <w:p w:rsidR="00C22F1A" w:rsidRDefault="00E861F3">
            <w:pPr>
              <w:shd w:val="clear" w:color="auto" w:fill="FFFFFF"/>
              <w:spacing w:after="150"/>
              <w:jc w:val="both"/>
              <w:rPr>
                <w:color w:val="000000"/>
                <w:sz w:val="24"/>
                <w:szCs w:val="24"/>
              </w:rPr>
            </w:pPr>
            <w:r>
              <w:rPr>
                <w:color w:val="000000"/>
                <w:sz w:val="24"/>
                <w:szCs w:val="24"/>
              </w:rPr>
              <w:t>Por meio desse cadastro, pode-se identificar a população próxima à equipe e à Unidade Básica de Saúde (UBS)/Unidade de Saúde da Família (USF), subsidiando o planejamento das equipes nas ofertas de serviços e o acompanhamento dos indivíduos, famílias e comunidades. O cadastro do cidadão pode ser feito por CPF ou pelo Cartão Nacional de Saúde (CNS) por todos os integrantes da equipe de saúde.</w:t>
            </w:r>
          </w:p>
          <w:p w:rsidR="00C22F1A" w:rsidRDefault="00E861F3">
            <w:pPr>
              <w:shd w:val="clear" w:color="auto" w:fill="FFFFFF"/>
              <w:jc w:val="both"/>
              <w:rPr>
                <w:color w:val="000000"/>
                <w:sz w:val="24"/>
                <w:szCs w:val="24"/>
              </w:rPr>
            </w:pPr>
            <w:r>
              <w:rPr>
                <w:color w:val="000000"/>
                <w:sz w:val="24"/>
                <w:szCs w:val="24"/>
              </w:rPr>
              <w:t>O registro das informações de cadastro pode ser feito por meio do sistema de Coleta de Dados Simplificada (CDS), Prontuário Eletrônico do Cidadão (PEC) ou sistemas próprios/terceiros. Os cadastros serão monitorados pelo Sistema de Informação em Saúde para a Atenção Básica (Sisab).</w:t>
            </w:r>
          </w:p>
          <w:p w:rsidR="00C22F1A" w:rsidRDefault="00C22F1A">
            <w:pPr>
              <w:rPr>
                <w:sz w:val="24"/>
                <w:szCs w:val="24"/>
              </w:rPr>
            </w:pPr>
          </w:p>
        </w:tc>
      </w:tr>
      <w:tr w:rsidR="00C22F1A">
        <w:tc>
          <w:tcPr>
            <w:tcW w:w="2689" w:type="dxa"/>
            <w:vAlign w:val="center"/>
          </w:tcPr>
          <w:p w:rsidR="00C22F1A" w:rsidRDefault="00C22F1A">
            <w:pPr>
              <w:rPr>
                <w:sz w:val="24"/>
                <w:szCs w:val="24"/>
              </w:rPr>
            </w:pPr>
          </w:p>
          <w:p w:rsidR="00C22F1A" w:rsidRDefault="00E861F3">
            <w:pPr>
              <w:rPr>
                <w:sz w:val="24"/>
                <w:szCs w:val="24"/>
              </w:rPr>
            </w:pPr>
            <w:r>
              <w:rPr>
                <w:sz w:val="24"/>
                <w:szCs w:val="24"/>
              </w:rPr>
              <w:t xml:space="preserve">Objetivo </w:t>
            </w:r>
          </w:p>
        </w:tc>
        <w:tc>
          <w:tcPr>
            <w:tcW w:w="6237" w:type="dxa"/>
            <w:tcBorders>
              <w:top w:val="single" w:sz="4" w:space="0" w:color="000000"/>
              <w:left w:val="single" w:sz="4" w:space="0" w:color="000000"/>
              <w:bottom w:val="single" w:sz="4" w:space="0" w:color="000000"/>
              <w:right w:val="single" w:sz="4" w:space="0" w:color="000000"/>
            </w:tcBorders>
            <w:vAlign w:val="center"/>
          </w:tcPr>
          <w:p w:rsidR="00C22F1A" w:rsidRDefault="00E861F3">
            <w:pPr>
              <w:jc w:val="both"/>
              <w:rPr>
                <w:sz w:val="24"/>
                <w:szCs w:val="24"/>
              </w:rPr>
            </w:pPr>
            <w:r>
              <w:rPr>
                <w:sz w:val="24"/>
                <w:szCs w:val="24"/>
              </w:rPr>
              <w:t xml:space="preserve">Proporcionar conhecimento para os profissionais de saúde, para que os mesmos estejam habilitados quanto ao manuseio do programa G-MUS. </w:t>
            </w:r>
          </w:p>
          <w:p w:rsidR="00C22F1A" w:rsidRDefault="00C22F1A">
            <w:pPr>
              <w:rPr>
                <w:sz w:val="24"/>
                <w:szCs w:val="24"/>
              </w:rPr>
            </w:pPr>
          </w:p>
        </w:tc>
      </w:tr>
      <w:tr w:rsidR="00C22F1A">
        <w:tc>
          <w:tcPr>
            <w:tcW w:w="2689" w:type="dxa"/>
            <w:vAlign w:val="center"/>
          </w:tcPr>
          <w:p w:rsidR="00C22F1A" w:rsidRDefault="00E861F3">
            <w:pPr>
              <w:rPr>
                <w:sz w:val="24"/>
                <w:szCs w:val="24"/>
              </w:rPr>
            </w:pPr>
            <w:r>
              <w:rPr>
                <w:sz w:val="24"/>
                <w:szCs w:val="24"/>
              </w:rPr>
              <w:t xml:space="preserve">Público </w:t>
            </w:r>
          </w:p>
        </w:tc>
        <w:tc>
          <w:tcPr>
            <w:tcW w:w="6237" w:type="dxa"/>
            <w:tcBorders>
              <w:top w:val="single" w:sz="4" w:space="0" w:color="000000"/>
              <w:left w:val="single" w:sz="4" w:space="0" w:color="000000"/>
              <w:bottom w:val="single" w:sz="4" w:space="0" w:color="000000"/>
              <w:right w:val="single" w:sz="4" w:space="0" w:color="000000"/>
            </w:tcBorders>
            <w:vAlign w:val="center"/>
          </w:tcPr>
          <w:p w:rsidR="00C22F1A" w:rsidRDefault="00E861F3">
            <w:pPr>
              <w:rPr>
                <w:sz w:val="24"/>
                <w:szCs w:val="24"/>
              </w:rPr>
            </w:pPr>
            <w:r>
              <w:rPr>
                <w:sz w:val="24"/>
                <w:szCs w:val="24"/>
              </w:rPr>
              <w:t xml:space="preserve">Profissionais inseridos na ESF que trabalham com o Sistema </w:t>
            </w:r>
            <w:r>
              <w:rPr>
                <w:sz w:val="24"/>
                <w:szCs w:val="24"/>
              </w:rPr>
              <w:lastRenderedPageBreak/>
              <w:t>G-MUS</w:t>
            </w:r>
          </w:p>
        </w:tc>
      </w:tr>
      <w:tr w:rsidR="00C22F1A">
        <w:tc>
          <w:tcPr>
            <w:tcW w:w="2689" w:type="dxa"/>
            <w:vAlign w:val="center"/>
          </w:tcPr>
          <w:p w:rsidR="00C22F1A" w:rsidRDefault="00E861F3">
            <w:pPr>
              <w:rPr>
                <w:sz w:val="24"/>
                <w:szCs w:val="24"/>
              </w:rPr>
            </w:pPr>
            <w:r>
              <w:rPr>
                <w:sz w:val="24"/>
                <w:szCs w:val="24"/>
              </w:rPr>
              <w:lastRenderedPageBreak/>
              <w:t>Metodologia a ser utilizada</w:t>
            </w:r>
          </w:p>
        </w:tc>
        <w:tc>
          <w:tcPr>
            <w:tcW w:w="6237" w:type="dxa"/>
            <w:tcBorders>
              <w:top w:val="single" w:sz="4" w:space="0" w:color="000000"/>
              <w:left w:val="single" w:sz="4" w:space="0" w:color="000000"/>
              <w:bottom w:val="single" w:sz="4" w:space="0" w:color="000000"/>
              <w:right w:val="single" w:sz="4" w:space="0" w:color="000000"/>
            </w:tcBorders>
            <w:vAlign w:val="center"/>
          </w:tcPr>
          <w:p w:rsidR="00C22F1A" w:rsidRDefault="00E861F3">
            <w:pPr>
              <w:tabs>
                <w:tab w:val="left" w:pos="1200"/>
              </w:tabs>
              <w:jc w:val="both"/>
              <w:rPr>
                <w:sz w:val="24"/>
                <w:szCs w:val="24"/>
              </w:rPr>
            </w:pPr>
            <w:r>
              <w:rPr>
                <w:sz w:val="24"/>
                <w:szCs w:val="24"/>
              </w:rPr>
              <w:t xml:space="preserve"> </w:t>
            </w:r>
          </w:p>
          <w:p w:rsidR="00C22F1A" w:rsidRDefault="00E861F3">
            <w:pPr>
              <w:rPr>
                <w:sz w:val="24"/>
                <w:szCs w:val="24"/>
              </w:rPr>
            </w:pPr>
            <w:r>
              <w:rPr>
                <w:sz w:val="24"/>
                <w:szCs w:val="24"/>
              </w:rPr>
              <w:t xml:space="preserve">Serão ministradas aulas práticas em um laboratório de Informática. </w:t>
            </w:r>
          </w:p>
        </w:tc>
      </w:tr>
      <w:tr w:rsidR="00C22F1A">
        <w:tc>
          <w:tcPr>
            <w:tcW w:w="2689" w:type="dxa"/>
            <w:vAlign w:val="center"/>
          </w:tcPr>
          <w:p w:rsidR="00C22F1A" w:rsidRDefault="00E861F3">
            <w:pPr>
              <w:rPr>
                <w:sz w:val="24"/>
                <w:szCs w:val="24"/>
              </w:rPr>
            </w:pPr>
            <w:r>
              <w:rPr>
                <w:sz w:val="24"/>
                <w:szCs w:val="24"/>
              </w:rPr>
              <w:t>Duração e cronograma de execução</w:t>
            </w:r>
          </w:p>
        </w:tc>
        <w:tc>
          <w:tcPr>
            <w:tcW w:w="6237" w:type="dxa"/>
            <w:tcBorders>
              <w:top w:val="single" w:sz="4" w:space="0" w:color="000000"/>
              <w:left w:val="single" w:sz="4" w:space="0" w:color="000000"/>
              <w:bottom w:val="single" w:sz="4" w:space="0" w:color="000000"/>
              <w:right w:val="single" w:sz="4" w:space="0" w:color="000000"/>
            </w:tcBorders>
            <w:vAlign w:val="center"/>
          </w:tcPr>
          <w:p w:rsidR="00C22F1A" w:rsidRDefault="00E861F3">
            <w:pPr>
              <w:rPr>
                <w:sz w:val="24"/>
                <w:szCs w:val="24"/>
              </w:rPr>
            </w:pPr>
            <w:r>
              <w:rPr>
                <w:sz w:val="24"/>
                <w:szCs w:val="24"/>
              </w:rPr>
              <w:t>Sugestão de uma semana.</w:t>
            </w:r>
          </w:p>
        </w:tc>
      </w:tr>
      <w:tr w:rsidR="00C22F1A">
        <w:tc>
          <w:tcPr>
            <w:tcW w:w="2689" w:type="dxa"/>
            <w:vAlign w:val="center"/>
          </w:tcPr>
          <w:p w:rsidR="00C22F1A" w:rsidRDefault="00E861F3">
            <w:pPr>
              <w:rPr>
                <w:sz w:val="24"/>
                <w:szCs w:val="24"/>
              </w:rPr>
            </w:pPr>
            <w:r>
              <w:rPr>
                <w:sz w:val="24"/>
                <w:szCs w:val="24"/>
              </w:rPr>
              <w:t>Produtos e resultados esperados</w:t>
            </w:r>
          </w:p>
        </w:tc>
        <w:tc>
          <w:tcPr>
            <w:tcW w:w="6237" w:type="dxa"/>
            <w:tcBorders>
              <w:top w:val="single" w:sz="4" w:space="0" w:color="000000"/>
              <w:left w:val="single" w:sz="4" w:space="0" w:color="000000"/>
              <w:bottom w:val="single" w:sz="4" w:space="0" w:color="000000"/>
              <w:right w:val="single" w:sz="4" w:space="0" w:color="000000"/>
            </w:tcBorders>
            <w:vAlign w:val="center"/>
          </w:tcPr>
          <w:p w:rsidR="00C22F1A" w:rsidRDefault="00E861F3">
            <w:pPr>
              <w:rPr>
                <w:sz w:val="24"/>
                <w:szCs w:val="24"/>
              </w:rPr>
            </w:pPr>
            <w:r>
              <w:rPr>
                <w:sz w:val="24"/>
                <w:szCs w:val="24"/>
              </w:rPr>
              <w:t xml:space="preserve"> Aumento na cobertura dos cadastros dos usuários.</w:t>
            </w:r>
          </w:p>
        </w:tc>
      </w:tr>
      <w:tr w:rsidR="00C22F1A">
        <w:tc>
          <w:tcPr>
            <w:tcW w:w="2689" w:type="dxa"/>
            <w:vAlign w:val="center"/>
          </w:tcPr>
          <w:p w:rsidR="00C22F1A" w:rsidRDefault="00E861F3">
            <w:pPr>
              <w:rPr>
                <w:sz w:val="24"/>
                <w:szCs w:val="24"/>
              </w:rPr>
            </w:pPr>
            <w:r>
              <w:rPr>
                <w:sz w:val="24"/>
                <w:szCs w:val="24"/>
              </w:rPr>
              <w:t>Acompanhamento e avaliação</w:t>
            </w:r>
          </w:p>
        </w:tc>
        <w:tc>
          <w:tcPr>
            <w:tcW w:w="6237" w:type="dxa"/>
            <w:tcBorders>
              <w:top w:val="single" w:sz="4" w:space="0" w:color="000000"/>
              <w:left w:val="single" w:sz="4" w:space="0" w:color="000000"/>
              <w:bottom w:val="single" w:sz="4" w:space="0" w:color="000000"/>
              <w:right w:val="single" w:sz="4" w:space="0" w:color="000000"/>
            </w:tcBorders>
            <w:vAlign w:val="center"/>
          </w:tcPr>
          <w:p w:rsidR="00C22F1A" w:rsidRDefault="00E861F3">
            <w:pPr>
              <w:rPr>
                <w:sz w:val="24"/>
                <w:szCs w:val="24"/>
              </w:rPr>
            </w:pPr>
            <w:r>
              <w:rPr>
                <w:sz w:val="24"/>
                <w:szCs w:val="24"/>
              </w:rPr>
              <w:t>Humanos, computador, TNT, cartolinas.</w:t>
            </w:r>
          </w:p>
        </w:tc>
      </w:tr>
    </w:tbl>
    <w:p w:rsidR="00C22F1A" w:rsidRDefault="00C22F1A">
      <w:pPr>
        <w:spacing w:after="0" w:line="240" w:lineRule="auto"/>
        <w:rPr>
          <w:b/>
          <w:sz w:val="24"/>
          <w:szCs w:val="24"/>
          <w:u w:val="single"/>
        </w:rPr>
      </w:pPr>
    </w:p>
    <w:p w:rsidR="00C22F1A" w:rsidRDefault="00C22F1A">
      <w:pPr>
        <w:spacing w:line="240" w:lineRule="auto"/>
        <w:rPr>
          <w:b/>
          <w:sz w:val="24"/>
          <w:szCs w:val="24"/>
          <w:u w:val="single"/>
        </w:rPr>
      </w:pPr>
    </w:p>
    <w:tbl>
      <w:tblPr>
        <w:tblStyle w:val="ac"/>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7D41F6" w:rsidTr="00F36BF7">
        <w:tc>
          <w:tcPr>
            <w:tcW w:w="9039" w:type="dxa"/>
            <w:gridSpan w:val="2"/>
          </w:tcPr>
          <w:p w:rsidR="007D41F6" w:rsidRDefault="007D41F6" w:rsidP="00F36BF7">
            <w:pPr>
              <w:rPr>
                <w:b/>
                <w:sz w:val="24"/>
                <w:szCs w:val="24"/>
              </w:rPr>
            </w:pPr>
          </w:p>
          <w:p w:rsidR="007D41F6" w:rsidRPr="001414AF" w:rsidRDefault="007D41F6" w:rsidP="0036505E">
            <w:pPr>
              <w:pStyle w:val="Ttulo2"/>
              <w:numPr>
                <w:ilvl w:val="1"/>
                <w:numId w:val="12"/>
              </w:numPr>
              <w:outlineLvl w:val="1"/>
              <w:rPr>
                <w:rStyle w:val="nfaseIntensa"/>
              </w:rPr>
            </w:pPr>
            <w:bookmarkStart w:id="33" w:name="_Toc111808811"/>
            <w:r w:rsidRPr="001414AF">
              <w:rPr>
                <w:rStyle w:val="nfaseIntensa"/>
              </w:rPr>
              <w:t>Sala de Vacina</w:t>
            </w:r>
            <w:bookmarkEnd w:id="33"/>
          </w:p>
          <w:p w:rsidR="007D41F6" w:rsidRDefault="007D41F6" w:rsidP="00F36BF7">
            <w:pPr>
              <w:rPr>
                <w:sz w:val="24"/>
                <w:szCs w:val="24"/>
              </w:rPr>
            </w:pPr>
          </w:p>
        </w:tc>
      </w:tr>
      <w:tr w:rsidR="007D41F6" w:rsidTr="00F36BF7">
        <w:tc>
          <w:tcPr>
            <w:tcW w:w="2235" w:type="dxa"/>
          </w:tcPr>
          <w:p w:rsidR="007D41F6" w:rsidRDefault="007D41F6" w:rsidP="00F36BF7">
            <w:pPr>
              <w:rPr>
                <w:sz w:val="24"/>
                <w:szCs w:val="24"/>
              </w:rPr>
            </w:pPr>
          </w:p>
        </w:tc>
        <w:tc>
          <w:tcPr>
            <w:tcW w:w="6804" w:type="dxa"/>
          </w:tcPr>
          <w:p w:rsidR="007D41F6" w:rsidRDefault="007D41F6" w:rsidP="00F36BF7">
            <w:pPr>
              <w:rPr>
                <w:sz w:val="24"/>
                <w:szCs w:val="24"/>
              </w:rPr>
            </w:pPr>
            <w:r>
              <w:rPr>
                <w:sz w:val="24"/>
                <w:szCs w:val="24"/>
              </w:rPr>
              <w:t xml:space="preserve">Planejamento: </w:t>
            </w:r>
          </w:p>
        </w:tc>
      </w:tr>
      <w:tr w:rsidR="007D41F6" w:rsidTr="00F36BF7">
        <w:tc>
          <w:tcPr>
            <w:tcW w:w="2235" w:type="dxa"/>
            <w:vAlign w:val="center"/>
          </w:tcPr>
          <w:p w:rsidR="007D41F6" w:rsidRDefault="007D41F6" w:rsidP="00F36BF7">
            <w:pPr>
              <w:rPr>
                <w:sz w:val="24"/>
                <w:szCs w:val="24"/>
              </w:rPr>
            </w:pPr>
            <w:r>
              <w:rPr>
                <w:sz w:val="24"/>
                <w:szCs w:val="24"/>
              </w:rPr>
              <w:t xml:space="preserve">Justificativa </w:t>
            </w:r>
          </w:p>
        </w:tc>
        <w:tc>
          <w:tcPr>
            <w:tcW w:w="6804" w:type="dxa"/>
            <w:vAlign w:val="center"/>
          </w:tcPr>
          <w:p w:rsidR="007D41F6" w:rsidRDefault="007D41F6" w:rsidP="00F36BF7">
            <w:pPr>
              <w:jc w:val="both"/>
              <w:rPr>
                <w:sz w:val="24"/>
                <w:szCs w:val="24"/>
              </w:rPr>
            </w:pPr>
            <w:r>
              <w:rPr>
                <w:sz w:val="24"/>
                <w:szCs w:val="24"/>
              </w:rPr>
              <w:t xml:space="preserve">A administração das vacinas é de grande importância para a prevenção de muitas doenças. </w:t>
            </w:r>
          </w:p>
          <w:p w:rsidR="007D41F6" w:rsidRDefault="007D41F6" w:rsidP="00F36BF7">
            <w:pPr>
              <w:jc w:val="both"/>
              <w:rPr>
                <w:sz w:val="24"/>
                <w:szCs w:val="24"/>
              </w:rPr>
            </w:pPr>
            <w:r>
              <w:rPr>
                <w:sz w:val="24"/>
                <w:szCs w:val="24"/>
              </w:rPr>
              <w:t xml:space="preserve">A imunização da população deve acontecer o mais precoce possível, sempre respeitando o calendário nacional de imunização. </w:t>
            </w:r>
          </w:p>
          <w:p w:rsidR="007D41F6" w:rsidRDefault="007D41F6" w:rsidP="00F36BF7">
            <w:pPr>
              <w:jc w:val="both"/>
              <w:rPr>
                <w:sz w:val="24"/>
                <w:szCs w:val="24"/>
              </w:rPr>
            </w:pPr>
            <w:r>
              <w:rPr>
                <w:sz w:val="24"/>
                <w:szCs w:val="24"/>
              </w:rPr>
              <w:t>Quanto mais profissionais habilitados em sala de vacina maior a probabilidade de alcançarmos a meta de cobertura vacinal preconizada pelo Ministério da Saúde, em especial a Cobertura Vacinal de Poliomielite Inativada e da Penta valente.</w:t>
            </w:r>
          </w:p>
          <w:p w:rsidR="007D41F6" w:rsidRDefault="007D41F6" w:rsidP="00F36BF7">
            <w:pPr>
              <w:rPr>
                <w:sz w:val="24"/>
                <w:szCs w:val="24"/>
              </w:rPr>
            </w:pPr>
            <w:r>
              <w:rPr>
                <w:sz w:val="24"/>
                <w:szCs w:val="24"/>
              </w:rPr>
              <w:t>É Importante destacar que algumas vacinas, antes ofertadas somente nesses Centros de Referência, vêm sendo gradativamente introduzidas na rotina dos serviços públicos de saúde, como: Meningite C, Pneumocócica, Hepatite A, Difteria, Tétano e Pertusas Acelular, Varicela.</w:t>
            </w:r>
          </w:p>
        </w:tc>
      </w:tr>
      <w:tr w:rsidR="007D41F6" w:rsidTr="00F36BF7">
        <w:tc>
          <w:tcPr>
            <w:tcW w:w="2235" w:type="dxa"/>
            <w:vAlign w:val="center"/>
          </w:tcPr>
          <w:p w:rsidR="007D41F6" w:rsidRDefault="007D41F6" w:rsidP="00F36BF7">
            <w:pPr>
              <w:rPr>
                <w:sz w:val="24"/>
                <w:szCs w:val="24"/>
              </w:rPr>
            </w:pPr>
            <w:r>
              <w:rPr>
                <w:sz w:val="24"/>
                <w:szCs w:val="24"/>
              </w:rPr>
              <w:t xml:space="preserve">Objetivo </w:t>
            </w:r>
          </w:p>
        </w:tc>
        <w:tc>
          <w:tcPr>
            <w:tcW w:w="6804" w:type="dxa"/>
            <w:vAlign w:val="center"/>
          </w:tcPr>
          <w:p w:rsidR="007D41F6" w:rsidRDefault="007D41F6" w:rsidP="00F36BF7">
            <w:pPr>
              <w:jc w:val="both"/>
              <w:rPr>
                <w:sz w:val="24"/>
                <w:szCs w:val="24"/>
              </w:rPr>
            </w:pPr>
            <w:r>
              <w:rPr>
                <w:sz w:val="24"/>
                <w:szCs w:val="24"/>
              </w:rPr>
              <w:t xml:space="preserve"> Objetivo de favorecer a construção de uma relação de confiança e compromisso dos usuários com as equipes e os serviços ofertados pelo município. </w:t>
            </w:r>
          </w:p>
          <w:p w:rsidR="007D41F6" w:rsidRDefault="007D41F6" w:rsidP="00F36BF7">
            <w:pPr>
              <w:jc w:val="both"/>
              <w:rPr>
                <w:sz w:val="24"/>
                <w:szCs w:val="24"/>
              </w:rPr>
            </w:pPr>
            <w:r>
              <w:rPr>
                <w:sz w:val="24"/>
                <w:szCs w:val="24"/>
              </w:rPr>
              <w:t xml:space="preserve">Proporcionar estratégia para o acolhimento, quanto a recepção da Ubs pois ela é o primeiro contato que os usuários terão é através desse primeiro contado que serão realizados os devidos encaminhamentos para outras unidades, como os CRIE ele é o Centro de Referências para Imunobiológicos Especiais, para aqueles usuários que apresentam contraindicação à utilização dos produtos disponíveis na rede pública de saúde. Capacitar os profissionais que atuam em sala de vacina nas tarefas diárias: tais como conservação dos imunobiológicos; aplicação; relatórios. </w:t>
            </w:r>
          </w:p>
          <w:p w:rsidR="007D41F6" w:rsidRDefault="007D41F6" w:rsidP="00F36BF7">
            <w:pPr>
              <w:jc w:val="both"/>
              <w:rPr>
                <w:sz w:val="24"/>
                <w:szCs w:val="24"/>
              </w:rPr>
            </w:pPr>
            <w:r>
              <w:rPr>
                <w:sz w:val="24"/>
                <w:szCs w:val="24"/>
              </w:rPr>
              <w:t xml:space="preserve"> Desenvolver habilidade técnica para aplicar rigorosamente os imunobiológicos, respeitando as especificações de cada um. </w:t>
            </w:r>
          </w:p>
          <w:p w:rsidR="007D41F6" w:rsidRDefault="007D41F6" w:rsidP="00F36BF7">
            <w:pPr>
              <w:rPr>
                <w:sz w:val="24"/>
                <w:szCs w:val="24"/>
              </w:rPr>
            </w:pPr>
            <w:r>
              <w:rPr>
                <w:sz w:val="24"/>
                <w:szCs w:val="24"/>
              </w:rPr>
              <w:lastRenderedPageBreak/>
              <w:t xml:space="preserve">Manter atualizado sobre os conhecimentos teóricos e práticos sobre o calendário de vacinação e efeitos adversos. Oferecer ferramenta aos profissionais da saúde para que melhore a cobertura vacinal do município. </w:t>
            </w:r>
          </w:p>
        </w:tc>
      </w:tr>
      <w:tr w:rsidR="007D41F6" w:rsidTr="00F36BF7">
        <w:tc>
          <w:tcPr>
            <w:tcW w:w="2235" w:type="dxa"/>
            <w:vAlign w:val="center"/>
          </w:tcPr>
          <w:p w:rsidR="007D41F6" w:rsidRDefault="007D41F6" w:rsidP="00F36BF7">
            <w:pPr>
              <w:rPr>
                <w:sz w:val="24"/>
                <w:szCs w:val="24"/>
              </w:rPr>
            </w:pPr>
            <w:r>
              <w:rPr>
                <w:sz w:val="24"/>
                <w:szCs w:val="24"/>
              </w:rPr>
              <w:lastRenderedPageBreak/>
              <w:t xml:space="preserve">Público </w:t>
            </w:r>
          </w:p>
        </w:tc>
        <w:tc>
          <w:tcPr>
            <w:tcW w:w="6804" w:type="dxa"/>
            <w:vAlign w:val="center"/>
          </w:tcPr>
          <w:p w:rsidR="007D41F6" w:rsidRDefault="007D41F6" w:rsidP="00F36BF7">
            <w:pPr>
              <w:rPr>
                <w:sz w:val="24"/>
                <w:szCs w:val="24"/>
              </w:rPr>
            </w:pPr>
            <w:r>
              <w:rPr>
                <w:sz w:val="24"/>
                <w:szCs w:val="24"/>
              </w:rPr>
              <w:t xml:space="preserve">Técnicos de enfermagem e ACS. </w:t>
            </w:r>
          </w:p>
        </w:tc>
      </w:tr>
      <w:tr w:rsidR="007D41F6" w:rsidTr="00F36BF7">
        <w:tc>
          <w:tcPr>
            <w:tcW w:w="2235" w:type="dxa"/>
            <w:vAlign w:val="center"/>
          </w:tcPr>
          <w:p w:rsidR="007D41F6" w:rsidRDefault="007D41F6" w:rsidP="00F36BF7">
            <w:pPr>
              <w:rPr>
                <w:sz w:val="24"/>
                <w:szCs w:val="24"/>
              </w:rPr>
            </w:pPr>
            <w:r>
              <w:rPr>
                <w:sz w:val="24"/>
                <w:szCs w:val="24"/>
              </w:rPr>
              <w:t>Metodologia a ser utilizada</w:t>
            </w:r>
          </w:p>
        </w:tc>
        <w:tc>
          <w:tcPr>
            <w:tcW w:w="6804" w:type="dxa"/>
            <w:vAlign w:val="center"/>
          </w:tcPr>
          <w:p w:rsidR="007D41F6" w:rsidRDefault="007D41F6" w:rsidP="00F36BF7">
            <w:pPr>
              <w:jc w:val="both"/>
              <w:rPr>
                <w:sz w:val="24"/>
                <w:szCs w:val="24"/>
              </w:rPr>
            </w:pPr>
            <w:r>
              <w:rPr>
                <w:sz w:val="24"/>
                <w:szCs w:val="24"/>
              </w:rPr>
              <w:t xml:space="preserve">A Capacitação será ministrada pela equipe da Vigilância de Imunização, devido à capacidade técnica e experiência para transmitir o conteúdo. Serão realizadas atividades práticas de conservação, diluição, aspiração, aplicação dos imunobiológicos. </w:t>
            </w:r>
          </w:p>
          <w:p w:rsidR="007D41F6" w:rsidRDefault="007D41F6" w:rsidP="00F36BF7">
            <w:pPr>
              <w:jc w:val="both"/>
              <w:rPr>
                <w:sz w:val="24"/>
                <w:szCs w:val="24"/>
              </w:rPr>
            </w:pPr>
            <w:r>
              <w:rPr>
                <w:sz w:val="24"/>
                <w:szCs w:val="24"/>
              </w:rPr>
              <w:t>Proporcionar  capacitações o método teórico-prático, através da metodologia da problematização   pois os profissionais, serão estimulado a compartilhar suas experiências para que haja   troca de saberes entre os mesmos, contribuindo no  seu aprendizado</w:t>
            </w:r>
            <w:r>
              <w:rPr>
                <w:b/>
                <w:sz w:val="24"/>
                <w:szCs w:val="24"/>
              </w:rPr>
              <w:t xml:space="preserve">, </w:t>
            </w:r>
            <w:r>
              <w:rPr>
                <w:sz w:val="24"/>
                <w:szCs w:val="24"/>
              </w:rPr>
              <w:t>atividade no formato de videoconferência.</w:t>
            </w:r>
            <w:r>
              <w:rPr>
                <w:b/>
                <w:sz w:val="24"/>
                <w:szCs w:val="24"/>
              </w:rPr>
              <w:t xml:space="preserve"> </w:t>
            </w:r>
            <w:r>
              <w:rPr>
                <w:sz w:val="24"/>
                <w:szCs w:val="24"/>
              </w:rPr>
              <w:t>Disponibilidade de curso on-line gratuito na plataforma Sociedade Brasileira de Imunização</w:t>
            </w:r>
            <w:r>
              <w:rPr>
                <w:b/>
                <w:sz w:val="24"/>
                <w:szCs w:val="24"/>
              </w:rPr>
              <w:t xml:space="preserve">. </w:t>
            </w:r>
          </w:p>
          <w:p w:rsidR="007D41F6" w:rsidRDefault="007D41F6" w:rsidP="00F36BF7">
            <w:pPr>
              <w:tabs>
                <w:tab w:val="left" w:pos="1200"/>
              </w:tabs>
              <w:rPr>
                <w:sz w:val="24"/>
                <w:szCs w:val="24"/>
              </w:rPr>
            </w:pPr>
            <w:r>
              <w:rPr>
                <w:sz w:val="24"/>
                <w:szCs w:val="24"/>
              </w:rPr>
              <w:t xml:space="preserve"> </w:t>
            </w:r>
            <w:hyperlink r:id="rId19">
              <w:r>
                <w:rPr>
                  <w:sz w:val="24"/>
                  <w:szCs w:val="24"/>
                  <w:u w:val="single"/>
                </w:rPr>
                <w:t>http://saladevacinacao.com.br/modulos</w:t>
              </w:r>
            </w:hyperlink>
          </w:p>
          <w:p w:rsidR="007D41F6" w:rsidRDefault="007D41F6" w:rsidP="00F36BF7">
            <w:pPr>
              <w:keepNext/>
              <w:jc w:val="both"/>
              <w:rPr>
                <w:sz w:val="24"/>
                <w:szCs w:val="24"/>
              </w:rPr>
            </w:pPr>
            <w:r>
              <w:rPr>
                <w:sz w:val="24"/>
                <w:szCs w:val="24"/>
              </w:rPr>
              <w:t>Realizar curso On-line na plataforma AVASUS,</w:t>
            </w:r>
          </w:p>
          <w:p w:rsidR="007D41F6" w:rsidRDefault="00C11547" w:rsidP="00F36BF7">
            <w:pPr>
              <w:shd w:val="clear" w:color="auto" w:fill="F3F3F3"/>
              <w:jc w:val="both"/>
              <w:rPr>
                <w:sz w:val="24"/>
                <w:szCs w:val="24"/>
              </w:rPr>
            </w:pPr>
            <w:hyperlink r:id="rId20">
              <w:r w:rsidR="007D41F6">
                <w:rPr>
                  <w:sz w:val="24"/>
                  <w:szCs w:val="24"/>
                  <w:u w:val="single"/>
                </w:rPr>
                <w:t>https://avasus.ufrn.br/local/avasplugin/cursos/curso.php?id=122</w:t>
              </w:r>
            </w:hyperlink>
          </w:p>
          <w:p w:rsidR="007D41F6" w:rsidRDefault="007D41F6" w:rsidP="00F36BF7">
            <w:pPr>
              <w:tabs>
                <w:tab w:val="left" w:pos="1200"/>
              </w:tabs>
              <w:jc w:val="both"/>
              <w:rPr>
                <w:sz w:val="24"/>
                <w:szCs w:val="24"/>
              </w:rPr>
            </w:pPr>
            <w:r>
              <w:rPr>
                <w:sz w:val="24"/>
                <w:szCs w:val="24"/>
              </w:rPr>
              <w:t>Parceiros Envolvidos no desenvolvimento do trabalho:</w:t>
            </w:r>
          </w:p>
          <w:p w:rsidR="007D41F6" w:rsidRDefault="007D41F6" w:rsidP="00F36BF7">
            <w:pPr>
              <w:tabs>
                <w:tab w:val="left" w:pos="1200"/>
              </w:tabs>
              <w:jc w:val="both"/>
              <w:rPr>
                <w:sz w:val="24"/>
                <w:szCs w:val="24"/>
              </w:rPr>
            </w:pPr>
            <w:r>
              <w:rPr>
                <w:sz w:val="24"/>
                <w:szCs w:val="24"/>
              </w:rPr>
              <w:t xml:space="preserve"> Equipe da Imunização, Plataforma AVASUS</w:t>
            </w:r>
          </w:p>
          <w:p w:rsidR="007D41F6" w:rsidRDefault="007D41F6" w:rsidP="00F36BF7">
            <w:pPr>
              <w:rPr>
                <w:sz w:val="24"/>
                <w:szCs w:val="24"/>
              </w:rPr>
            </w:pPr>
            <w:r>
              <w:rPr>
                <w:sz w:val="24"/>
                <w:szCs w:val="24"/>
              </w:rPr>
              <w:t xml:space="preserve">Epidemiologia. </w:t>
            </w:r>
          </w:p>
        </w:tc>
      </w:tr>
      <w:tr w:rsidR="007D41F6" w:rsidTr="00F36BF7">
        <w:tc>
          <w:tcPr>
            <w:tcW w:w="2235" w:type="dxa"/>
            <w:vAlign w:val="center"/>
          </w:tcPr>
          <w:p w:rsidR="007D41F6" w:rsidRDefault="007D41F6" w:rsidP="00F36BF7">
            <w:pPr>
              <w:rPr>
                <w:sz w:val="24"/>
                <w:szCs w:val="24"/>
              </w:rPr>
            </w:pPr>
            <w:r>
              <w:rPr>
                <w:sz w:val="24"/>
                <w:szCs w:val="24"/>
              </w:rPr>
              <w:t>Duração e cronograma de execução</w:t>
            </w:r>
          </w:p>
        </w:tc>
        <w:tc>
          <w:tcPr>
            <w:tcW w:w="6804" w:type="dxa"/>
            <w:vAlign w:val="center"/>
          </w:tcPr>
          <w:p w:rsidR="007D41F6" w:rsidRDefault="004D28BE" w:rsidP="00F36BF7">
            <w:pPr>
              <w:rPr>
                <w:sz w:val="24"/>
                <w:szCs w:val="24"/>
              </w:rPr>
            </w:pPr>
            <w:r>
              <w:rPr>
                <w:sz w:val="24"/>
                <w:szCs w:val="24"/>
              </w:rPr>
              <w:t>4 horas.</w:t>
            </w:r>
            <w:r w:rsidR="007D41F6">
              <w:rPr>
                <w:sz w:val="24"/>
                <w:szCs w:val="24"/>
              </w:rPr>
              <w:t xml:space="preserve"> </w:t>
            </w:r>
          </w:p>
        </w:tc>
      </w:tr>
      <w:tr w:rsidR="007D41F6" w:rsidTr="00F36BF7">
        <w:tc>
          <w:tcPr>
            <w:tcW w:w="2235" w:type="dxa"/>
            <w:vAlign w:val="center"/>
          </w:tcPr>
          <w:p w:rsidR="007D41F6" w:rsidRDefault="007D41F6" w:rsidP="00F36BF7">
            <w:pPr>
              <w:rPr>
                <w:sz w:val="24"/>
                <w:szCs w:val="24"/>
              </w:rPr>
            </w:pPr>
            <w:r>
              <w:rPr>
                <w:sz w:val="24"/>
                <w:szCs w:val="24"/>
              </w:rPr>
              <w:t>Produtos e resultados esperados</w:t>
            </w:r>
          </w:p>
        </w:tc>
        <w:tc>
          <w:tcPr>
            <w:tcW w:w="6804" w:type="dxa"/>
            <w:vAlign w:val="center"/>
          </w:tcPr>
          <w:p w:rsidR="007D41F6" w:rsidRDefault="007D41F6" w:rsidP="00F36BF7">
            <w:pPr>
              <w:jc w:val="both"/>
              <w:rPr>
                <w:sz w:val="24"/>
                <w:szCs w:val="24"/>
              </w:rPr>
            </w:pPr>
            <w:r>
              <w:rPr>
                <w:sz w:val="24"/>
                <w:szCs w:val="24"/>
              </w:rPr>
              <w:t xml:space="preserve">Planejamento nas atividades de vacinação. </w:t>
            </w:r>
          </w:p>
          <w:p w:rsidR="007D41F6" w:rsidRDefault="007D41F6" w:rsidP="00F36BF7">
            <w:pPr>
              <w:jc w:val="both"/>
              <w:rPr>
                <w:sz w:val="24"/>
                <w:szCs w:val="24"/>
              </w:rPr>
            </w:pPr>
            <w:r>
              <w:rPr>
                <w:sz w:val="24"/>
                <w:szCs w:val="24"/>
              </w:rPr>
              <w:t xml:space="preserve">Melhorar os indicadores de </w:t>
            </w:r>
            <w:r w:rsidR="00C44EC3">
              <w:rPr>
                <w:sz w:val="24"/>
                <w:szCs w:val="24"/>
              </w:rPr>
              <w:t>cobertura vacina, em especial aos indicadores do Previne Brasil.</w:t>
            </w:r>
          </w:p>
          <w:p w:rsidR="007D41F6" w:rsidRDefault="007D41F6" w:rsidP="00F36BF7">
            <w:pPr>
              <w:jc w:val="both"/>
              <w:rPr>
                <w:sz w:val="24"/>
                <w:szCs w:val="24"/>
              </w:rPr>
            </w:pPr>
            <w:r>
              <w:rPr>
                <w:sz w:val="24"/>
                <w:szCs w:val="24"/>
              </w:rPr>
              <w:t>Prover, rotineiramente as necessidades de material e de imunobiológicos.</w:t>
            </w:r>
          </w:p>
          <w:p w:rsidR="007D41F6" w:rsidRDefault="007D41F6" w:rsidP="00F36BF7">
            <w:pPr>
              <w:jc w:val="both"/>
              <w:rPr>
                <w:sz w:val="24"/>
                <w:szCs w:val="24"/>
              </w:rPr>
            </w:pPr>
            <w:r>
              <w:rPr>
                <w:sz w:val="24"/>
                <w:szCs w:val="24"/>
              </w:rPr>
              <w:t>Manter as condições preconizadas de conservação dos imunobiológicos.</w:t>
            </w:r>
          </w:p>
          <w:p w:rsidR="007D41F6" w:rsidRDefault="007D41F6" w:rsidP="00F36BF7">
            <w:pPr>
              <w:jc w:val="both"/>
              <w:rPr>
                <w:sz w:val="24"/>
                <w:szCs w:val="24"/>
              </w:rPr>
            </w:pPr>
            <w:r>
              <w:rPr>
                <w:sz w:val="24"/>
                <w:szCs w:val="24"/>
              </w:rPr>
              <w:t>Observar o destino adequado aos resíduos da sala de vacinação.</w:t>
            </w:r>
          </w:p>
          <w:p w:rsidR="007D41F6" w:rsidRDefault="007D41F6" w:rsidP="00F36BF7">
            <w:pPr>
              <w:jc w:val="both"/>
              <w:rPr>
                <w:sz w:val="24"/>
                <w:szCs w:val="24"/>
              </w:rPr>
            </w:pPr>
            <w:r>
              <w:rPr>
                <w:sz w:val="24"/>
                <w:szCs w:val="24"/>
              </w:rPr>
              <w:t xml:space="preserve"> Acolher, atender e orientar os usuários com responsabilidade e respeito;</w:t>
            </w:r>
          </w:p>
          <w:p w:rsidR="007D41F6" w:rsidRDefault="007D41F6" w:rsidP="00F36BF7">
            <w:pPr>
              <w:jc w:val="both"/>
              <w:rPr>
                <w:sz w:val="24"/>
                <w:szCs w:val="24"/>
              </w:rPr>
            </w:pPr>
            <w:r>
              <w:rPr>
                <w:sz w:val="24"/>
                <w:szCs w:val="24"/>
              </w:rPr>
              <w:t xml:space="preserve">Registrar todos os dados referentes às atividades de vacinação nos impressos adequados para a manutenção. Registrar o histórico vacinal do indivíduo e a alimentação dos sistemas de informação do PNI. </w:t>
            </w:r>
          </w:p>
          <w:p w:rsidR="007D41F6" w:rsidRDefault="007D41F6" w:rsidP="00F36BF7">
            <w:pPr>
              <w:rPr>
                <w:sz w:val="24"/>
                <w:szCs w:val="24"/>
              </w:rPr>
            </w:pPr>
            <w:r>
              <w:rPr>
                <w:sz w:val="24"/>
                <w:szCs w:val="24"/>
              </w:rPr>
              <w:t xml:space="preserve">Melhorar a qualidade dos serviços oferecidos à comunidade. </w:t>
            </w:r>
          </w:p>
        </w:tc>
      </w:tr>
      <w:tr w:rsidR="007D41F6" w:rsidTr="00F36BF7">
        <w:tc>
          <w:tcPr>
            <w:tcW w:w="2235" w:type="dxa"/>
            <w:vAlign w:val="center"/>
          </w:tcPr>
          <w:p w:rsidR="007D41F6" w:rsidRDefault="007D41F6" w:rsidP="00F36BF7">
            <w:pPr>
              <w:rPr>
                <w:sz w:val="24"/>
                <w:szCs w:val="24"/>
              </w:rPr>
            </w:pPr>
            <w:r>
              <w:rPr>
                <w:sz w:val="24"/>
                <w:szCs w:val="24"/>
              </w:rPr>
              <w:t>Acompanhamento e avaliação</w:t>
            </w:r>
          </w:p>
        </w:tc>
        <w:tc>
          <w:tcPr>
            <w:tcW w:w="6804" w:type="dxa"/>
            <w:vAlign w:val="center"/>
          </w:tcPr>
          <w:p w:rsidR="007D41F6" w:rsidRDefault="007D41F6" w:rsidP="00F36BF7">
            <w:pPr>
              <w:rPr>
                <w:sz w:val="24"/>
                <w:szCs w:val="24"/>
              </w:rPr>
            </w:pPr>
            <w:r>
              <w:rPr>
                <w:sz w:val="24"/>
                <w:szCs w:val="24"/>
              </w:rPr>
              <w:t xml:space="preserve">A avaliação será de forma contínua, levantando informações sobre o que acontece e porque acontecem determinadas situações em sala de vacina. </w:t>
            </w:r>
            <w:r w:rsidR="004456AF">
              <w:rPr>
                <w:sz w:val="24"/>
                <w:szCs w:val="24"/>
              </w:rPr>
              <w:t>Através da análise dos Indicadores do Previne Brasil.</w:t>
            </w:r>
          </w:p>
        </w:tc>
      </w:tr>
    </w:tbl>
    <w:p w:rsidR="00F36BF7" w:rsidRDefault="00F36BF7">
      <w:pPr>
        <w:spacing w:line="240" w:lineRule="auto"/>
        <w:rPr>
          <w:b/>
          <w:sz w:val="24"/>
          <w:szCs w:val="24"/>
          <w:u w:val="single"/>
        </w:rPr>
      </w:pPr>
    </w:p>
    <w:p w:rsidR="00F36BF7" w:rsidRDefault="00F36BF7">
      <w:pPr>
        <w:spacing w:line="240" w:lineRule="auto"/>
        <w:rPr>
          <w:b/>
          <w:sz w:val="24"/>
          <w:szCs w:val="24"/>
          <w:u w:val="single"/>
        </w:rPr>
      </w:pPr>
    </w:p>
    <w:tbl>
      <w:tblPr>
        <w:tblStyle w:val="afc"/>
        <w:tblW w:w="91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3"/>
        <w:gridCol w:w="5809"/>
      </w:tblGrid>
      <w:tr w:rsidR="00F36BF7" w:rsidTr="00F36BF7">
        <w:tc>
          <w:tcPr>
            <w:tcW w:w="9152" w:type="dxa"/>
            <w:gridSpan w:val="2"/>
            <w:vAlign w:val="center"/>
          </w:tcPr>
          <w:p w:rsidR="00F36BF7" w:rsidRDefault="00F36BF7" w:rsidP="00F36BF7">
            <w:pPr>
              <w:rPr>
                <w:b/>
                <w:sz w:val="24"/>
                <w:szCs w:val="24"/>
              </w:rPr>
            </w:pPr>
          </w:p>
          <w:p w:rsidR="00F36BF7" w:rsidRPr="00E704E7" w:rsidRDefault="0016796F" w:rsidP="00E704E7">
            <w:pPr>
              <w:pStyle w:val="Ttulo1"/>
              <w:numPr>
                <w:ilvl w:val="0"/>
                <w:numId w:val="0"/>
              </w:numPr>
              <w:ind w:left="432"/>
              <w:outlineLvl w:val="0"/>
              <w:rPr>
                <w:rStyle w:val="nfaseIntensa"/>
                <w:i w:val="0"/>
                <w:sz w:val="28"/>
                <w:szCs w:val="28"/>
              </w:rPr>
            </w:pPr>
            <w:bookmarkStart w:id="34" w:name="_Toc111808812"/>
            <w:r>
              <w:rPr>
                <w:rStyle w:val="nfaseIntensa"/>
                <w:i w:val="0"/>
                <w:sz w:val="28"/>
                <w:szCs w:val="28"/>
              </w:rPr>
              <w:t>7.5</w:t>
            </w:r>
            <w:r w:rsidR="008403B4">
              <w:rPr>
                <w:rStyle w:val="nfaseIntensa"/>
                <w:i w:val="0"/>
                <w:sz w:val="28"/>
                <w:szCs w:val="28"/>
              </w:rPr>
              <w:t xml:space="preserve"> </w:t>
            </w:r>
            <w:r w:rsidR="00F36BF7" w:rsidRPr="00E704E7">
              <w:rPr>
                <w:rStyle w:val="nfaseIntensa"/>
                <w:i w:val="0"/>
                <w:sz w:val="28"/>
                <w:szCs w:val="28"/>
              </w:rPr>
              <w:t>Prevenção e Conscientização das Hepatites Virais e Tumores hepáticos</w:t>
            </w:r>
            <w:bookmarkEnd w:id="34"/>
          </w:p>
          <w:p w:rsidR="00F36BF7" w:rsidRDefault="00F36BF7" w:rsidP="00F36BF7">
            <w:pPr>
              <w:rPr>
                <w:b/>
                <w:sz w:val="24"/>
                <w:szCs w:val="24"/>
                <w:u w:val="single"/>
              </w:rPr>
            </w:pPr>
          </w:p>
        </w:tc>
      </w:tr>
      <w:tr w:rsidR="00F36BF7" w:rsidTr="00F36BF7">
        <w:tc>
          <w:tcPr>
            <w:tcW w:w="3343" w:type="dxa"/>
            <w:vAlign w:val="center"/>
          </w:tcPr>
          <w:p w:rsidR="00F36BF7" w:rsidRDefault="00F36BF7" w:rsidP="00F36BF7">
            <w:pPr>
              <w:rPr>
                <w:sz w:val="24"/>
                <w:szCs w:val="24"/>
              </w:rPr>
            </w:pPr>
          </w:p>
        </w:tc>
        <w:tc>
          <w:tcPr>
            <w:tcW w:w="5809" w:type="dxa"/>
          </w:tcPr>
          <w:p w:rsidR="00F36BF7" w:rsidRDefault="00F36BF7" w:rsidP="00F36BF7">
            <w:pPr>
              <w:rPr>
                <w:b/>
                <w:sz w:val="24"/>
                <w:szCs w:val="24"/>
              </w:rPr>
            </w:pPr>
            <w:r>
              <w:rPr>
                <w:b/>
                <w:sz w:val="24"/>
                <w:szCs w:val="24"/>
              </w:rPr>
              <w:t xml:space="preserve">Planejamento: </w:t>
            </w:r>
          </w:p>
        </w:tc>
      </w:tr>
      <w:tr w:rsidR="00F36BF7" w:rsidTr="00F36BF7">
        <w:tc>
          <w:tcPr>
            <w:tcW w:w="3343" w:type="dxa"/>
            <w:vAlign w:val="center"/>
          </w:tcPr>
          <w:p w:rsidR="00F36BF7" w:rsidRDefault="00F36BF7" w:rsidP="00F36BF7">
            <w:pPr>
              <w:rPr>
                <w:b/>
                <w:sz w:val="24"/>
                <w:szCs w:val="24"/>
                <w:u w:val="single"/>
              </w:rPr>
            </w:pPr>
            <w:r>
              <w:rPr>
                <w:sz w:val="24"/>
                <w:szCs w:val="24"/>
              </w:rPr>
              <w:t xml:space="preserve">Justificativa </w:t>
            </w:r>
          </w:p>
        </w:tc>
        <w:tc>
          <w:tcPr>
            <w:tcW w:w="5809" w:type="dxa"/>
            <w:shd w:val="clear" w:color="auto" w:fill="auto"/>
          </w:tcPr>
          <w:p w:rsidR="00F36BF7" w:rsidRDefault="00F36BF7" w:rsidP="00F36BF7">
            <w:pPr>
              <w:jc w:val="both"/>
              <w:rPr>
                <w:sz w:val="24"/>
                <w:szCs w:val="24"/>
                <w:highlight w:val="white"/>
              </w:rPr>
            </w:pPr>
            <w:r>
              <w:rPr>
                <w:sz w:val="24"/>
                <w:szCs w:val="24"/>
              </w:rPr>
              <w:t>Maio Vermelho e Julho Amarelo são os meses oficiais utilizados para c</w:t>
            </w:r>
            <w:r>
              <w:rPr>
                <w:sz w:val="24"/>
                <w:szCs w:val="24"/>
                <w:highlight w:val="white"/>
              </w:rPr>
              <w:t xml:space="preserve">onscientização e prevenção das hepatites virais. </w:t>
            </w:r>
          </w:p>
          <w:p w:rsidR="00F36BF7" w:rsidRDefault="00F36BF7" w:rsidP="00F36BF7">
            <w:pPr>
              <w:jc w:val="both"/>
              <w:rPr>
                <w:sz w:val="24"/>
                <w:szCs w:val="24"/>
                <w:highlight w:val="white"/>
              </w:rPr>
            </w:pPr>
            <w:r>
              <w:rPr>
                <w:sz w:val="24"/>
                <w:szCs w:val="24"/>
                <w:highlight w:val="white"/>
              </w:rPr>
              <w:t>Informar a população sobre os riscos da doença, as formas de prevenção e incentivar sobre a vacinação contra Hepatite A e B e buscarem diagnostico precoce e o tratamento.</w:t>
            </w:r>
          </w:p>
          <w:p w:rsidR="00F36BF7" w:rsidRDefault="00F36BF7" w:rsidP="00F36BF7">
            <w:pPr>
              <w:rPr>
                <w:b/>
                <w:sz w:val="24"/>
                <w:szCs w:val="24"/>
                <w:u w:val="single"/>
              </w:rPr>
            </w:pPr>
            <w:r>
              <w:rPr>
                <w:sz w:val="24"/>
                <w:szCs w:val="24"/>
                <w:highlight w:val="white"/>
              </w:rPr>
              <w:t xml:space="preserve"> </w:t>
            </w:r>
            <w:r>
              <w:rPr>
                <w:sz w:val="24"/>
                <w:szCs w:val="24"/>
              </w:rPr>
              <w:t xml:space="preserve">A campanha é caracterizada pela prevenção da Degeneração do Fígado. Causada por infecções virais da Hepatite do tipo A, B e C, consumo excessivo de álcool e uso contínuo de alguns medicamentos. </w:t>
            </w:r>
          </w:p>
        </w:tc>
      </w:tr>
      <w:tr w:rsidR="00F36BF7" w:rsidTr="00F36BF7">
        <w:tc>
          <w:tcPr>
            <w:tcW w:w="3343" w:type="dxa"/>
            <w:vAlign w:val="center"/>
          </w:tcPr>
          <w:p w:rsidR="00F36BF7" w:rsidRDefault="00F36BF7" w:rsidP="00F36BF7">
            <w:pPr>
              <w:rPr>
                <w:b/>
                <w:sz w:val="24"/>
                <w:szCs w:val="24"/>
                <w:u w:val="single"/>
              </w:rPr>
            </w:pPr>
            <w:r>
              <w:rPr>
                <w:sz w:val="24"/>
                <w:szCs w:val="24"/>
              </w:rPr>
              <w:t xml:space="preserve">Objetivo </w:t>
            </w:r>
          </w:p>
        </w:tc>
        <w:tc>
          <w:tcPr>
            <w:tcW w:w="5809" w:type="dxa"/>
            <w:shd w:val="clear" w:color="auto" w:fill="auto"/>
          </w:tcPr>
          <w:p w:rsidR="00F36BF7" w:rsidRDefault="00F36BF7" w:rsidP="00F36BF7">
            <w:pPr>
              <w:rPr>
                <w:sz w:val="24"/>
                <w:szCs w:val="24"/>
              </w:rPr>
            </w:pPr>
            <w:r>
              <w:rPr>
                <w:sz w:val="24"/>
                <w:szCs w:val="24"/>
              </w:rPr>
              <w:t xml:space="preserve"> Palestra  com profissional especialista, proporcionando conhecimento para os profissionais de saúde que atuam na rede da atenção primária. Realizar ações através da prevenção, tais como testagem (coleta do teste rápido nas UBS).</w:t>
            </w:r>
          </w:p>
          <w:p w:rsidR="00F36BF7" w:rsidRDefault="00F36BF7" w:rsidP="00F36BF7">
            <w:pPr>
              <w:rPr>
                <w:b/>
                <w:sz w:val="24"/>
                <w:szCs w:val="24"/>
                <w:u w:val="single"/>
              </w:rPr>
            </w:pPr>
            <w:r>
              <w:rPr>
                <w:sz w:val="24"/>
                <w:szCs w:val="24"/>
              </w:rPr>
              <w:t xml:space="preserve"> Orientação na sala de espera para a comunidade local,  ministrado pelo profissional do SAE.</w:t>
            </w:r>
          </w:p>
        </w:tc>
      </w:tr>
      <w:tr w:rsidR="00F36BF7" w:rsidTr="00F36BF7">
        <w:tc>
          <w:tcPr>
            <w:tcW w:w="3343" w:type="dxa"/>
            <w:vAlign w:val="center"/>
          </w:tcPr>
          <w:p w:rsidR="00F36BF7" w:rsidRDefault="00F36BF7" w:rsidP="00F36BF7">
            <w:pPr>
              <w:rPr>
                <w:b/>
                <w:sz w:val="24"/>
                <w:szCs w:val="24"/>
                <w:u w:val="single"/>
              </w:rPr>
            </w:pPr>
            <w:r>
              <w:rPr>
                <w:sz w:val="24"/>
                <w:szCs w:val="24"/>
              </w:rPr>
              <w:t xml:space="preserve">Público </w:t>
            </w:r>
          </w:p>
        </w:tc>
        <w:tc>
          <w:tcPr>
            <w:tcW w:w="5809" w:type="dxa"/>
            <w:shd w:val="clear" w:color="auto" w:fill="auto"/>
          </w:tcPr>
          <w:p w:rsidR="00F36BF7" w:rsidRDefault="00F36BF7" w:rsidP="00F36BF7">
            <w:pPr>
              <w:rPr>
                <w:b/>
                <w:sz w:val="24"/>
                <w:szCs w:val="24"/>
                <w:u w:val="single"/>
              </w:rPr>
            </w:pPr>
            <w:r>
              <w:rPr>
                <w:sz w:val="24"/>
                <w:szCs w:val="24"/>
              </w:rPr>
              <w:t xml:space="preserve">Médicos, enfermeiros, fisioterapeutas, odontólogos, técnicos de enfermagem, agentes comunitários de saúde,  comunidade em geral. </w:t>
            </w:r>
          </w:p>
        </w:tc>
      </w:tr>
      <w:tr w:rsidR="00F36BF7" w:rsidTr="00F36BF7">
        <w:tc>
          <w:tcPr>
            <w:tcW w:w="3343" w:type="dxa"/>
            <w:vAlign w:val="center"/>
          </w:tcPr>
          <w:p w:rsidR="00F36BF7" w:rsidRDefault="00F36BF7" w:rsidP="00F36BF7">
            <w:pPr>
              <w:rPr>
                <w:b/>
                <w:sz w:val="24"/>
                <w:szCs w:val="24"/>
                <w:u w:val="single"/>
              </w:rPr>
            </w:pPr>
            <w:r>
              <w:rPr>
                <w:sz w:val="24"/>
                <w:szCs w:val="24"/>
              </w:rPr>
              <w:t>Metodologia a ser utilizada</w:t>
            </w:r>
          </w:p>
        </w:tc>
        <w:tc>
          <w:tcPr>
            <w:tcW w:w="5809" w:type="dxa"/>
            <w:shd w:val="clear" w:color="auto" w:fill="auto"/>
          </w:tcPr>
          <w:p w:rsidR="00F36BF7" w:rsidRDefault="00F36BF7" w:rsidP="00F36BF7">
            <w:pPr>
              <w:jc w:val="both"/>
              <w:rPr>
                <w:sz w:val="24"/>
                <w:szCs w:val="24"/>
              </w:rPr>
            </w:pPr>
            <w:r>
              <w:rPr>
                <w:sz w:val="24"/>
                <w:szCs w:val="24"/>
              </w:rPr>
              <w:t>Capacitação será ministrada pela equipe do SAE, na sala de espera da Unidade Básica de Saúde, para os usuários SUS, exposição do tema com cunho informativo.</w:t>
            </w:r>
          </w:p>
          <w:p w:rsidR="00F36BF7" w:rsidRDefault="00F36BF7" w:rsidP="00F36BF7">
            <w:pPr>
              <w:jc w:val="both"/>
              <w:rPr>
                <w:sz w:val="24"/>
                <w:szCs w:val="24"/>
              </w:rPr>
            </w:pPr>
            <w:r>
              <w:rPr>
                <w:sz w:val="24"/>
                <w:szCs w:val="24"/>
              </w:rPr>
              <w:t>Exposição de folders alusiva ao tema, subsidiada para a comunidade em geral através das redes sociais.</w:t>
            </w:r>
          </w:p>
        </w:tc>
      </w:tr>
      <w:tr w:rsidR="00F36BF7" w:rsidTr="00F36BF7">
        <w:tc>
          <w:tcPr>
            <w:tcW w:w="3343" w:type="dxa"/>
            <w:vAlign w:val="center"/>
          </w:tcPr>
          <w:p w:rsidR="00F36BF7" w:rsidRDefault="00F36BF7" w:rsidP="00F36BF7">
            <w:pPr>
              <w:rPr>
                <w:b/>
                <w:sz w:val="24"/>
                <w:szCs w:val="24"/>
                <w:u w:val="single"/>
              </w:rPr>
            </w:pPr>
            <w:r>
              <w:rPr>
                <w:sz w:val="24"/>
                <w:szCs w:val="24"/>
              </w:rPr>
              <w:t>Duração e cronograma de execução</w:t>
            </w:r>
          </w:p>
        </w:tc>
        <w:tc>
          <w:tcPr>
            <w:tcW w:w="5809" w:type="dxa"/>
            <w:shd w:val="clear" w:color="auto" w:fill="auto"/>
          </w:tcPr>
          <w:p w:rsidR="00F36BF7" w:rsidRDefault="00F36BF7" w:rsidP="00F36BF7">
            <w:pPr>
              <w:rPr>
                <w:b/>
                <w:sz w:val="24"/>
                <w:szCs w:val="24"/>
                <w:u w:val="single"/>
              </w:rPr>
            </w:pPr>
            <w:r>
              <w:rPr>
                <w:sz w:val="24"/>
                <w:szCs w:val="24"/>
              </w:rPr>
              <w:t xml:space="preserve">Maio e julho. </w:t>
            </w:r>
          </w:p>
        </w:tc>
      </w:tr>
      <w:tr w:rsidR="00F36BF7" w:rsidTr="00F36BF7">
        <w:tc>
          <w:tcPr>
            <w:tcW w:w="3343" w:type="dxa"/>
            <w:tcBorders>
              <w:bottom w:val="single" w:sz="4" w:space="0" w:color="000000"/>
            </w:tcBorders>
            <w:vAlign w:val="center"/>
          </w:tcPr>
          <w:p w:rsidR="00F36BF7" w:rsidRDefault="00F36BF7" w:rsidP="00F36BF7">
            <w:pPr>
              <w:rPr>
                <w:b/>
                <w:sz w:val="24"/>
                <w:szCs w:val="24"/>
                <w:u w:val="single"/>
              </w:rPr>
            </w:pPr>
            <w:r>
              <w:rPr>
                <w:sz w:val="24"/>
                <w:szCs w:val="24"/>
              </w:rPr>
              <w:t>Produtos e resultados esperados</w:t>
            </w:r>
          </w:p>
        </w:tc>
        <w:tc>
          <w:tcPr>
            <w:tcW w:w="5809" w:type="dxa"/>
            <w:tcBorders>
              <w:bottom w:val="single" w:sz="4" w:space="0" w:color="000000"/>
            </w:tcBorders>
            <w:shd w:val="clear" w:color="auto" w:fill="auto"/>
          </w:tcPr>
          <w:p w:rsidR="00F36BF7" w:rsidRDefault="00F36BF7" w:rsidP="00F36BF7">
            <w:pPr>
              <w:shd w:val="clear" w:color="auto" w:fill="FFFFFF"/>
              <w:jc w:val="both"/>
              <w:rPr>
                <w:sz w:val="24"/>
                <w:szCs w:val="24"/>
              </w:rPr>
            </w:pPr>
            <w:r>
              <w:rPr>
                <w:sz w:val="24"/>
                <w:szCs w:val="24"/>
              </w:rPr>
              <w:t xml:space="preserve">Capacitação de toda a equipe da Atenção Primária. Contribuindo para um diagnóstico precoce. </w:t>
            </w:r>
          </w:p>
          <w:p w:rsidR="00F36BF7" w:rsidRDefault="00F36BF7" w:rsidP="00F36BF7">
            <w:pPr>
              <w:rPr>
                <w:b/>
                <w:sz w:val="24"/>
                <w:szCs w:val="24"/>
                <w:u w:val="single"/>
              </w:rPr>
            </w:pPr>
            <w:r>
              <w:rPr>
                <w:sz w:val="24"/>
                <w:szCs w:val="24"/>
              </w:rPr>
              <w:t xml:space="preserve">Proporcionar um acolhimento com respeito e dedicação ao usuário. Incentivar o usuário, para a realização do teste rápido e vacinação. Minimizar o risco de adoecimento da população. Realizar o diagnóstico precoce. </w:t>
            </w:r>
          </w:p>
        </w:tc>
      </w:tr>
      <w:tr w:rsidR="00F36BF7" w:rsidTr="00F36BF7">
        <w:trPr>
          <w:trHeight w:val="1065"/>
        </w:trPr>
        <w:tc>
          <w:tcPr>
            <w:tcW w:w="3343" w:type="dxa"/>
            <w:tcBorders>
              <w:bottom w:val="single" w:sz="4" w:space="0" w:color="000000"/>
            </w:tcBorders>
            <w:vAlign w:val="center"/>
          </w:tcPr>
          <w:p w:rsidR="00F36BF7" w:rsidRDefault="00F36BF7" w:rsidP="00F36BF7">
            <w:pPr>
              <w:rPr>
                <w:b/>
                <w:sz w:val="24"/>
                <w:szCs w:val="24"/>
                <w:u w:val="single"/>
              </w:rPr>
            </w:pPr>
            <w:r>
              <w:rPr>
                <w:sz w:val="24"/>
                <w:szCs w:val="24"/>
              </w:rPr>
              <w:lastRenderedPageBreak/>
              <w:t>Acompanhamento e avaliação</w:t>
            </w:r>
          </w:p>
        </w:tc>
        <w:tc>
          <w:tcPr>
            <w:tcW w:w="5809" w:type="dxa"/>
            <w:tcBorders>
              <w:bottom w:val="single" w:sz="4" w:space="0" w:color="000000"/>
            </w:tcBorders>
          </w:tcPr>
          <w:p w:rsidR="00F36BF7" w:rsidRDefault="00F36BF7" w:rsidP="00F36BF7">
            <w:pPr>
              <w:rPr>
                <w:b/>
                <w:sz w:val="24"/>
                <w:szCs w:val="24"/>
                <w:u w:val="single"/>
              </w:rPr>
            </w:pPr>
          </w:p>
          <w:p w:rsidR="00F36BF7" w:rsidRDefault="00F36BF7" w:rsidP="00F36BF7">
            <w:pPr>
              <w:rPr>
                <w:sz w:val="24"/>
                <w:szCs w:val="24"/>
              </w:rPr>
            </w:pPr>
            <w:r>
              <w:rPr>
                <w:sz w:val="24"/>
                <w:szCs w:val="24"/>
              </w:rPr>
              <w:t xml:space="preserve">Questionário aplicado com pesquisa de avaliação </w:t>
            </w:r>
          </w:p>
          <w:p w:rsidR="00F36BF7" w:rsidRDefault="00F36BF7" w:rsidP="00F36BF7">
            <w:pPr>
              <w:rPr>
                <w:b/>
                <w:sz w:val="24"/>
                <w:szCs w:val="24"/>
                <w:u w:val="single"/>
              </w:rPr>
            </w:pPr>
          </w:p>
          <w:p w:rsidR="00F36BF7" w:rsidRDefault="00F36BF7" w:rsidP="00F36BF7">
            <w:pPr>
              <w:rPr>
                <w:b/>
                <w:sz w:val="24"/>
                <w:szCs w:val="24"/>
                <w:u w:val="single"/>
              </w:rPr>
            </w:pPr>
          </w:p>
        </w:tc>
      </w:tr>
    </w:tbl>
    <w:p w:rsidR="00601E0D" w:rsidRDefault="00601E0D">
      <w:pPr>
        <w:spacing w:line="240" w:lineRule="auto"/>
        <w:rPr>
          <w:b/>
          <w:sz w:val="24"/>
          <w:szCs w:val="24"/>
          <w:u w:val="single"/>
        </w:rPr>
      </w:pPr>
    </w:p>
    <w:p w:rsidR="00F36BF7" w:rsidRDefault="00F36BF7">
      <w:pPr>
        <w:spacing w:line="240" w:lineRule="auto"/>
        <w:rPr>
          <w:b/>
          <w:sz w:val="24"/>
          <w:szCs w:val="24"/>
          <w:u w:val="single"/>
        </w:rPr>
      </w:pPr>
    </w:p>
    <w:tbl>
      <w:tblPr>
        <w:tblStyle w:val="af7"/>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C22F1A">
        <w:tc>
          <w:tcPr>
            <w:tcW w:w="8926" w:type="dxa"/>
            <w:gridSpan w:val="2"/>
          </w:tcPr>
          <w:p w:rsidR="00C22F1A" w:rsidRPr="00601E0D" w:rsidRDefault="0016796F" w:rsidP="00601E0D">
            <w:pPr>
              <w:pStyle w:val="Ttulo1"/>
              <w:numPr>
                <w:ilvl w:val="0"/>
                <w:numId w:val="0"/>
              </w:numPr>
              <w:outlineLvl w:val="0"/>
              <w:rPr>
                <w:rStyle w:val="nfaseIntensa"/>
                <w:i w:val="0"/>
                <w:sz w:val="28"/>
                <w:szCs w:val="28"/>
              </w:rPr>
            </w:pPr>
            <w:bookmarkStart w:id="35" w:name="_Toc111808813"/>
            <w:r>
              <w:rPr>
                <w:rStyle w:val="nfaseIntensa"/>
                <w:i w:val="0"/>
                <w:sz w:val="28"/>
                <w:szCs w:val="28"/>
              </w:rPr>
              <w:t>7.6</w:t>
            </w:r>
            <w:r w:rsidR="00601E0D">
              <w:rPr>
                <w:rStyle w:val="nfaseIntensa"/>
                <w:i w:val="0"/>
                <w:sz w:val="28"/>
                <w:szCs w:val="28"/>
              </w:rPr>
              <w:t xml:space="preserve"> </w:t>
            </w:r>
            <w:r w:rsidR="00E861F3" w:rsidRPr="00601E0D">
              <w:rPr>
                <w:rStyle w:val="nfaseIntensa"/>
                <w:i w:val="0"/>
                <w:sz w:val="28"/>
                <w:szCs w:val="28"/>
              </w:rPr>
              <w:t>Acompanhamento dos Usuários Beneficiários do Bolsa Família</w:t>
            </w:r>
            <w:bookmarkEnd w:id="35"/>
          </w:p>
          <w:p w:rsidR="00C22F1A" w:rsidRDefault="00C22F1A">
            <w:pPr>
              <w:rPr>
                <w:b/>
                <w:sz w:val="24"/>
                <w:szCs w:val="24"/>
                <w:u w:val="single"/>
              </w:rPr>
            </w:pPr>
          </w:p>
        </w:tc>
      </w:tr>
      <w:tr w:rsidR="00C22F1A">
        <w:tc>
          <w:tcPr>
            <w:tcW w:w="2689" w:type="dxa"/>
          </w:tcPr>
          <w:p w:rsidR="00C22F1A" w:rsidRDefault="00C22F1A">
            <w:pPr>
              <w:rPr>
                <w:b/>
                <w:sz w:val="24"/>
                <w:szCs w:val="24"/>
                <w:u w:val="single"/>
              </w:rPr>
            </w:pPr>
          </w:p>
        </w:tc>
        <w:tc>
          <w:tcPr>
            <w:tcW w:w="6237" w:type="dxa"/>
          </w:tcPr>
          <w:p w:rsidR="00C22F1A" w:rsidRDefault="00E861F3">
            <w:pPr>
              <w:rPr>
                <w:b/>
                <w:sz w:val="24"/>
                <w:szCs w:val="24"/>
              </w:rPr>
            </w:pPr>
            <w:r>
              <w:rPr>
                <w:b/>
                <w:sz w:val="24"/>
                <w:szCs w:val="24"/>
              </w:rPr>
              <w:t>Planejamento:</w:t>
            </w:r>
          </w:p>
        </w:tc>
      </w:tr>
      <w:tr w:rsidR="00C22F1A">
        <w:tc>
          <w:tcPr>
            <w:tcW w:w="2689" w:type="dxa"/>
            <w:vAlign w:val="center"/>
          </w:tcPr>
          <w:p w:rsidR="00C22F1A" w:rsidRDefault="00E861F3">
            <w:pPr>
              <w:rPr>
                <w:b/>
                <w:sz w:val="24"/>
                <w:szCs w:val="24"/>
                <w:u w:val="single"/>
              </w:rPr>
            </w:pPr>
            <w:r>
              <w:rPr>
                <w:sz w:val="24"/>
                <w:szCs w:val="24"/>
              </w:rPr>
              <w:t xml:space="preserve">Justificativa </w:t>
            </w:r>
          </w:p>
        </w:tc>
        <w:tc>
          <w:tcPr>
            <w:tcW w:w="6237" w:type="dxa"/>
            <w:vAlign w:val="center"/>
          </w:tcPr>
          <w:p w:rsidR="00C22F1A" w:rsidRDefault="00E861F3">
            <w:pPr>
              <w:rPr>
                <w:b/>
                <w:sz w:val="24"/>
                <w:szCs w:val="24"/>
                <w:u w:val="single"/>
              </w:rPr>
            </w:pPr>
            <w:r>
              <w:rPr>
                <w:sz w:val="24"/>
                <w:szCs w:val="24"/>
                <w:highlight w:val="white"/>
              </w:rPr>
              <w:t xml:space="preserve">O Programa contribui para o combate à pobreza, de modo que consigam superar a situação de vulnerabilidade. Garantido  dentro da Atenção Primária que as, crianças menores de 7 anos sejam acompanhadas pela vacinação e pelo seu desenvolvimento (peso e altura) , mulheres grávidas são acompanhadas em todo o pré-natal. Quanto a educação as crianças e adolescentes de 6 a 17 anos, terão a frequência escolar acompanhada todo mês pelo programa. </w:t>
            </w:r>
          </w:p>
        </w:tc>
      </w:tr>
      <w:tr w:rsidR="00C22F1A">
        <w:tc>
          <w:tcPr>
            <w:tcW w:w="2689" w:type="dxa"/>
            <w:vAlign w:val="center"/>
          </w:tcPr>
          <w:p w:rsidR="00C22F1A" w:rsidRDefault="00E861F3">
            <w:pPr>
              <w:rPr>
                <w:b/>
                <w:sz w:val="24"/>
                <w:szCs w:val="24"/>
                <w:u w:val="single"/>
              </w:rPr>
            </w:pPr>
            <w:r>
              <w:rPr>
                <w:sz w:val="24"/>
                <w:szCs w:val="24"/>
              </w:rPr>
              <w:t xml:space="preserve">Objetivo </w:t>
            </w:r>
          </w:p>
        </w:tc>
        <w:tc>
          <w:tcPr>
            <w:tcW w:w="6237" w:type="dxa"/>
            <w:vAlign w:val="center"/>
          </w:tcPr>
          <w:p w:rsidR="00C22F1A" w:rsidRDefault="00E861F3">
            <w:pPr>
              <w:rPr>
                <w:b/>
                <w:sz w:val="24"/>
                <w:szCs w:val="24"/>
                <w:u w:val="single"/>
              </w:rPr>
            </w:pPr>
            <w:r>
              <w:rPr>
                <w:sz w:val="24"/>
                <w:szCs w:val="24"/>
                <w:highlight w:val="white"/>
              </w:rPr>
              <w:t xml:space="preserve">O programa tem como objetivo a superação de situação de vulnerabilidade e pobreza. Garantia a essas famílias o direito à alimentação, acesso à educação e à saúde. </w:t>
            </w:r>
          </w:p>
        </w:tc>
      </w:tr>
      <w:tr w:rsidR="00C22F1A">
        <w:tc>
          <w:tcPr>
            <w:tcW w:w="2689" w:type="dxa"/>
            <w:vAlign w:val="center"/>
          </w:tcPr>
          <w:p w:rsidR="00C22F1A" w:rsidRDefault="00E861F3">
            <w:pPr>
              <w:rPr>
                <w:b/>
                <w:sz w:val="24"/>
                <w:szCs w:val="24"/>
                <w:u w:val="single"/>
              </w:rPr>
            </w:pPr>
            <w:r>
              <w:rPr>
                <w:sz w:val="24"/>
                <w:szCs w:val="24"/>
              </w:rPr>
              <w:t xml:space="preserve">Público </w:t>
            </w:r>
          </w:p>
        </w:tc>
        <w:tc>
          <w:tcPr>
            <w:tcW w:w="6237" w:type="dxa"/>
            <w:vAlign w:val="center"/>
          </w:tcPr>
          <w:p w:rsidR="00C22F1A" w:rsidRDefault="00E861F3">
            <w:pPr>
              <w:rPr>
                <w:b/>
                <w:sz w:val="24"/>
                <w:szCs w:val="24"/>
                <w:u w:val="single"/>
              </w:rPr>
            </w:pPr>
            <w:r>
              <w:rPr>
                <w:sz w:val="24"/>
                <w:szCs w:val="24"/>
              </w:rPr>
              <w:t xml:space="preserve">Ação Social, Enfermeiros, Técnicos de Enfermagem, Agentes Comunitários de Saúde, Educadores. </w:t>
            </w:r>
          </w:p>
        </w:tc>
      </w:tr>
      <w:tr w:rsidR="00C22F1A">
        <w:tc>
          <w:tcPr>
            <w:tcW w:w="2689" w:type="dxa"/>
            <w:vAlign w:val="center"/>
          </w:tcPr>
          <w:p w:rsidR="00C22F1A" w:rsidRDefault="00E861F3">
            <w:pPr>
              <w:rPr>
                <w:b/>
                <w:sz w:val="24"/>
                <w:szCs w:val="24"/>
                <w:u w:val="single"/>
              </w:rPr>
            </w:pPr>
            <w:r>
              <w:rPr>
                <w:sz w:val="24"/>
                <w:szCs w:val="24"/>
              </w:rPr>
              <w:t>Metodologia a ser utilizada</w:t>
            </w:r>
          </w:p>
        </w:tc>
        <w:tc>
          <w:tcPr>
            <w:tcW w:w="6237" w:type="dxa"/>
            <w:vAlign w:val="center"/>
          </w:tcPr>
          <w:p w:rsidR="00C22F1A" w:rsidRDefault="00E861F3">
            <w:pPr>
              <w:rPr>
                <w:sz w:val="24"/>
                <w:szCs w:val="24"/>
                <w:highlight w:val="white"/>
              </w:rPr>
            </w:pPr>
            <w:r>
              <w:rPr>
                <w:sz w:val="24"/>
                <w:szCs w:val="24"/>
                <w:highlight w:val="white"/>
              </w:rPr>
              <w:t xml:space="preserve">Capacitação a todos profissionais envolvidos na assistência referente ao beneficiário do programa Bolsa Família. </w:t>
            </w:r>
          </w:p>
          <w:p w:rsidR="00C22F1A" w:rsidRDefault="00E861F3">
            <w:pPr>
              <w:rPr>
                <w:sz w:val="24"/>
                <w:szCs w:val="24"/>
              </w:rPr>
            </w:pPr>
            <w:r>
              <w:rPr>
                <w:sz w:val="24"/>
                <w:szCs w:val="24"/>
                <w:highlight w:val="white"/>
              </w:rPr>
              <w:t xml:space="preserve"> R</w:t>
            </w:r>
            <w:r>
              <w:rPr>
                <w:sz w:val="24"/>
                <w:szCs w:val="24"/>
              </w:rPr>
              <w:t xml:space="preserve">oda de conversa ministrada pelo setor  envolvido no Bolsa Família com intuito de  sanar duvidas sobre o programa. </w:t>
            </w:r>
          </w:p>
          <w:p w:rsidR="00C22F1A" w:rsidRDefault="00E861F3">
            <w:pPr>
              <w:rPr>
                <w:sz w:val="24"/>
                <w:szCs w:val="24"/>
              </w:rPr>
            </w:pPr>
            <w:r>
              <w:rPr>
                <w:sz w:val="24"/>
                <w:szCs w:val="24"/>
              </w:rPr>
              <w:t>Subsidiar uma vídeoconferência para todos da equipe da saúde.</w:t>
            </w:r>
          </w:p>
          <w:p w:rsidR="00C22F1A" w:rsidRDefault="00E861F3">
            <w:pPr>
              <w:rPr>
                <w:sz w:val="24"/>
                <w:szCs w:val="24"/>
              </w:rPr>
            </w:pPr>
            <w:r>
              <w:rPr>
                <w:sz w:val="24"/>
                <w:szCs w:val="24"/>
              </w:rPr>
              <w:t>Instrumentalizar os profissionais que atua com os beneficiário  bolsa família nas tarefas diárias das UBS: registros no prontuário eletrônico o peso, altura, manter atualizado o cartão de vacina, preenchendo corretamente do mapa de acompanhamento.</w:t>
            </w:r>
          </w:p>
          <w:p w:rsidR="00C22F1A" w:rsidRDefault="00E861F3">
            <w:pPr>
              <w:rPr>
                <w:b/>
                <w:sz w:val="24"/>
                <w:szCs w:val="24"/>
                <w:u w:val="single"/>
              </w:rPr>
            </w:pPr>
            <w:r>
              <w:rPr>
                <w:sz w:val="24"/>
                <w:szCs w:val="24"/>
              </w:rPr>
              <w:t>Parceiros Envolvidos no desenvolvimento do processo: CRÁS, Assistência Social, NASF.</w:t>
            </w:r>
          </w:p>
        </w:tc>
      </w:tr>
      <w:tr w:rsidR="00C22F1A">
        <w:tc>
          <w:tcPr>
            <w:tcW w:w="2689" w:type="dxa"/>
            <w:vAlign w:val="center"/>
          </w:tcPr>
          <w:p w:rsidR="00C22F1A" w:rsidRDefault="00E861F3">
            <w:pPr>
              <w:rPr>
                <w:b/>
                <w:sz w:val="24"/>
                <w:szCs w:val="24"/>
                <w:u w:val="single"/>
              </w:rPr>
            </w:pPr>
            <w:r>
              <w:rPr>
                <w:sz w:val="24"/>
                <w:szCs w:val="24"/>
              </w:rPr>
              <w:t>Duração e cronograma de execução</w:t>
            </w:r>
          </w:p>
        </w:tc>
        <w:tc>
          <w:tcPr>
            <w:tcW w:w="6237" w:type="dxa"/>
            <w:vAlign w:val="center"/>
          </w:tcPr>
          <w:p w:rsidR="00C22F1A" w:rsidRDefault="00E861F3">
            <w:pPr>
              <w:rPr>
                <w:b/>
                <w:sz w:val="24"/>
                <w:szCs w:val="24"/>
                <w:u w:val="single"/>
              </w:rPr>
            </w:pPr>
            <w:r>
              <w:rPr>
                <w:sz w:val="24"/>
                <w:szCs w:val="24"/>
              </w:rPr>
              <w:t xml:space="preserve">Uma tarde </w:t>
            </w:r>
          </w:p>
        </w:tc>
      </w:tr>
      <w:tr w:rsidR="00C22F1A">
        <w:tc>
          <w:tcPr>
            <w:tcW w:w="2689" w:type="dxa"/>
            <w:vAlign w:val="center"/>
          </w:tcPr>
          <w:p w:rsidR="00C22F1A" w:rsidRDefault="00E861F3">
            <w:pPr>
              <w:rPr>
                <w:b/>
                <w:sz w:val="24"/>
                <w:szCs w:val="24"/>
                <w:u w:val="single"/>
              </w:rPr>
            </w:pPr>
            <w:r>
              <w:rPr>
                <w:sz w:val="24"/>
                <w:szCs w:val="24"/>
              </w:rPr>
              <w:t>Produtos e resultados esperados</w:t>
            </w:r>
          </w:p>
        </w:tc>
        <w:tc>
          <w:tcPr>
            <w:tcW w:w="6237" w:type="dxa"/>
            <w:vAlign w:val="bottom"/>
          </w:tcPr>
          <w:p w:rsidR="00C22F1A" w:rsidRDefault="00E861F3">
            <w:pPr>
              <w:jc w:val="both"/>
              <w:rPr>
                <w:sz w:val="24"/>
                <w:szCs w:val="24"/>
              </w:rPr>
            </w:pPr>
            <w:r>
              <w:rPr>
                <w:sz w:val="24"/>
                <w:szCs w:val="24"/>
              </w:rPr>
              <w:t xml:space="preserve">Melhorar o acolhimento e atendimento de todo usuário que procura os serviços, seja nas UBS, Ação Social e Educação. Assumindo um serviço com maior qualidade proporcionando resolutividade.  </w:t>
            </w:r>
          </w:p>
          <w:p w:rsidR="00C22F1A" w:rsidRDefault="00E861F3">
            <w:pPr>
              <w:jc w:val="both"/>
              <w:rPr>
                <w:sz w:val="24"/>
                <w:szCs w:val="24"/>
                <w:highlight w:val="white"/>
              </w:rPr>
            </w:pPr>
            <w:r>
              <w:rPr>
                <w:sz w:val="24"/>
                <w:szCs w:val="24"/>
              </w:rPr>
              <w:t xml:space="preserve">Proporcionar </w:t>
            </w:r>
            <w:r>
              <w:rPr>
                <w:sz w:val="24"/>
                <w:szCs w:val="24"/>
                <w:highlight w:val="white"/>
              </w:rPr>
              <w:t xml:space="preserve">ênfase na humanização, equidade e no </w:t>
            </w:r>
            <w:r>
              <w:rPr>
                <w:sz w:val="24"/>
                <w:szCs w:val="24"/>
                <w:highlight w:val="white"/>
              </w:rPr>
              <w:lastRenderedPageBreak/>
              <w:t xml:space="preserve">atendimento das necessidades de saúde, aprimorando a política de atenção básica. </w:t>
            </w:r>
          </w:p>
          <w:p w:rsidR="00C22F1A" w:rsidRDefault="00E861F3">
            <w:pPr>
              <w:jc w:val="both"/>
              <w:rPr>
                <w:sz w:val="24"/>
                <w:szCs w:val="24"/>
              </w:rPr>
            </w:pPr>
            <w:r>
              <w:rPr>
                <w:sz w:val="24"/>
                <w:szCs w:val="24"/>
              </w:rPr>
              <w:t xml:space="preserve">Desenvolver um trabalhando de forma interdisciplinar. </w:t>
            </w:r>
          </w:p>
          <w:p w:rsidR="00C22F1A" w:rsidRDefault="00E861F3">
            <w:pPr>
              <w:jc w:val="both"/>
              <w:rPr>
                <w:sz w:val="24"/>
                <w:szCs w:val="24"/>
              </w:rPr>
            </w:pPr>
            <w:r>
              <w:rPr>
                <w:sz w:val="24"/>
                <w:szCs w:val="24"/>
              </w:rPr>
              <w:t>Oferecer ferramentas aos profissionais de saúde para que melhore a cobertura dos beneficiários.</w:t>
            </w:r>
          </w:p>
          <w:p w:rsidR="00C22F1A" w:rsidRDefault="00E861F3">
            <w:pPr>
              <w:rPr>
                <w:b/>
                <w:sz w:val="24"/>
                <w:szCs w:val="24"/>
                <w:u w:val="single"/>
              </w:rPr>
            </w:pPr>
            <w:r>
              <w:rPr>
                <w:sz w:val="24"/>
                <w:szCs w:val="24"/>
              </w:rPr>
              <w:t xml:space="preserve">Responsabilizar os beneficiários do programa bolsa família a manter atualizado o endereço na Ação Social.  </w:t>
            </w:r>
          </w:p>
        </w:tc>
      </w:tr>
      <w:tr w:rsidR="00C22F1A">
        <w:tc>
          <w:tcPr>
            <w:tcW w:w="2689" w:type="dxa"/>
            <w:vAlign w:val="center"/>
          </w:tcPr>
          <w:p w:rsidR="00C22F1A" w:rsidRDefault="00E861F3">
            <w:pPr>
              <w:rPr>
                <w:b/>
                <w:sz w:val="24"/>
                <w:szCs w:val="24"/>
                <w:u w:val="single"/>
              </w:rPr>
            </w:pPr>
            <w:r>
              <w:rPr>
                <w:sz w:val="24"/>
                <w:szCs w:val="24"/>
              </w:rPr>
              <w:lastRenderedPageBreak/>
              <w:t>Acompanhamento e avaliação</w:t>
            </w:r>
          </w:p>
        </w:tc>
        <w:tc>
          <w:tcPr>
            <w:tcW w:w="6237" w:type="dxa"/>
            <w:vAlign w:val="center"/>
          </w:tcPr>
          <w:p w:rsidR="00C22F1A" w:rsidRDefault="00E861F3">
            <w:pPr>
              <w:rPr>
                <w:b/>
                <w:sz w:val="24"/>
                <w:szCs w:val="24"/>
                <w:u w:val="single"/>
              </w:rPr>
            </w:pPr>
            <w:r>
              <w:rPr>
                <w:sz w:val="24"/>
                <w:szCs w:val="24"/>
              </w:rPr>
              <w:t>- Aumentar os indicadores dos acompanhamentos dos beneficiários bolsa família.</w:t>
            </w:r>
          </w:p>
        </w:tc>
      </w:tr>
    </w:tbl>
    <w:p w:rsidR="00C22F1A" w:rsidRDefault="00C22F1A">
      <w:pPr>
        <w:spacing w:after="0" w:line="240" w:lineRule="auto"/>
        <w:rPr>
          <w:sz w:val="24"/>
          <w:szCs w:val="24"/>
        </w:rPr>
      </w:pPr>
    </w:p>
    <w:p w:rsidR="00C22F1A" w:rsidRDefault="00C22F1A">
      <w:pPr>
        <w:spacing w:after="0" w:line="240" w:lineRule="auto"/>
        <w:rPr>
          <w:sz w:val="24"/>
          <w:szCs w:val="24"/>
        </w:rPr>
      </w:pPr>
    </w:p>
    <w:tbl>
      <w:tblPr>
        <w:tblStyle w:val="af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D93BF8" w:rsidTr="002A3ABA">
        <w:tc>
          <w:tcPr>
            <w:tcW w:w="8926" w:type="dxa"/>
            <w:gridSpan w:val="2"/>
          </w:tcPr>
          <w:p w:rsidR="00D93BF8" w:rsidRDefault="00D93BF8" w:rsidP="002A3ABA">
            <w:pPr>
              <w:rPr>
                <w:b/>
                <w:sz w:val="24"/>
                <w:szCs w:val="24"/>
                <w:u w:val="single"/>
              </w:rPr>
            </w:pPr>
          </w:p>
          <w:p w:rsidR="00D93BF8" w:rsidRPr="00D93BF8" w:rsidRDefault="0016796F" w:rsidP="00D93BF8">
            <w:pPr>
              <w:pStyle w:val="Ttulo2"/>
              <w:numPr>
                <w:ilvl w:val="0"/>
                <w:numId w:val="0"/>
              </w:numPr>
              <w:ind w:left="576"/>
              <w:outlineLvl w:val="1"/>
              <w:rPr>
                <w:rStyle w:val="nfaseIntensa"/>
              </w:rPr>
            </w:pPr>
            <w:bookmarkStart w:id="36" w:name="_Toc111808814"/>
            <w:r>
              <w:rPr>
                <w:rStyle w:val="nfaseIntensa"/>
              </w:rPr>
              <w:t xml:space="preserve">7.7 </w:t>
            </w:r>
            <w:r w:rsidR="00D93BF8">
              <w:rPr>
                <w:rStyle w:val="nfaseIntensa"/>
              </w:rPr>
              <w:t>Gerenciamento e</w:t>
            </w:r>
            <w:r>
              <w:rPr>
                <w:rStyle w:val="nfaseIntensa"/>
              </w:rPr>
              <w:t xml:space="preserve"> </w:t>
            </w:r>
            <w:r w:rsidR="00D93BF8">
              <w:rPr>
                <w:rStyle w:val="nfaseIntensa"/>
              </w:rPr>
              <w:t>mediação de conflitos</w:t>
            </w:r>
            <w:bookmarkEnd w:id="36"/>
          </w:p>
        </w:tc>
      </w:tr>
      <w:tr w:rsidR="00D93BF8" w:rsidTr="002A3ABA">
        <w:tc>
          <w:tcPr>
            <w:tcW w:w="2689" w:type="dxa"/>
          </w:tcPr>
          <w:p w:rsidR="00D93BF8" w:rsidRDefault="00D93BF8" w:rsidP="002A3ABA">
            <w:pPr>
              <w:rPr>
                <w:b/>
                <w:sz w:val="24"/>
                <w:szCs w:val="24"/>
                <w:u w:val="single"/>
              </w:rPr>
            </w:pPr>
          </w:p>
        </w:tc>
        <w:tc>
          <w:tcPr>
            <w:tcW w:w="6237" w:type="dxa"/>
          </w:tcPr>
          <w:p w:rsidR="00D93BF8" w:rsidRDefault="00D93BF8" w:rsidP="002A3ABA">
            <w:pPr>
              <w:rPr>
                <w:b/>
                <w:sz w:val="24"/>
                <w:szCs w:val="24"/>
              </w:rPr>
            </w:pPr>
            <w:r>
              <w:rPr>
                <w:b/>
                <w:sz w:val="24"/>
                <w:szCs w:val="24"/>
              </w:rPr>
              <w:t>Planejamento:</w:t>
            </w:r>
          </w:p>
        </w:tc>
      </w:tr>
      <w:tr w:rsidR="00D93BF8" w:rsidTr="002A3ABA">
        <w:tc>
          <w:tcPr>
            <w:tcW w:w="2689" w:type="dxa"/>
            <w:vAlign w:val="center"/>
          </w:tcPr>
          <w:p w:rsidR="00D93BF8" w:rsidRDefault="00D93BF8" w:rsidP="002A3ABA">
            <w:pPr>
              <w:rPr>
                <w:b/>
                <w:sz w:val="24"/>
                <w:szCs w:val="24"/>
                <w:u w:val="single"/>
              </w:rPr>
            </w:pPr>
            <w:r>
              <w:rPr>
                <w:sz w:val="24"/>
                <w:szCs w:val="24"/>
              </w:rPr>
              <w:t xml:space="preserve">Justificativa </w:t>
            </w:r>
          </w:p>
        </w:tc>
        <w:tc>
          <w:tcPr>
            <w:tcW w:w="6237" w:type="dxa"/>
            <w:vAlign w:val="center"/>
          </w:tcPr>
          <w:p w:rsidR="00D93BF8" w:rsidRDefault="00D93BF8" w:rsidP="00D93BF8">
            <w:pPr>
              <w:jc w:val="both"/>
              <w:rPr>
                <w:b/>
                <w:sz w:val="22"/>
                <w:szCs w:val="22"/>
                <w:u w:val="single"/>
              </w:rPr>
            </w:pPr>
          </w:p>
        </w:tc>
      </w:tr>
      <w:tr w:rsidR="00D93BF8" w:rsidTr="002A3ABA">
        <w:tc>
          <w:tcPr>
            <w:tcW w:w="2689" w:type="dxa"/>
            <w:vAlign w:val="center"/>
          </w:tcPr>
          <w:p w:rsidR="00D93BF8" w:rsidRDefault="00D93BF8" w:rsidP="002A3ABA">
            <w:pPr>
              <w:rPr>
                <w:b/>
                <w:sz w:val="24"/>
                <w:szCs w:val="24"/>
                <w:u w:val="single"/>
              </w:rPr>
            </w:pPr>
            <w:r>
              <w:rPr>
                <w:sz w:val="24"/>
                <w:szCs w:val="24"/>
              </w:rPr>
              <w:t xml:space="preserve">Objetivo </w:t>
            </w:r>
          </w:p>
        </w:tc>
        <w:tc>
          <w:tcPr>
            <w:tcW w:w="6237" w:type="dxa"/>
            <w:vAlign w:val="center"/>
          </w:tcPr>
          <w:p w:rsidR="00D93BF8" w:rsidRDefault="00D93BF8" w:rsidP="00D93BF8">
            <w:pPr>
              <w:pBdr>
                <w:top w:val="nil"/>
                <w:left w:val="nil"/>
                <w:bottom w:val="nil"/>
                <w:right w:val="nil"/>
                <w:between w:val="nil"/>
              </w:pBdr>
              <w:jc w:val="both"/>
              <w:rPr>
                <w:sz w:val="22"/>
                <w:szCs w:val="22"/>
              </w:rPr>
            </w:pPr>
            <w:r>
              <w:rPr>
                <w:sz w:val="22"/>
                <w:szCs w:val="22"/>
              </w:rPr>
              <w:t>Mediar conflitos com clareza e respeito.</w:t>
            </w:r>
          </w:p>
        </w:tc>
      </w:tr>
      <w:tr w:rsidR="00D93BF8" w:rsidTr="002A3ABA">
        <w:tc>
          <w:tcPr>
            <w:tcW w:w="2689" w:type="dxa"/>
            <w:vAlign w:val="center"/>
          </w:tcPr>
          <w:p w:rsidR="00D93BF8" w:rsidRDefault="00D93BF8" w:rsidP="002A3ABA">
            <w:pPr>
              <w:rPr>
                <w:b/>
                <w:sz w:val="24"/>
                <w:szCs w:val="24"/>
                <w:u w:val="single"/>
              </w:rPr>
            </w:pPr>
            <w:r>
              <w:rPr>
                <w:sz w:val="24"/>
                <w:szCs w:val="24"/>
              </w:rPr>
              <w:t xml:space="preserve">Público </w:t>
            </w:r>
          </w:p>
        </w:tc>
        <w:tc>
          <w:tcPr>
            <w:tcW w:w="6237" w:type="dxa"/>
            <w:vAlign w:val="center"/>
          </w:tcPr>
          <w:p w:rsidR="00D93BF8" w:rsidRDefault="00D93BF8" w:rsidP="002A3ABA">
            <w:pPr>
              <w:rPr>
                <w:b/>
                <w:sz w:val="22"/>
                <w:szCs w:val="22"/>
                <w:u w:val="single"/>
              </w:rPr>
            </w:pPr>
            <w:r>
              <w:t>Coordenadores e</w:t>
            </w:r>
            <w:r>
              <w:rPr>
                <w:spacing w:val="1"/>
              </w:rPr>
              <w:t xml:space="preserve"> </w:t>
            </w:r>
            <w:r>
              <w:t>Gerentes</w:t>
            </w:r>
            <w:r>
              <w:rPr>
                <w:spacing w:val="1"/>
              </w:rPr>
              <w:t xml:space="preserve"> </w:t>
            </w:r>
            <w:r>
              <w:t>de</w:t>
            </w:r>
            <w:r>
              <w:rPr>
                <w:spacing w:val="1"/>
              </w:rPr>
              <w:t xml:space="preserve"> </w:t>
            </w:r>
            <w:r>
              <w:rPr>
                <w:spacing w:val="-1"/>
              </w:rPr>
              <w:t>Unidades/Setores</w:t>
            </w:r>
          </w:p>
        </w:tc>
      </w:tr>
      <w:tr w:rsidR="00D93BF8" w:rsidTr="002A3ABA">
        <w:tc>
          <w:tcPr>
            <w:tcW w:w="2689" w:type="dxa"/>
            <w:vAlign w:val="center"/>
          </w:tcPr>
          <w:p w:rsidR="00D93BF8" w:rsidRDefault="00D93BF8" w:rsidP="002A3ABA">
            <w:pPr>
              <w:rPr>
                <w:b/>
                <w:sz w:val="24"/>
                <w:szCs w:val="24"/>
                <w:u w:val="single"/>
              </w:rPr>
            </w:pPr>
            <w:r>
              <w:rPr>
                <w:sz w:val="24"/>
                <w:szCs w:val="24"/>
              </w:rPr>
              <w:t>Metodologia a ser utilizada</w:t>
            </w:r>
          </w:p>
        </w:tc>
        <w:tc>
          <w:tcPr>
            <w:tcW w:w="6237" w:type="dxa"/>
            <w:vAlign w:val="center"/>
          </w:tcPr>
          <w:p w:rsidR="00D93BF8" w:rsidRDefault="00D93BF8" w:rsidP="00D93BF8">
            <w:pPr>
              <w:pStyle w:val="TableParagraph"/>
              <w:ind w:left="110" w:right="93" w:firstLine="710"/>
              <w:jc w:val="both"/>
            </w:pPr>
            <w:r>
              <w:rPr>
                <w:spacing w:val="-1"/>
              </w:rPr>
              <w:t>A</w:t>
            </w:r>
            <w:r>
              <w:rPr>
                <w:spacing w:val="-11"/>
              </w:rPr>
              <w:t xml:space="preserve"> </w:t>
            </w:r>
            <w:r>
              <w:rPr>
                <w:spacing w:val="-1"/>
              </w:rPr>
              <w:t>atividade,</w:t>
            </w:r>
            <w:r>
              <w:rPr>
                <w:spacing w:val="-11"/>
              </w:rPr>
              <w:t xml:space="preserve"> </w:t>
            </w:r>
            <w:r>
              <w:t>em</w:t>
            </w:r>
            <w:r>
              <w:rPr>
                <w:spacing w:val="-9"/>
              </w:rPr>
              <w:t xml:space="preserve"> </w:t>
            </w:r>
            <w:r>
              <w:t>consonância</w:t>
            </w:r>
            <w:r>
              <w:rPr>
                <w:spacing w:val="-12"/>
              </w:rPr>
              <w:t xml:space="preserve"> </w:t>
            </w:r>
            <w:r>
              <w:t>com</w:t>
            </w:r>
            <w:r>
              <w:rPr>
                <w:spacing w:val="-10"/>
              </w:rPr>
              <w:t xml:space="preserve"> </w:t>
            </w:r>
            <w:r>
              <w:t>o</w:t>
            </w:r>
            <w:r>
              <w:rPr>
                <w:spacing w:val="-42"/>
              </w:rPr>
              <w:t xml:space="preserve"> </w:t>
            </w:r>
            <w:r>
              <w:t>preconizado</w:t>
            </w:r>
            <w:r>
              <w:rPr>
                <w:spacing w:val="1"/>
              </w:rPr>
              <w:t xml:space="preserve"> </w:t>
            </w:r>
            <w:r>
              <w:t>pela</w:t>
            </w:r>
            <w:r>
              <w:rPr>
                <w:spacing w:val="1"/>
              </w:rPr>
              <w:t xml:space="preserve"> </w:t>
            </w:r>
            <w:r>
              <w:t>PNH,</w:t>
            </w:r>
            <w:r>
              <w:rPr>
                <w:spacing w:val="1"/>
              </w:rPr>
              <w:t xml:space="preserve"> </w:t>
            </w:r>
            <w:r>
              <w:t>propõe</w:t>
            </w:r>
            <w:r>
              <w:rPr>
                <w:spacing w:val="1"/>
              </w:rPr>
              <w:t xml:space="preserve"> </w:t>
            </w:r>
            <w:r>
              <w:t>o</w:t>
            </w:r>
            <w:r>
              <w:rPr>
                <w:spacing w:val="1"/>
              </w:rPr>
              <w:t xml:space="preserve"> </w:t>
            </w:r>
            <w:r>
              <w:t>diálogo</w:t>
            </w:r>
            <w:r>
              <w:rPr>
                <w:spacing w:val="-43"/>
              </w:rPr>
              <w:t xml:space="preserve"> </w:t>
            </w:r>
            <w:r>
              <w:t>como</w:t>
            </w:r>
            <w:r>
              <w:rPr>
                <w:spacing w:val="-10"/>
              </w:rPr>
              <w:t xml:space="preserve"> </w:t>
            </w:r>
            <w:r>
              <w:t>instrumento</w:t>
            </w:r>
            <w:r>
              <w:rPr>
                <w:spacing w:val="-10"/>
              </w:rPr>
              <w:t xml:space="preserve"> </w:t>
            </w:r>
            <w:r>
              <w:t>para</w:t>
            </w:r>
            <w:r>
              <w:rPr>
                <w:spacing w:val="-9"/>
              </w:rPr>
              <w:t xml:space="preserve"> </w:t>
            </w:r>
            <w:r>
              <w:t>superar</w:t>
            </w:r>
            <w:r>
              <w:rPr>
                <w:spacing w:val="-9"/>
              </w:rPr>
              <w:t xml:space="preserve"> </w:t>
            </w:r>
            <w:r>
              <w:t>os</w:t>
            </w:r>
            <w:r>
              <w:rPr>
                <w:spacing w:val="-9"/>
              </w:rPr>
              <w:t xml:space="preserve"> </w:t>
            </w:r>
            <w:r>
              <w:t>conflitos</w:t>
            </w:r>
            <w:r>
              <w:rPr>
                <w:spacing w:val="-42"/>
              </w:rPr>
              <w:t xml:space="preserve"> </w:t>
            </w:r>
            <w:r>
              <w:t>e alcançar os acordos possíveis, através de</w:t>
            </w:r>
            <w:r>
              <w:rPr>
                <w:spacing w:val="1"/>
              </w:rPr>
              <w:t xml:space="preserve"> </w:t>
            </w:r>
            <w:r>
              <w:t>uma avaliação contínua e processual, visto</w:t>
            </w:r>
            <w:r>
              <w:rPr>
                <w:spacing w:val="1"/>
              </w:rPr>
              <w:t xml:space="preserve"> </w:t>
            </w:r>
            <w:r>
              <w:t>que o Planejamento e Avaliação tornam-se</w:t>
            </w:r>
            <w:r>
              <w:rPr>
                <w:spacing w:val="-43"/>
              </w:rPr>
              <w:t xml:space="preserve"> </w:t>
            </w:r>
            <w:r>
              <w:t>instrumentos</w:t>
            </w:r>
            <w:r>
              <w:rPr>
                <w:spacing w:val="1"/>
              </w:rPr>
              <w:t xml:space="preserve"> </w:t>
            </w:r>
            <w:r>
              <w:t>fundamentais.</w:t>
            </w:r>
            <w:r>
              <w:rPr>
                <w:spacing w:val="1"/>
              </w:rPr>
              <w:t xml:space="preserve"> </w:t>
            </w:r>
            <w:r>
              <w:t>Nesse</w:t>
            </w:r>
            <w:r>
              <w:rPr>
                <w:spacing w:val="1"/>
              </w:rPr>
              <w:t xml:space="preserve"> </w:t>
            </w:r>
            <w:r>
              <w:t>contexto, o “gestor intermediário” é o ator</w:t>
            </w:r>
            <w:r>
              <w:rPr>
                <w:spacing w:val="1"/>
              </w:rPr>
              <w:t xml:space="preserve"> </w:t>
            </w:r>
            <w:r>
              <w:t>fundamental, na medida em que procurará</w:t>
            </w:r>
            <w:r>
              <w:rPr>
                <w:spacing w:val="-43"/>
              </w:rPr>
              <w:t xml:space="preserve"> </w:t>
            </w:r>
            <w:r>
              <w:t>perceber</w:t>
            </w:r>
            <w:r>
              <w:rPr>
                <w:spacing w:val="1"/>
              </w:rPr>
              <w:t xml:space="preserve"> </w:t>
            </w:r>
            <w:r>
              <w:t>os</w:t>
            </w:r>
            <w:r>
              <w:rPr>
                <w:spacing w:val="1"/>
              </w:rPr>
              <w:t xml:space="preserve"> </w:t>
            </w:r>
            <w:r>
              <w:t>avanços</w:t>
            </w:r>
            <w:r>
              <w:rPr>
                <w:spacing w:val="1"/>
              </w:rPr>
              <w:t xml:space="preserve"> </w:t>
            </w:r>
            <w:r>
              <w:t>e</w:t>
            </w:r>
            <w:r>
              <w:rPr>
                <w:spacing w:val="1"/>
              </w:rPr>
              <w:t xml:space="preserve"> </w:t>
            </w:r>
            <w:r>
              <w:t>possíveis</w:t>
            </w:r>
            <w:r>
              <w:rPr>
                <w:spacing w:val="1"/>
              </w:rPr>
              <w:t xml:space="preserve"> </w:t>
            </w:r>
            <w:r>
              <w:t>dificuldades da equipe, intervindo sempre</w:t>
            </w:r>
            <w:r>
              <w:rPr>
                <w:spacing w:val="1"/>
              </w:rPr>
              <w:t xml:space="preserve"> </w:t>
            </w:r>
            <w:r>
              <w:t>que necessário com vistas à qualificação do</w:t>
            </w:r>
            <w:r>
              <w:rPr>
                <w:spacing w:val="-43"/>
              </w:rPr>
              <w:t xml:space="preserve"> </w:t>
            </w:r>
            <w:r>
              <w:t>processo</w:t>
            </w:r>
            <w:r>
              <w:rPr>
                <w:spacing w:val="-2"/>
              </w:rPr>
              <w:t xml:space="preserve"> </w:t>
            </w:r>
            <w:r>
              <w:t>de</w:t>
            </w:r>
            <w:r>
              <w:rPr>
                <w:spacing w:val="-1"/>
              </w:rPr>
              <w:t xml:space="preserve"> </w:t>
            </w:r>
            <w:r>
              <w:t>trabalho.</w:t>
            </w:r>
          </w:p>
          <w:p w:rsidR="00D93BF8" w:rsidRDefault="00D93BF8" w:rsidP="00D93BF8">
            <w:pPr>
              <w:pStyle w:val="TableParagraph"/>
              <w:tabs>
                <w:tab w:val="left" w:pos="1759"/>
                <w:tab w:val="left" w:pos="2584"/>
              </w:tabs>
              <w:ind w:left="110" w:right="91" w:firstLine="710"/>
              <w:jc w:val="right"/>
            </w:pPr>
            <w:r>
              <w:t>A</w:t>
            </w:r>
            <w:r>
              <w:rPr>
                <w:spacing w:val="14"/>
              </w:rPr>
              <w:t xml:space="preserve"> </w:t>
            </w:r>
            <w:r>
              <w:t>Oficina</w:t>
            </w:r>
            <w:r>
              <w:rPr>
                <w:spacing w:val="16"/>
              </w:rPr>
              <w:t xml:space="preserve"> </w:t>
            </w:r>
            <w:r>
              <w:t>abordará</w:t>
            </w:r>
            <w:r>
              <w:rPr>
                <w:spacing w:val="20"/>
              </w:rPr>
              <w:t xml:space="preserve"> </w:t>
            </w:r>
            <w:r>
              <w:t>três</w:t>
            </w:r>
            <w:r>
              <w:rPr>
                <w:spacing w:val="18"/>
              </w:rPr>
              <w:t xml:space="preserve"> </w:t>
            </w:r>
            <w:r>
              <w:t>Unidades,</w:t>
            </w:r>
            <w:r>
              <w:rPr>
                <w:spacing w:val="-42"/>
              </w:rPr>
              <w:t xml:space="preserve"> </w:t>
            </w:r>
            <w:r>
              <w:t>sendo</w:t>
            </w:r>
            <w:r>
              <w:rPr>
                <w:spacing w:val="38"/>
              </w:rPr>
              <w:t xml:space="preserve"> </w:t>
            </w:r>
            <w:r>
              <w:t>que</w:t>
            </w:r>
            <w:r>
              <w:rPr>
                <w:spacing w:val="38"/>
              </w:rPr>
              <w:t xml:space="preserve"> </w:t>
            </w:r>
            <w:r>
              <w:t>cada</w:t>
            </w:r>
            <w:r>
              <w:rPr>
                <w:spacing w:val="36"/>
              </w:rPr>
              <w:t xml:space="preserve"> </w:t>
            </w:r>
            <w:r>
              <w:t>uma</w:t>
            </w:r>
            <w:r>
              <w:rPr>
                <w:spacing w:val="37"/>
              </w:rPr>
              <w:t xml:space="preserve"> </w:t>
            </w:r>
            <w:r>
              <w:t>delas</w:t>
            </w:r>
            <w:r>
              <w:rPr>
                <w:spacing w:val="42"/>
              </w:rPr>
              <w:t xml:space="preserve"> </w:t>
            </w:r>
            <w:r>
              <w:t>trabalha</w:t>
            </w:r>
            <w:r>
              <w:rPr>
                <w:spacing w:val="-43"/>
              </w:rPr>
              <w:t xml:space="preserve"> </w:t>
            </w:r>
            <w:r>
              <w:t>especialmente</w:t>
            </w:r>
            <w:r>
              <w:tab/>
              <w:t>uma</w:t>
            </w:r>
            <w:r>
              <w:tab/>
              <w:t>competência</w:t>
            </w:r>
            <w:r>
              <w:rPr>
                <w:spacing w:val="-43"/>
              </w:rPr>
              <w:t xml:space="preserve"> </w:t>
            </w:r>
            <w:r>
              <w:t>relacionada</w:t>
            </w:r>
            <w:r>
              <w:rPr>
                <w:spacing w:val="20"/>
              </w:rPr>
              <w:t xml:space="preserve"> </w:t>
            </w:r>
            <w:r>
              <w:t>à</w:t>
            </w:r>
            <w:r>
              <w:rPr>
                <w:spacing w:val="20"/>
              </w:rPr>
              <w:t xml:space="preserve"> </w:t>
            </w:r>
            <w:r>
              <w:t>gerencia</w:t>
            </w:r>
            <w:r>
              <w:rPr>
                <w:spacing w:val="20"/>
              </w:rPr>
              <w:t xml:space="preserve"> </w:t>
            </w:r>
            <w:r>
              <w:t>nas</w:t>
            </w:r>
            <w:r>
              <w:rPr>
                <w:spacing w:val="22"/>
              </w:rPr>
              <w:t xml:space="preserve"> </w:t>
            </w:r>
            <w:r>
              <w:t>unidades</w:t>
            </w:r>
            <w:r>
              <w:rPr>
                <w:spacing w:val="23"/>
              </w:rPr>
              <w:t xml:space="preserve"> </w:t>
            </w:r>
            <w:r>
              <w:t>de</w:t>
            </w:r>
            <w:r>
              <w:rPr>
                <w:spacing w:val="-43"/>
              </w:rPr>
              <w:t xml:space="preserve"> </w:t>
            </w:r>
            <w:r>
              <w:t>saúde:</w:t>
            </w:r>
            <w:r>
              <w:rPr>
                <w:spacing w:val="33"/>
              </w:rPr>
              <w:t xml:space="preserve"> </w:t>
            </w:r>
            <w:r>
              <w:t>a</w:t>
            </w:r>
            <w:r>
              <w:rPr>
                <w:spacing w:val="31"/>
              </w:rPr>
              <w:t xml:space="preserve"> </w:t>
            </w:r>
            <w:r>
              <w:t>gestão</w:t>
            </w:r>
            <w:r>
              <w:rPr>
                <w:spacing w:val="31"/>
              </w:rPr>
              <w:t xml:space="preserve"> </w:t>
            </w:r>
            <w:r>
              <w:t>do</w:t>
            </w:r>
            <w:r>
              <w:rPr>
                <w:spacing w:val="31"/>
              </w:rPr>
              <w:t xml:space="preserve"> </w:t>
            </w:r>
            <w:r>
              <w:t>trabalho,</w:t>
            </w:r>
            <w:r>
              <w:rPr>
                <w:spacing w:val="31"/>
              </w:rPr>
              <w:t xml:space="preserve"> </w:t>
            </w:r>
            <w:r>
              <w:t>a</w:t>
            </w:r>
            <w:r>
              <w:rPr>
                <w:spacing w:val="36"/>
              </w:rPr>
              <w:t xml:space="preserve"> </w:t>
            </w:r>
            <w:r>
              <w:t>gestão</w:t>
            </w:r>
            <w:r>
              <w:rPr>
                <w:spacing w:val="31"/>
              </w:rPr>
              <w:t xml:space="preserve"> </w:t>
            </w:r>
            <w:r>
              <w:t>de</w:t>
            </w:r>
            <w:r>
              <w:rPr>
                <w:spacing w:val="-42"/>
              </w:rPr>
              <w:t xml:space="preserve"> </w:t>
            </w:r>
            <w:r>
              <w:t>conflitos</w:t>
            </w:r>
            <w:r>
              <w:rPr>
                <w:spacing w:val="-1"/>
              </w:rPr>
              <w:t xml:space="preserve"> </w:t>
            </w:r>
            <w:r>
              <w:t>e</w:t>
            </w:r>
            <w:r>
              <w:rPr>
                <w:spacing w:val="-2"/>
              </w:rPr>
              <w:t xml:space="preserve"> </w:t>
            </w:r>
            <w:r>
              <w:t>a</w:t>
            </w:r>
            <w:r>
              <w:rPr>
                <w:spacing w:val="-2"/>
              </w:rPr>
              <w:t xml:space="preserve"> </w:t>
            </w:r>
            <w:r>
              <w:t>gestão</w:t>
            </w:r>
            <w:r>
              <w:rPr>
                <w:spacing w:val="-3"/>
              </w:rPr>
              <w:t xml:space="preserve"> </w:t>
            </w:r>
            <w:r>
              <w:t>da</w:t>
            </w:r>
            <w:r>
              <w:rPr>
                <w:spacing w:val="-2"/>
              </w:rPr>
              <w:t xml:space="preserve"> </w:t>
            </w:r>
            <w:r>
              <w:t>clínica</w:t>
            </w:r>
            <w:r>
              <w:rPr>
                <w:spacing w:val="-3"/>
              </w:rPr>
              <w:t xml:space="preserve"> </w:t>
            </w:r>
            <w:r>
              <w:t>e</w:t>
            </w:r>
            <w:r>
              <w:rPr>
                <w:spacing w:val="-1"/>
              </w:rPr>
              <w:t xml:space="preserve"> </w:t>
            </w:r>
            <w:r>
              <w:t>do</w:t>
            </w:r>
            <w:r>
              <w:rPr>
                <w:spacing w:val="-3"/>
              </w:rPr>
              <w:t xml:space="preserve"> </w:t>
            </w:r>
            <w:r>
              <w:t>cuidado.</w:t>
            </w:r>
          </w:p>
          <w:p w:rsidR="00D93BF8" w:rsidRDefault="00D93BF8" w:rsidP="00D93BF8">
            <w:pPr>
              <w:pBdr>
                <w:top w:val="nil"/>
                <w:left w:val="nil"/>
                <w:bottom w:val="nil"/>
                <w:right w:val="nil"/>
                <w:between w:val="nil"/>
              </w:pBdr>
              <w:jc w:val="both"/>
              <w:rPr>
                <w:sz w:val="22"/>
                <w:szCs w:val="22"/>
              </w:rPr>
            </w:pPr>
            <w:r>
              <w:t>Estes</w:t>
            </w:r>
            <w:r>
              <w:rPr>
                <w:spacing w:val="1"/>
              </w:rPr>
              <w:t xml:space="preserve"> </w:t>
            </w:r>
            <w:r>
              <w:t>momentos</w:t>
            </w:r>
            <w:r>
              <w:rPr>
                <w:spacing w:val="1"/>
              </w:rPr>
              <w:t xml:space="preserve"> </w:t>
            </w:r>
            <w:r>
              <w:t>são</w:t>
            </w:r>
            <w:r>
              <w:rPr>
                <w:spacing w:val="1"/>
              </w:rPr>
              <w:t xml:space="preserve"> </w:t>
            </w:r>
            <w:r>
              <w:t>espaços</w:t>
            </w:r>
            <w:r>
              <w:rPr>
                <w:spacing w:val="1"/>
              </w:rPr>
              <w:t xml:space="preserve"> </w:t>
            </w:r>
            <w:r>
              <w:t>de</w:t>
            </w:r>
            <w:r>
              <w:rPr>
                <w:spacing w:val="-43"/>
              </w:rPr>
              <w:t xml:space="preserve"> </w:t>
            </w:r>
            <w:r>
              <w:t>reflexão</w:t>
            </w:r>
            <w:r>
              <w:rPr>
                <w:spacing w:val="1"/>
              </w:rPr>
              <w:t xml:space="preserve"> </w:t>
            </w:r>
            <w:r>
              <w:t>e</w:t>
            </w:r>
            <w:r>
              <w:rPr>
                <w:spacing w:val="1"/>
              </w:rPr>
              <w:t xml:space="preserve"> </w:t>
            </w:r>
            <w:r>
              <w:t>construção</w:t>
            </w:r>
            <w:r>
              <w:rPr>
                <w:spacing w:val="1"/>
              </w:rPr>
              <w:t xml:space="preserve"> </w:t>
            </w:r>
            <w:r>
              <w:t>coletiva,</w:t>
            </w:r>
            <w:r>
              <w:rPr>
                <w:spacing w:val="1"/>
              </w:rPr>
              <w:t xml:space="preserve"> </w:t>
            </w:r>
            <w:r>
              <w:t>e</w:t>
            </w:r>
            <w:r>
              <w:rPr>
                <w:spacing w:val="1"/>
              </w:rPr>
              <w:t xml:space="preserve"> </w:t>
            </w:r>
            <w:r>
              <w:t>o</w:t>
            </w:r>
            <w:r>
              <w:rPr>
                <w:spacing w:val="1"/>
              </w:rPr>
              <w:t xml:space="preserve"> </w:t>
            </w:r>
            <w:r>
              <w:t>envolvimento</w:t>
            </w:r>
            <w:r>
              <w:rPr>
                <w:spacing w:val="1"/>
              </w:rPr>
              <w:t xml:space="preserve"> </w:t>
            </w:r>
            <w:r>
              <w:t>ativo</w:t>
            </w:r>
            <w:r>
              <w:rPr>
                <w:spacing w:val="1"/>
              </w:rPr>
              <w:t xml:space="preserve"> </w:t>
            </w:r>
            <w:r>
              <w:t>dos</w:t>
            </w:r>
            <w:r>
              <w:rPr>
                <w:spacing w:val="1"/>
              </w:rPr>
              <w:t xml:space="preserve"> </w:t>
            </w:r>
            <w:r>
              <w:t>participantes</w:t>
            </w:r>
            <w:r>
              <w:rPr>
                <w:spacing w:val="1"/>
              </w:rPr>
              <w:t xml:space="preserve"> </w:t>
            </w:r>
            <w:r>
              <w:t>é</w:t>
            </w:r>
            <w:r>
              <w:rPr>
                <w:spacing w:val="-43"/>
              </w:rPr>
              <w:t xml:space="preserve"> </w:t>
            </w:r>
            <w:r>
              <w:t>parte importante do processo de avaliação</w:t>
            </w:r>
            <w:r>
              <w:rPr>
                <w:spacing w:val="1"/>
              </w:rPr>
              <w:t xml:space="preserve"> </w:t>
            </w:r>
            <w:r>
              <w:t>da</w:t>
            </w:r>
            <w:r>
              <w:rPr>
                <w:spacing w:val="-5"/>
              </w:rPr>
              <w:t xml:space="preserve"> </w:t>
            </w:r>
            <w:r>
              <w:t>sua</w:t>
            </w:r>
            <w:r>
              <w:rPr>
                <w:spacing w:val="-4"/>
              </w:rPr>
              <w:t xml:space="preserve"> </w:t>
            </w:r>
            <w:r>
              <w:t>prática,</w:t>
            </w:r>
            <w:r>
              <w:rPr>
                <w:spacing w:val="-4"/>
              </w:rPr>
              <w:t xml:space="preserve"> </w:t>
            </w:r>
            <w:r>
              <w:t>o</w:t>
            </w:r>
            <w:r>
              <w:rPr>
                <w:spacing w:val="-5"/>
              </w:rPr>
              <w:t xml:space="preserve"> </w:t>
            </w:r>
            <w:r>
              <w:t>participante</w:t>
            </w:r>
            <w:r>
              <w:rPr>
                <w:spacing w:val="-3"/>
              </w:rPr>
              <w:t xml:space="preserve"> </w:t>
            </w:r>
            <w:r>
              <w:t>é</w:t>
            </w:r>
            <w:r>
              <w:rPr>
                <w:spacing w:val="-4"/>
              </w:rPr>
              <w:t xml:space="preserve"> </w:t>
            </w:r>
            <w:r>
              <w:t>convidado</w:t>
            </w:r>
            <w:r>
              <w:rPr>
                <w:spacing w:val="-4"/>
              </w:rPr>
              <w:t xml:space="preserve"> </w:t>
            </w:r>
            <w:r>
              <w:t>a</w:t>
            </w:r>
            <w:r>
              <w:rPr>
                <w:spacing w:val="-43"/>
              </w:rPr>
              <w:t xml:space="preserve"> </w:t>
            </w:r>
            <w:r>
              <w:t>registrar livremente, em alguns momentos,</w:t>
            </w:r>
            <w:r>
              <w:rPr>
                <w:spacing w:val="-43"/>
              </w:rPr>
              <w:t xml:space="preserve"> </w:t>
            </w:r>
            <w:r>
              <w:t>suas</w:t>
            </w:r>
            <w:r>
              <w:rPr>
                <w:spacing w:val="1"/>
              </w:rPr>
              <w:t xml:space="preserve"> </w:t>
            </w:r>
            <w:r>
              <w:t>observações,</w:t>
            </w:r>
            <w:r>
              <w:rPr>
                <w:spacing w:val="1"/>
              </w:rPr>
              <w:t xml:space="preserve"> </w:t>
            </w:r>
            <w:r>
              <w:t>com</w:t>
            </w:r>
            <w:r>
              <w:rPr>
                <w:spacing w:val="1"/>
              </w:rPr>
              <w:t xml:space="preserve"> </w:t>
            </w:r>
            <w:r>
              <w:t>objetivo</w:t>
            </w:r>
            <w:r>
              <w:rPr>
                <w:spacing w:val="1"/>
              </w:rPr>
              <w:t xml:space="preserve"> </w:t>
            </w:r>
            <w:r>
              <w:t>de</w:t>
            </w:r>
            <w:r>
              <w:rPr>
                <w:spacing w:val="1"/>
              </w:rPr>
              <w:t xml:space="preserve"> </w:t>
            </w:r>
            <w:r>
              <w:t>aprimoramento.</w:t>
            </w:r>
          </w:p>
          <w:p w:rsidR="00D93BF8" w:rsidRDefault="00D93BF8" w:rsidP="00D93BF8">
            <w:pPr>
              <w:jc w:val="both"/>
              <w:rPr>
                <w:b/>
                <w:sz w:val="22"/>
                <w:szCs w:val="22"/>
                <w:u w:val="single"/>
              </w:rPr>
            </w:pPr>
          </w:p>
        </w:tc>
      </w:tr>
      <w:tr w:rsidR="00D93BF8" w:rsidTr="002A3ABA">
        <w:tc>
          <w:tcPr>
            <w:tcW w:w="2689" w:type="dxa"/>
            <w:vAlign w:val="center"/>
          </w:tcPr>
          <w:p w:rsidR="00D93BF8" w:rsidRDefault="00D93BF8" w:rsidP="002A3ABA">
            <w:pPr>
              <w:rPr>
                <w:b/>
                <w:sz w:val="24"/>
                <w:szCs w:val="24"/>
                <w:u w:val="single"/>
              </w:rPr>
            </w:pPr>
            <w:r>
              <w:rPr>
                <w:sz w:val="24"/>
                <w:szCs w:val="24"/>
              </w:rPr>
              <w:t>Duração e cronograma de execução</w:t>
            </w:r>
          </w:p>
        </w:tc>
        <w:tc>
          <w:tcPr>
            <w:tcW w:w="6237" w:type="dxa"/>
            <w:vAlign w:val="center"/>
          </w:tcPr>
          <w:p w:rsidR="00D93BF8" w:rsidRDefault="00D93BF8" w:rsidP="002A3ABA">
            <w:pPr>
              <w:rPr>
                <w:sz w:val="22"/>
                <w:szCs w:val="22"/>
              </w:rPr>
            </w:pPr>
            <w:r>
              <w:t>Até</w:t>
            </w:r>
            <w:r>
              <w:rPr>
                <w:spacing w:val="-3"/>
              </w:rPr>
              <w:t xml:space="preserve"> </w:t>
            </w:r>
            <w:r>
              <w:t>04H</w:t>
            </w:r>
          </w:p>
        </w:tc>
      </w:tr>
      <w:tr w:rsidR="00D93BF8" w:rsidRPr="000C5AFE" w:rsidTr="002A3ABA">
        <w:tc>
          <w:tcPr>
            <w:tcW w:w="2689" w:type="dxa"/>
            <w:vAlign w:val="center"/>
          </w:tcPr>
          <w:p w:rsidR="00D93BF8" w:rsidRDefault="00D93BF8" w:rsidP="002A3ABA">
            <w:pPr>
              <w:rPr>
                <w:b/>
                <w:sz w:val="24"/>
                <w:szCs w:val="24"/>
                <w:u w:val="single"/>
              </w:rPr>
            </w:pPr>
            <w:r>
              <w:rPr>
                <w:sz w:val="24"/>
                <w:szCs w:val="24"/>
              </w:rPr>
              <w:t>Produtos e resultados esperados</w:t>
            </w:r>
          </w:p>
        </w:tc>
        <w:tc>
          <w:tcPr>
            <w:tcW w:w="6237" w:type="dxa"/>
            <w:vAlign w:val="bottom"/>
          </w:tcPr>
          <w:p w:rsidR="00D93BF8" w:rsidRPr="00E861F3" w:rsidRDefault="00D93BF8" w:rsidP="00D93BF8">
            <w:pPr>
              <w:jc w:val="both"/>
              <w:rPr>
                <w:color w:val="000000"/>
                <w:sz w:val="22"/>
                <w:szCs w:val="22"/>
                <w:lang w:val="en-US"/>
              </w:rPr>
            </w:pPr>
            <w:r>
              <w:rPr>
                <w:sz w:val="22"/>
                <w:szCs w:val="22"/>
              </w:rPr>
              <w:t xml:space="preserve"> </w:t>
            </w:r>
          </w:p>
          <w:p w:rsidR="00D93BF8" w:rsidRPr="00E861F3" w:rsidRDefault="00D93BF8" w:rsidP="002A3ABA">
            <w:pPr>
              <w:rPr>
                <w:b/>
                <w:sz w:val="22"/>
                <w:szCs w:val="22"/>
                <w:u w:val="single"/>
                <w:lang w:val="en-US"/>
              </w:rPr>
            </w:pPr>
          </w:p>
        </w:tc>
      </w:tr>
      <w:tr w:rsidR="00D93BF8" w:rsidTr="002A3ABA">
        <w:tc>
          <w:tcPr>
            <w:tcW w:w="2689" w:type="dxa"/>
            <w:vAlign w:val="center"/>
          </w:tcPr>
          <w:p w:rsidR="00D93BF8" w:rsidRDefault="00D93BF8" w:rsidP="002A3ABA">
            <w:pPr>
              <w:rPr>
                <w:b/>
                <w:sz w:val="24"/>
                <w:szCs w:val="24"/>
                <w:u w:val="single"/>
              </w:rPr>
            </w:pPr>
            <w:r>
              <w:rPr>
                <w:sz w:val="24"/>
                <w:szCs w:val="24"/>
              </w:rPr>
              <w:t>Acompanhamento e avaliação</w:t>
            </w:r>
          </w:p>
        </w:tc>
        <w:tc>
          <w:tcPr>
            <w:tcW w:w="6237" w:type="dxa"/>
            <w:vAlign w:val="center"/>
          </w:tcPr>
          <w:p w:rsidR="00D93BF8" w:rsidRDefault="00D93BF8" w:rsidP="002A3ABA">
            <w:pPr>
              <w:pBdr>
                <w:top w:val="nil"/>
                <w:left w:val="nil"/>
                <w:bottom w:val="nil"/>
                <w:right w:val="nil"/>
                <w:between w:val="nil"/>
              </w:pBdr>
              <w:rPr>
                <w:b/>
                <w:color w:val="000000"/>
                <w:sz w:val="22"/>
                <w:szCs w:val="22"/>
              </w:rPr>
            </w:pPr>
          </w:p>
          <w:p w:rsidR="00D93BF8" w:rsidRDefault="00D93BF8" w:rsidP="002A3ABA">
            <w:pPr>
              <w:rPr>
                <w:b/>
                <w:sz w:val="22"/>
                <w:szCs w:val="22"/>
                <w:u w:val="single"/>
              </w:rPr>
            </w:pPr>
          </w:p>
        </w:tc>
      </w:tr>
    </w:tbl>
    <w:p w:rsidR="00C22F1A" w:rsidRDefault="00C22F1A">
      <w:pPr>
        <w:spacing w:line="240" w:lineRule="auto"/>
        <w:rPr>
          <w:sz w:val="24"/>
          <w:szCs w:val="24"/>
        </w:rPr>
      </w:pPr>
    </w:p>
    <w:p w:rsidR="00D93BF8" w:rsidRDefault="00D93BF8">
      <w:pPr>
        <w:spacing w:line="240" w:lineRule="auto"/>
        <w:rPr>
          <w:sz w:val="24"/>
          <w:szCs w:val="24"/>
        </w:rPr>
      </w:pPr>
    </w:p>
    <w:p w:rsidR="00D93BF8" w:rsidRDefault="00D93BF8">
      <w:pPr>
        <w:spacing w:line="240" w:lineRule="auto"/>
        <w:rPr>
          <w:sz w:val="24"/>
          <w:szCs w:val="24"/>
        </w:rPr>
      </w:pPr>
    </w:p>
    <w:tbl>
      <w:tblPr>
        <w:tblStyle w:val="af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C22F1A">
        <w:tc>
          <w:tcPr>
            <w:tcW w:w="8926" w:type="dxa"/>
            <w:gridSpan w:val="2"/>
          </w:tcPr>
          <w:p w:rsidR="00C22F1A" w:rsidRPr="001414AF" w:rsidRDefault="0016796F" w:rsidP="008403B4">
            <w:pPr>
              <w:pStyle w:val="Ttulo2"/>
              <w:numPr>
                <w:ilvl w:val="0"/>
                <w:numId w:val="0"/>
              </w:numPr>
              <w:outlineLvl w:val="1"/>
              <w:rPr>
                <w:rStyle w:val="nfaseIntensa"/>
              </w:rPr>
            </w:pPr>
            <w:bookmarkStart w:id="37" w:name="_Toc111808815"/>
            <w:r>
              <w:rPr>
                <w:rStyle w:val="nfaseIntensa"/>
              </w:rPr>
              <w:lastRenderedPageBreak/>
              <w:t xml:space="preserve">7.8 </w:t>
            </w:r>
            <w:r w:rsidR="00E861F3" w:rsidRPr="001414AF">
              <w:rPr>
                <w:rStyle w:val="nfaseIntensa"/>
              </w:rPr>
              <w:t>Indicadores de saúde</w:t>
            </w:r>
            <w:bookmarkEnd w:id="37"/>
          </w:p>
        </w:tc>
      </w:tr>
      <w:tr w:rsidR="00C22F1A">
        <w:tc>
          <w:tcPr>
            <w:tcW w:w="2689" w:type="dxa"/>
          </w:tcPr>
          <w:p w:rsidR="00C22F1A" w:rsidRDefault="00C22F1A">
            <w:pPr>
              <w:rPr>
                <w:b/>
                <w:sz w:val="24"/>
                <w:szCs w:val="24"/>
                <w:u w:val="single"/>
              </w:rPr>
            </w:pPr>
          </w:p>
        </w:tc>
        <w:tc>
          <w:tcPr>
            <w:tcW w:w="6237" w:type="dxa"/>
          </w:tcPr>
          <w:p w:rsidR="00C22F1A" w:rsidRDefault="00E861F3">
            <w:pPr>
              <w:rPr>
                <w:b/>
                <w:sz w:val="24"/>
                <w:szCs w:val="24"/>
              </w:rPr>
            </w:pPr>
            <w:r>
              <w:rPr>
                <w:b/>
                <w:sz w:val="24"/>
                <w:szCs w:val="24"/>
              </w:rPr>
              <w:t>Planejamento:</w:t>
            </w:r>
          </w:p>
        </w:tc>
      </w:tr>
      <w:tr w:rsidR="00C22F1A">
        <w:tc>
          <w:tcPr>
            <w:tcW w:w="2689" w:type="dxa"/>
            <w:vAlign w:val="center"/>
          </w:tcPr>
          <w:p w:rsidR="00C22F1A" w:rsidRDefault="00E861F3">
            <w:pPr>
              <w:rPr>
                <w:b/>
                <w:sz w:val="24"/>
                <w:szCs w:val="24"/>
                <w:u w:val="single"/>
              </w:rPr>
            </w:pPr>
            <w:r>
              <w:rPr>
                <w:sz w:val="24"/>
                <w:szCs w:val="24"/>
              </w:rPr>
              <w:t xml:space="preserve">Justificativa </w:t>
            </w:r>
          </w:p>
        </w:tc>
        <w:tc>
          <w:tcPr>
            <w:tcW w:w="6237" w:type="dxa"/>
            <w:vAlign w:val="center"/>
          </w:tcPr>
          <w:p w:rsidR="00C22F1A" w:rsidRDefault="00E861F3">
            <w:pPr>
              <w:jc w:val="both"/>
              <w:rPr>
                <w:sz w:val="22"/>
                <w:szCs w:val="22"/>
                <w:highlight w:val="white"/>
              </w:rPr>
            </w:pPr>
            <w:r>
              <w:rPr>
                <w:sz w:val="22"/>
                <w:szCs w:val="22"/>
              </w:rPr>
              <w:t xml:space="preserve">A necessidade de fortalecer e aprimorar o Sispacto – Pactuação </w:t>
            </w:r>
            <w:r>
              <w:rPr>
                <w:sz w:val="22"/>
                <w:szCs w:val="22"/>
                <w:highlight w:val="white"/>
              </w:rPr>
              <w:t>de prioridades, objetivos, metas e Indicadores do </w:t>
            </w:r>
            <w:r>
              <w:rPr>
                <w:i/>
                <w:sz w:val="22"/>
                <w:szCs w:val="22"/>
                <w:highlight w:val="white"/>
              </w:rPr>
              <w:t>Pacto pela Saúde</w:t>
            </w:r>
            <w:r>
              <w:rPr>
                <w:sz w:val="22"/>
                <w:szCs w:val="22"/>
                <w:highlight w:val="white"/>
              </w:rPr>
              <w:t>. Conjunto de reformas institucionais do SUS pactuado entre as três esferas de gestão (União, Estados e Municípios). Como u</w:t>
            </w:r>
            <w:r>
              <w:rPr>
                <w:sz w:val="22"/>
                <w:szCs w:val="22"/>
              </w:rPr>
              <w:t>m dos principais instrumentos de acompanhamento e avaliação da atenção Primária</w:t>
            </w:r>
            <w:r>
              <w:rPr>
                <w:sz w:val="22"/>
                <w:szCs w:val="22"/>
                <w:highlight w:val="white"/>
              </w:rPr>
              <w:t>, a oficina tem como objetivo promover inovações nos processos e instrumentos de gestão, visando alcançar maior eficiência e qualidade das respostas do Sistema Único de Saúde</w:t>
            </w:r>
            <w:r>
              <w:rPr>
                <w:sz w:val="22"/>
                <w:szCs w:val="22"/>
              </w:rPr>
              <w:t xml:space="preserve">, capacitando os profissionais de saúde a calcular os indicadores do SISPACTO para que possam avaliar e acompanhar o desempenho das ações da equipe, além de obter resultados para subsidiar o planejamento de suas atividades. </w:t>
            </w:r>
          </w:p>
          <w:p w:rsidR="00C22F1A" w:rsidRDefault="00E861F3">
            <w:pPr>
              <w:jc w:val="both"/>
              <w:rPr>
                <w:sz w:val="22"/>
                <w:szCs w:val="22"/>
              </w:rPr>
            </w:pPr>
            <w:r>
              <w:rPr>
                <w:sz w:val="22"/>
                <w:szCs w:val="22"/>
              </w:rPr>
              <w:t xml:space="preserve">É importante ressaltar que o acesso à informação deve ser assegurado, de forma que ela possa, de fato, apoiar os processos decisórios em saúde. </w:t>
            </w:r>
          </w:p>
          <w:p w:rsidR="00C22F1A" w:rsidRDefault="00C22F1A">
            <w:pPr>
              <w:rPr>
                <w:b/>
                <w:sz w:val="22"/>
                <w:szCs w:val="22"/>
                <w:u w:val="single"/>
              </w:rPr>
            </w:pPr>
          </w:p>
        </w:tc>
      </w:tr>
      <w:tr w:rsidR="00C22F1A">
        <w:tc>
          <w:tcPr>
            <w:tcW w:w="2689" w:type="dxa"/>
            <w:vAlign w:val="center"/>
          </w:tcPr>
          <w:p w:rsidR="00C22F1A" w:rsidRDefault="00E861F3">
            <w:pPr>
              <w:rPr>
                <w:b/>
                <w:sz w:val="24"/>
                <w:szCs w:val="24"/>
                <w:u w:val="single"/>
              </w:rPr>
            </w:pPr>
            <w:r>
              <w:rPr>
                <w:sz w:val="24"/>
                <w:szCs w:val="24"/>
              </w:rPr>
              <w:t xml:space="preserve">Objetivo </w:t>
            </w:r>
          </w:p>
        </w:tc>
        <w:tc>
          <w:tcPr>
            <w:tcW w:w="6237" w:type="dxa"/>
            <w:vAlign w:val="center"/>
          </w:tcPr>
          <w:p w:rsidR="00C22F1A" w:rsidRDefault="00E861F3">
            <w:pPr>
              <w:pBdr>
                <w:top w:val="nil"/>
                <w:left w:val="nil"/>
                <w:bottom w:val="nil"/>
                <w:right w:val="nil"/>
                <w:between w:val="nil"/>
              </w:pBdr>
              <w:jc w:val="both"/>
              <w:rPr>
                <w:color w:val="000000"/>
                <w:sz w:val="22"/>
                <w:szCs w:val="22"/>
              </w:rPr>
            </w:pPr>
            <w:r>
              <w:rPr>
                <w:color w:val="000000"/>
                <w:sz w:val="22"/>
                <w:szCs w:val="22"/>
              </w:rPr>
              <w:t xml:space="preserve"> Conhecer as </w:t>
            </w:r>
            <w:r>
              <w:rPr>
                <w:sz w:val="22"/>
                <w:szCs w:val="22"/>
              </w:rPr>
              <w:t>diretrizes, objetivos e Metas dos </w:t>
            </w:r>
            <w:r>
              <w:rPr>
                <w:i/>
                <w:sz w:val="22"/>
                <w:szCs w:val="22"/>
              </w:rPr>
              <w:t>Indicadores</w:t>
            </w:r>
            <w:r>
              <w:rPr>
                <w:sz w:val="22"/>
                <w:szCs w:val="22"/>
              </w:rPr>
              <w:t> do SISPACTO;</w:t>
            </w:r>
          </w:p>
          <w:p w:rsidR="00C22F1A" w:rsidRDefault="00E861F3">
            <w:pPr>
              <w:pBdr>
                <w:top w:val="nil"/>
                <w:left w:val="nil"/>
                <w:bottom w:val="nil"/>
                <w:right w:val="nil"/>
                <w:between w:val="nil"/>
              </w:pBdr>
              <w:jc w:val="both"/>
              <w:rPr>
                <w:color w:val="000000"/>
                <w:sz w:val="22"/>
                <w:szCs w:val="22"/>
              </w:rPr>
            </w:pPr>
            <w:r>
              <w:rPr>
                <w:color w:val="000000"/>
                <w:sz w:val="22"/>
                <w:szCs w:val="22"/>
              </w:rPr>
              <w:t xml:space="preserve"> Aprender a </w:t>
            </w:r>
            <w:r>
              <w:rPr>
                <w:sz w:val="22"/>
                <w:szCs w:val="22"/>
              </w:rPr>
              <w:t xml:space="preserve">calcular os indicadores de saúde; </w:t>
            </w:r>
          </w:p>
          <w:p w:rsidR="00C22F1A" w:rsidRDefault="00E861F3">
            <w:pPr>
              <w:jc w:val="both"/>
              <w:rPr>
                <w:sz w:val="22"/>
                <w:szCs w:val="22"/>
              </w:rPr>
            </w:pPr>
            <w:r>
              <w:rPr>
                <w:sz w:val="22"/>
                <w:szCs w:val="22"/>
              </w:rPr>
              <w:t xml:space="preserve">Utilizar os dados do DATASUS, e para a obtenção das informações necessárias para os cálculos; </w:t>
            </w:r>
          </w:p>
        </w:tc>
      </w:tr>
      <w:tr w:rsidR="00C22F1A">
        <w:tc>
          <w:tcPr>
            <w:tcW w:w="2689" w:type="dxa"/>
            <w:vAlign w:val="center"/>
          </w:tcPr>
          <w:p w:rsidR="00C22F1A" w:rsidRDefault="00E861F3">
            <w:pPr>
              <w:rPr>
                <w:b/>
                <w:sz w:val="24"/>
                <w:szCs w:val="24"/>
                <w:u w:val="single"/>
              </w:rPr>
            </w:pPr>
            <w:r>
              <w:rPr>
                <w:sz w:val="24"/>
                <w:szCs w:val="24"/>
              </w:rPr>
              <w:t xml:space="preserve">Público </w:t>
            </w:r>
          </w:p>
        </w:tc>
        <w:tc>
          <w:tcPr>
            <w:tcW w:w="6237" w:type="dxa"/>
            <w:vAlign w:val="center"/>
          </w:tcPr>
          <w:p w:rsidR="00C22F1A" w:rsidRDefault="00E861F3">
            <w:pPr>
              <w:rPr>
                <w:b/>
                <w:sz w:val="22"/>
                <w:szCs w:val="22"/>
                <w:u w:val="single"/>
              </w:rPr>
            </w:pPr>
            <w:r>
              <w:rPr>
                <w:sz w:val="22"/>
                <w:szCs w:val="22"/>
              </w:rPr>
              <w:t>Enfermeiros, técnicos ou auxiliar de enfermagem, responsáveis técnicos VISA, Vigilância Epidemiológica, Coordenadores e Gerentes de Unidades/Setores</w:t>
            </w:r>
          </w:p>
        </w:tc>
      </w:tr>
      <w:tr w:rsidR="00C22F1A">
        <w:tc>
          <w:tcPr>
            <w:tcW w:w="2689" w:type="dxa"/>
            <w:vAlign w:val="center"/>
          </w:tcPr>
          <w:p w:rsidR="00C22F1A" w:rsidRDefault="00E861F3">
            <w:pPr>
              <w:rPr>
                <w:b/>
                <w:sz w:val="24"/>
                <w:szCs w:val="24"/>
                <w:u w:val="single"/>
              </w:rPr>
            </w:pPr>
            <w:r>
              <w:rPr>
                <w:sz w:val="24"/>
                <w:szCs w:val="24"/>
              </w:rPr>
              <w:t>Metodologia a ser utilizada</w:t>
            </w:r>
          </w:p>
        </w:tc>
        <w:tc>
          <w:tcPr>
            <w:tcW w:w="6237" w:type="dxa"/>
            <w:vAlign w:val="center"/>
          </w:tcPr>
          <w:p w:rsidR="00C22F1A" w:rsidRDefault="00E861F3">
            <w:pPr>
              <w:jc w:val="both"/>
              <w:rPr>
                <w:sz w:val="22"/>
                <w:szCs w:val="22"/>
              </w:rPr>
            </w:pPr>
            <w:r>
              <w:rPr>
                <w:sz w:val="22"/>
                <w:szCs w:val="22"/>
              </w:rPr>
              <w:t xml:space="preserve">Trabalho em grupo (computador), pesquisa dos dados nos sistemas de informações de saúde; analises de relatórios dos dados obtidos (DATASUS) Exercícios de cálculos dos Indicadores de Saúde; Construção das metas mensais de cada equipe de saúde; </w:t>
            </w:r>
          </w:p>
          <w:p w:rsidR="00C22F1A" w:rsidRDefault="00C22F1A">
            <w:pPr>
              <w:rPr>
                <w:b/>
                <w:sz w:val="22"/>
                <w:szCs w:val="22"/>
                <w:u w:val="single"/>
              </w:rPr>
            </w:pPr>
          </w:p>
        </w:tc>
      </w:tr>
      <w:tr w:rsidR="00C22F1A">
        <w:tc>
          <w:tcPr>
            <w:tcW w:w="2689" w:type="dxa"/>
            <w:vAlign w:val="center"/>
          </w:tcPr>
          <w:p w:rsidR="00C22F1A" w:rsidRDefault="00E861F3">
            <w:pPr>
              <w:rPr>
                <w:b/>
                <w:sz w:val="24"/>
                <w:szCs w:val="24"/>
                <w:u w:val="single"/>
              </w:rPr>
            </w:pPr>
            <w:r>
              <w:rPr>
                <w:sz w:val="24"/>
                <w:szCs w:val="24"/>
              </w:rPr>
              <w:t>Duração e cronograma de execução</w:t>
            </w:r>
          </w:p>
        </w:tc>
        <w:tc>
          <w:tcPr>
            <w:tcW w:w="6237" w:type="dxa"/>
            <w:vAlign w:val="center"/>
          </w:tcPr>
          <w:p w:rsidR="00C22F1A" w:rsidRDefault="00E861F3">
            <w:pPr>
              <w:rPr>
                <w:sz w:val="22"/>
                <w:szCs w:val="22"/>
              </w:rPr>
            </w:pPr>
            <w:r>
              <w:rPr>
                <w:sz w:val="22"/>
                <w:szCs w:val="22"/>
              </w:rPr>
              <w:t>8 horas</w:t>
            </w:r>
          </w:p>
        </w:tc>
      </w:tr>
      <w:tr w:rsidR="00C22F1A" w:rsidRPr="00C11547">
        <w:tc>
          <w:tcPr>
            <w:tcW w:w="2689" w:type="dxa"/>
            <w:vAlign w:val="center"/>
          </w:tcPr>
          <w:p w:rsidR="00C22F1A" w:rsidRDefault="00E861F3">
            <w:pPr>
              <w:rPr>
                <w:b/>
                <w:sz w:val="24"/>
                <w:szCs w:val="24"/>
                <w:u w:val="single"/>
              </w:rPr>
            </w:pPr>
            <w:r>
              <w:rPr>
                <w:sz w:val="24"/>
                <w:szCs w:val="24"/>
              </w:rPr>
              <w:t>Produtos e resultados esperados</w:t>
            </w:r>
          </w:p>
        </w:tc>
        <w:tc>
          <w:tcPr>
            <w:tcW w:w="6237" w:type="dxa"/>
            <w:vAlign w:val="bottom"/>
          </w:tcPr>
          <w:p w:rsidR="00C22F1A" w:rsidRDefault="00E861F3">
            <w:pPr>
              <w:jc w:val="both"/>
              <w:rPr>
                <w:sz w:val="22"/>
                <w:szCs w:val="22"/>
              </w:rPr>
            </w:pPr>
            <w:r>
              <w:rPr>
                <w:sz w:val="22"/>
                <w:szCs w:val="22"/>
              </w:rPr>
              <w:t xml:space="preserve"> Construir as metas mensais das equipes de saúde; </w:t>
            </w:r>
          </w:p>
          <w:p w:rsidR="00C22F1A" w:rsidRDefault="00E861F3">
            <w:pPr>
              <w:pBdr>
                <w:top w:val="nil"/>
                <w:left w:val="nil"/>
                <w:bottom w:val="nil"/>
                <w:right w:val="nil"/>
                <w:between w:val="nil"/>
              </w:pBdr>
              <w:rPr>
                <w:color w:val="000000"/>
                <w:sz w:val="22"/>
                <w:szCs w:val="22"/>
              </w:rPr>
            </w:pPr>
            <w:r>
              <w:rPr>
                <w:color w:val="000000"/>
                <w:sz w:val="22"/>
                <w:szCs w:val="22"/>
              </w:rPr>
              <w:t>Monitorar e avaliar a produção lançada/executada dos indicadores a cada quadrimestre, através dos sistemas de informação:</w:t>
            </w:r>
          </w:p>
          <w:p w:rsidR="00C22F1A" w:rsidRDefault="00E861F3">
            <w:pPr>
              <w:pBdr>
                <w:top w:val="nil"/>
                <w:left w:val="nil"/>
                <w:bottom w:val="nil"/>
                <w:right w:val="nil"/>
                <w:between w:val="nil"/>
              </w:pBdr>
              <w:rPr>
                <w:color w:val="000000"/>
                <w:sz w:val="22"/>
                <w:szCs w:val="22"/>
              </w:rPr>
            </w:pPr>
            <w:r>
              <w:rPr>
                <w:color w:val="000000"/>
                <w:sz w:val="22"/>
                <w:szCs w:val="22"/>
              </w:rPr>
              <w:t xml:space="preserve"> Sistema de Informações sobre Mortalidade (SIM)</w:t>
            </w:r>
          </w:p>
          <w:p w:rsidR="00C22F1A" w:rsidRDefault="00E861F3">
            <w:pPr>
              <w:pBdr>
                <w:top w:val="nil"/>
                <w:left w:val="nil"/>
                <w:bottom w:val="nil"/>
                <w:right w:val="nil"/>
                <w:between w:val="nil"/>
              </w:pBdr>
              <w:rPr>
                <w:color w:val="000000"/>
                <w:sz w:val="22"/>
                <w:szCs w:val="22"/>
              </w:rPr>
            </w:pPr>
            <w:r>
              <w:rPr>
                <w:color w:val="000000"/>
                <w:sz w:val="22"/>
                <w:szCs w:val="22"/>
              </w:rPr>
              <w:t>Sistema de Informações sobre Nascidos Vivos (Sinasc)</w:t>
            </w:r>
          </w:p>
          <w:p w:rsidR="00C22F1A" w:rsidRDefault="00E861F3">
            <w:pPr>
              <w:pBdr>
                <w:top w:val="nil"/>
                <w:left w:val="nil"/>
                <w:bottom w:val="nil"/>
                <w:right w:val="nil"/>
                <w:between w:val="nil"/>
              </w:pBdr>
              <w:rPr>
                <w:color w:val="000000"/>
                <w:sz w:val="22"/>
                <w:szCs w:val="22"/>
              </w:rPr>
            </w:pPr>
            <w:r>
              <w:rPr>
                <w:color w:val="000000"/>
                <w:sz w:val="22"/>
                <w:szCs w:val="22"/>
              </w:rPr>
              <w:t>Sistema de Inf. de Agravos de Notificação (Sinan)</w:t>
            </w:r>
          </w:p>
          <w:p w:rsidR="00C22F1A" w:rsidRDefault="00E861F3">
            <w:pPr>
              <w:pBdr>
                <w:top w:val="nil"/>
                <w:left w:val="nil"/>
                <w:bottom w:val="nil"/>
                <w:right w:val="nil"/>
                <w:between w:val="nil"/>
              </w:pBdr>
              <w:rPr>
                <w:color w:val="000000"/>
                <w:sz w:val="22"/>
                <w:szCs w:val="22"/>
              </w:rPr>
            </w:pPr>
            <w:r>
              <w:rPr>
                <w:color w:val="000000"/>
                <w:sz w:val="22"/>
                <w:szCs w:val="22"/>
              </w:rPr>
              <w:t>Sistema de Informações Hospitalares do SUS (SIH/SUS)</w:t>
            </w:r>
          </w:p>
          <w:p w:rsidR="00C22F1A" w:rsidRDefault="00E861F3">
            <w:pPr>
              <w:pBdr>
                <w:top w:val="nil"/>
                <w:left w:val="nil"/>
                <w:bottom w:val="nil"/>
                <w:right w:val="nil"/>
                <w:between w:val="nil"/>
              </w:pBdr>
              <w:rPr>
                <w:color w:val="000000"/>
                <w:sz w:val="22"/>
                <w:szCs w:val="22"/>
              </w:rPr>
            </w:pPr>
            <w:r>
              <w:rPr>
                <w:color w:val="000000"/>
                <w:sz w:val="22"/>
                <w:szCs w:val="22"/>
              </w:rPr>
              <w:t>Sistema de Informações Ambulatoriais do SUS (SIA/SUS)</w:t>
            </w:r>
          </w:p>
          <w:p w:rsidR="00C22F1A" w:rsidRDefault="00E861F3">
            <w:pPr>
              <w:pBdr>
                <w:top w:val="nil"/>
                <w:left w:val="nil"/>
                <w:bottom w:val="nil"/>
                <w:right w:val="nil"/>
                <w:between w:val="nil"/>
              </w:pBdr>
              <w:rPr>
                <w:color w:val="000000"/>
                <w:sz w:val="22"/>
                <w:szCs w:val="22"/>
              </w:rPr>
            </w:pPr>
            <w:r>
              <w:rPr>
                <w:color w:val="000000"/>
                <w:sz w:val="22"/>
                <w:szCs w:val="22"/>
              </w:rPr>
              <w:t>Cadastro Nacional de Estabelecimentos de Saúde (CNES)</w:t>
            </w:r>
          </w:p>
          <w:p w:rsidR="00C22F1A" w:rsidRDefault="00E861F3">
            <w:pPr>
              <w:pBdr>
                <w:top w:val="nil"/>
                <w:left w:val="nil"/>
                <w:bottom w:val="nil"/>
                <w:right w:val="nil"/>
                <w:between w:val="nil"/>
              </w:pBdr>
              <w:rPr>
                <w:color w:val="000000"/>
                <w:sz w:val="22"/>
                <w:szCs w:val="22"/>
              </w:rPr>
            </w:pPr>
            <w:r>
              <w:rPr>
                <w:color w:val="000000"/>
                <w:sz w:val="22"/>
                <w:szCs w:val="22"/>
              </w:rPr>
              <w:t>Sistema de Inf. do Prog. Nacional de Imunização (SI-PNI)</w:t>
            </w:r>
          </w:p>
          <w:p w:rsidR="00C22F1A" w:rsidRDefault="00E861F3">
            <w:pPr>
              <w:pBdr>
                <w:top w:val="nil"/>
                <w:left w:val="nil"/>
                <w:bottom w:val="nil"/>
                <w:right w:val="nil"/>
                <w:between w:val="nil"/>
              </w:pBdr>
              <w:rPr>
                <w:color w:val="000000"/>
                <w:sz w:val="22"/>
                <w:szCs w:val="22"/>
              </w:rPr>
            </w:pPr>
            <w:r>
              <w:rPr>
                <w:color w:val="000000"/>
                <w:sz w:val="22"/>
                <w:szCs w:val="22"/>
              </w:rPr>
              <w:t>Sistema de Informação de Vigilância da Água para o Consumo Humano (SISAGUA)</w:t>
            </w:r>
          </w:p>
          <w:p w:rsidR="00C22F1A" w:rsidRDefault="00E861F3">
            <w:pPr>
              <w:pBdr>
                <w:top w:val="nil"/>
                <w:left w:val="nil"/>
                <w:bottom w:val="nil"/>
                <w:right w:val="nil"/>
                <w:between w:val="nil"/>
              </w:pBdr>
              <w:rPr>
                <w:color w:val="000000"/>
                <w:sz w:val="22"/>
                <w:szCs w:val="22"/>
              </w:rPr>
            </w:pPr>
            <w:r>
              <w:rPr>
                <w:color w:val="000000"/>
                <w:sz w:val="22"/>
                <w:szCs w:val="22"/>
              </w:rPr>
              <w:t>Sistema de Informação do Programa Nacional de Controle da Dengue (SISPNCD)</w:t>
            </w:r>
          </w:p>
          <w:p w:rsidR="00C22F1A" w:rsidRPr="00E861F3" w:rsidRDefault="00E861F3">
            <w:pPr>
              <w:pBdr>
                <w:top w:val="nil"/>
                <w:left w:val="nil"/>
                <w:bottom w:val="nil"/>
                <w:right w:val="nil"/>
                <w:between w:val="nil"/>
              </w:pBdr>
              <w:rPr>
                <w:color w:val="000000"/>
                <w:sz w:val="22"/>
                <w:szCs w:val="22"/>
                <w:lang w:val="en-US"/>
              </w:rPr>
            </w:pPr>
            <w:r w:rsidRPr="00E861F3">
              <w:rPr>
                <w:color w:val="000000"/>
                <w:sz w:val="22"/>
                <w:szCs w:val="22"/>
                <w:lang w:val="en-US"/>
              </w:rPr>
              <w:lastRenderedPageBreak/>
              <w:t>IBGE</w:t>
            </w:r>
          </w:p>
          <w:p w:rsidR="00C22F1A" w:rsidRPr="00E861F3" w:rsidRDefault="00E861F3">
            <w:pPr>
              <w:pBdr>
                <w:top w:val="nil"/>
                <w:left w:val="nil"/>
                <w:bottom w:val="nil"/>
                <w:right w:val="nil"/>
                <w:between w:val="nil"/>
              </w:pBdr>
              <w:rPr>
                <w:color w:val="000000"/>
                <w:sz w:val="22"/>
                <w:szCs w:val="22"/>
                <w:lang w:val="en-US"/>
              </w:rPr>
            </w:pPr>
            <w:r w:rsidRPr="00E861F3">
              <w:rPr>
                <w:color w:val="000000"/>
                <w:sz w:val="22"/>
                <w:szCs w:val="22"/>
                <w:lang w:val="en-US"/>
              </w:rPr>
              <w:t>SISAB</w:t>
            </w:r>
          </w:p>
          <w:p w:rsidR="00C22F1A" w:rsidRPr="00E861F3" w:rsidRDefault="00E861F3">
            <w:pPr>
              <w:pBdr>
                <w:top w:val="nil"/>
                <w:left w:val="nil"/>
                <w:bottom w:val="nil"/>
                <w:right w:val="nil"/>
                <w:between w:val="nil"/>
              </w:pBdr>
              <w:rPr>
                <w:color w:val="000000"/>
                <w:sz w:val="22"/>
                <w:szCs w:val="22"/>
                <w:lang w:val="en-US"/>
              </w:rPr>
            </w:pPr>
            <w:r w:rsidRPr="00E861F3">
              <w:rPr>
                <w:color w:val="000000"/>
                <w:sz w:val="22"/>
                <w:szCs w:val="22"/>
                <w:lang w:val="en-US"/>
              </w:rPr>
              <w:t>DwWeb | SES-M;</w:t>
            </w:r>
          </w:p>
          <w:p w:rsidR="00C22F1A" w:rsidRPr="00E861F3" w:rsidRDefault="00C22F1A">
            <w:pPr>
              <w:rPr>
                <w:b/>
                <w:sz w:val="22"/>
                <w:szCs w:val="22"/>
                <w:u w:val="single"/>
                <w:lang w:val="en-US"/>
              </w:rPr>
            </w:pPr>
          </w:p>
        </w:tc>
      </w:tr>
      <w:tr w:rsidR="00C22F1A">
        <w:tc>
          <w:tcPr>
            <w:tcW w:w="2689" w:type="dxa"/>
            <w:vAlign w:val="center"/>
          </w:tcPr>
          <w:p w:rsidR="00C22F1A" w:rsidRDefault="00E861F3">
            <w:pPr>
              <w:rPr>
                <w:b/>
                <w:sz w:val="24"/>
                <w:szCs w:val="24"/>
                <w:u w:val="single"/>
              </w:rPr>
            </w:pPr>
            <w:r>
              <w:rPr>
                <w:sz w:val="24"/>
                <w:szCs w:val="24"/>
              </w:rPr>
              <w:lastRenderedPageBreak/>
              <w:t>Acompanhamento e avaliação</w:t>
            </w:r>
          </w:p>
        </w:tc>
        <w:tc>
          <w:tcPr>
            <w:tcW w:w="6237" w:type="dxa"/>
            <w:vAlign w:val="center"/>
          </w:tcPr>
          <w:p w:rsidR="00C22F1A" w:rsidRDefault="00E861F3">
            <w:pPr>
              <w:pBdr>
                <w:top w:val="nil"/>
                <w:left w:val="nil"/>
                <w:bottom w:val="nil"/>
                <w:right w:val="nil"/>
                <w:between w:val="nil"/>
              </w:pBdr>
              <w:rPr>
                <w:b/>
                <w:color w:val="000000"/>
                <w:sz w:val="22"/>
                <w:szCs w:val="22"/>
              </w:rPr>
            </w:pPr>
            <w:r>
              <w:rPr>
                <w:color w:val="000000"/>
                <w:sz w:val="22"/>
                <w:szCs w:val="22"/>
              </w:rPr>
              <w:t>Haja vista, que a disponibilidade de informação apoiada em dados válidos e confiáveis é condição essencial para a análise objetiva da situação sanitária, assim como</w:t>
            </w:r>
            <w:r>
              <w:rPr>
                <w:b/>
                <w:color w:val="000000"/>
                <w:sz w:val="22"/>
                <w:szCs w:val="22"/>
              </w:rPr>
              <w:t xml:space="preserve"> </w:t>
            </w:r>
            <w:r>
              <w:rPr>
                <w:color w:val="000000"/>
                <w:sz w:val="22"/>
                <w:szCs w:val="22"/>
              </w:rPr>
              <w:t>para a tomada de decisões baseadas em evidências e para a programação de ações de saúde.</w:t>
            </w:r>
          </w:p>
          <w:p w:rsidR="00C22F1A" w:rsidRDefault="00C22F1A">
            <w:pPr>
              <w:rPr>
                <w:b/>
                <w:sz w:val="22"/>
                <w:szCs w:val="22"/>
                <w:u w:val="single"/>
              </w:rPr>
            </w:pPr>
          </w:p>
        </w:tc>
      </w:tr>
    </w:tbl>
    <w:p w:rsidR="00C22F1A" w:rsidRDefault="00C22F1A">
      <w:pPr>
        <w:spacing w:line="240" w:lineRule="auto"/>
        <w:rPr>
          <w:sz w:val="24"/>
          <w:szCs w:val="24"/>
        </w:rPr>
      </w:pPr>
    </w:p>
    <w:p w:rsidR="00057FB5" w:rsidRPr="00093EC2" w:rsidRDefault="00057FB5" w:rsidP="0036505E">
      <w:pPr>
        <w:pStyle w:val="Ttulo1"/>
        <w:numPr>
          <w:ilvl w:val="0"/>
          <w:numId w:val="5"/>
        </w:numPr>
        <w:rPr>
          <w:rStyle w:val="nfaseIntensa"/>
          <w:u w:val="single"/>
        </w:rPr>
      </w:pPr>
      <w:bookmarkStart w:id="38" w:name="_Toc111808816"/>
      <w:r w:rsidRPr="00093EC2">
        <w:rPr>
          <w:rStyle w:val="nfaseIntensa"/>
          <w:u w:val="single"/>
        </w:rPr>
        <w:t>Julho</w:t>
      </w:r>
      <w:bookmarkEnd w:id="38"/>
    </w:p>
    <w:p w:rsidR="00C22F1A" w:rsidRDefault="00C22F1A">
      <w:pPr>
        <w:spacing w:after="0" w:line="240" w:lineRule="auto"/>
        <w:rPr>
          <w:b/>
          <w:sz w:val="24"/>
          <w:szCs w:val="24"/>
          <w:u w:val="single"/>
        </w:rPr>
      </w:pPr>
    </w:p>
    <w:tbl>
      <w:tblPr>
        <w:tblStyle w:val="af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8403B4" w:rsidTr="002A3ABA">
        <w:tc>
          <w:tcPr>
            <w:tcW w:w="8926" w:type="dxa"/>
            <w:gridSpan w:val="2"/>
          </w:tcPr>
          <w:p w:rsidR="008403B4" w:rsidRPr="00E704E7" w:rsidRDefault="008403B4" w:rsidP="002A3ABA">
            <w:pPr>
              <w:pStyle w:val="Ttulo1"/>
              <w:numPr>
                <w:ilvl w:val="0"/>
                <w:numId w:val="0"/>
              </w:numPr>
              <w:ind w:left="432"/>
              <w:outlineLvl w:val="0"/>
              <w:rPr>
                <w:rStyle w:val="nfaseIntensa"/>
                <w:i w:val="0"/>
                <w:sz w:val="28"/>
                <w:szCs w:val="28"/>
              </w:rPr>
            </w:pPr>
            <w:bookmarkStart w:id="39" w:name="_Toc111808817"/>
            <w:r>
              <w:rPr>
                <w:rStyle w:val="nfaseIntensa"/>
                <w:i w:val="0"/>
                <w:sz w:val="28"/>
                <w:szCs w:val="28"/>
              </w:rPr>
              <w:t>8.1</w:t>
            </w:r>
            <w:r w:rsidRPr="00E704E7">
              <w:rPr>
                <w:rStyle w:val="nfaseIntensa"/>
                <w:i w:val="0"/>
                <w:sz w:val="28"/>
                <w:szCs w:val="28"/>
              </w:rPr>
              <w:t>Cuidados paliativos</w:t>
            </w:r>
            <w:bookmarkEnd w:id="39"/>
          </w:p>
          <w:p w:rsidR="008403B4" w:rsidRDefault="008403B4" w:rsidP="002A3ABA">
            <w:pPr>
              <w:rPr>
                <w:b/>
                <w:sz w:val="24"/>
                <w:szCs w:val="24"/>
                <w:u w:val="single"/>
              </w:rPr>
            </w:pPr>
          </w:p>
        </w:tc>
      </w:tr>
      <w:tr w:rsidR="008403B4" w:rsidTr="002A3ABA">
        <w:tc>
          <w:tcPr>
            <w:tcW w:w="2689" w:type="dxa"/>
          </w:tcPr>
          <w:p w:rsidR="008403B4" w:rsidRDefault="008403B4" w:rsidP="002A3ABA">
            <w:pPr>
              <w:rPr>
                <w:b/>
                <w:sz w:val="24"/>
                <w:szCs w:val="24"/>
                <w:u w:val="single"/>
              </w:rPr>
            </w:pPr>
          </w:p>
        </w:tc>
        <w:tc>
          <w:tcPr>
            <w:tcW w:w="6237" w:type="dxa"/>
          </w:tcPr>
          <w:p w:rsidR="008403B4" w:rsidRDefault="008403B4" w:rsidP="002A3ABA">
            <w:pPr>
              <w:rPr>
                <w:b/>
                <w:sz w:val="24"/>
                <w:szCs w:val="24"/>
              </w:rPr>
            </w:pPr>
            <w:r>
              <w:rPr>
                <w:b/>
                <w:sz w:val="24"/>
                <w:szCs w:val="24"/>
              </w:rPr>
              <w:t>Planejamento:</w:t>
            </w:r>
          </w:p>
        </w:tc>
      </w:tr>
      <w:tr w:rsidR="008403B4" w:rsidTr="002A3ABA">
        <w:tc>
          <w:tcPr>
            <w:tcW w:w="2689" w:type="dxa"/>
            <w:vAlign w:val="center"/>
          </w:tcPr>
          <w:p w:rsidR="008403B4" w:rsidRDefault="008403B4" w:rsidP="002A3ABA">
            <w:pPr>
              <w:rPr>
                <w:b/>
                <w:sz w:val="24"/>
                <w:szCs w:val="24"/>
                <w:u w:val="single"/>
              </w:rPr>
            </w:pPr>
            <w:r>
              <w:rPr>
                <w:sz w:val="24"/>
                <w:szCs w:val="24"/>
              </w:rPr>
              <w:t xml:space="preserve">Justificativa </w:t>
            </w:r>
          </w:p>
        </w:tc>
        <w:tc>
          <w:tcPr>
            <w:tcW w:w="6237" w:type="dxa"/>
            <w:vAlign w:val="center"/>
          </w:tcPr>
          <w:p w:rsidR="008403B4" w:rsidRDefault="008403B4" w:rsidP="002A3ABA">
            <w:pPr>
              <w:jc w:val="both"/>
              <w:rPr>
                <w:sz w:val="22"/>
                <w:szCs w:val="22"/>
              </w:rPr>
            </w:pPr>
            <w:r>
              <w:rPr>
                <w:sz w:val="22"/>
                <w:szCs w:val="22"/>
                <w:highlight w:val="white"/>
              </w:rPr>
              <w:t xml:space="preserve"> A população brasileira tem envelhecido rapidamente, tendo por consequência o aumento proporcional do número de idosos. Diante desse cenário surge a necessidade de atenção e cuidados relacionados aos dias que precedem a morte sendo denominados Cuidados Paliativos. Os Cuidados Paliativos abordam ações direcionadas aos pacientes e familiares, com a finalidade de proporcionar alívio dos sintomas e sofrimentos, no âmbito físico, psicológico, social e espiritual.</w:t>
            </w:r>
          </w:p>
        </w:tc>
      </w:tr>
      <w:tr w:rsidR="008403B4" w:rsidTr="002A3ABA">
        <w:tc>
          <w:tcPr>
            <w:tcW w:w="2689" w:type="dxa"/>
            <w:vAlign w:val="center"/>
          </w:tcPr>
          <w:p w:rsidR="008403B4" w:rsidRDefault="008403B4" w:rsidP="002A3ABA">
            <w:pPr>
              <w:rPr>
                <w:b/>
                <w:sz w:val="24"/>
                <w:szCs w:val="24"/>
                <w:u w:val="single"/>
              </w:rPr>
            </w:pPr>
            <w:r>
              <w:rPr>
                <w:sz w:val="24"/>
                <w:szCs w:val="24"/>
              </w:rPr>
              <w:t xml:space="preserve">Objetivo </w:t>
            </w:r>
          </w:p>
        </w:tc>
        <w:tc>
          <w:tcPr>
            <w:tcW w:w="6237" w:type="dxa"/>
            <w:vAlign w:val="center"/>
          </w:tcPr>
          <w:p w:rsidR="008403B4" w:rsidRDefault="008403B4" w:rsidP="002A3ABA">
            <w:pPr>
              <w:jc w:val="both"/>
              <w:rPr>
                <w:sz w:val="22"/>
                <w:szCs w:val="22"/>
                <w:highlight w:val="white"/>
              </w:rPr>
            </w:pPr>
            <w:r>
              <w:rPr>
                <w:rFonts w:ascii="Arial" w:eastAsia="Arial" w:hAnsi="Arial" w:cs="Arial"/>
                <w:color w:val="202124"/>
                <w:highlight w:val="white"/>
              </w:rPr>
              <w:t xml:space="preserve"> </w:t>
            </w:r>
            <w:r>
              <w:rPr>
                <w:sz w:val="22"/>
                <w:szCs w:val="22"/>
                <w:highlight w:val="white"/>
              </w:rPr>
              <w:t>Melhorar a qualidade do atendimento aos usuários que requerem cuidados paliativos no âmbito das USFs;</w:t>
            </w:r>
          </w:p>
          <w:p w:rsidR="008403B4" w:rsidRDefault="008403B4" w:rsidP="002A3ABA">
            <w:pPr>
              <w:jc w:val="both"/>
              <w:rPr>
                <w:sz w:val="22"/>
                <w:szCs w:val="22"/>
                <w:highlight w:val="white"/>
              </w:rPr>
            </w:pPr>
            <w:r>
              <w:rPr>
                <w:sz w:val="22"/>
                <w:szCs w:val="22"/>
                <w:highlight w:val="white"/>
              </w:rPr>
              <w:t xml:space="preserve"> Identificar, mensurar e intervir frente às principais necessidades que o usuário apresentar;</w:t>
            </w:r>
          </w:p>
          <w:p w:rsidR="008403B4" w:rsidRDefault="008403B4" w:rsidP="002A3ABA">
            <w:pPr>
              <w:jc w:val="both"/>
              <w:rPr>
                <w:b/>
                <w:sz w:val="22"/>
                <w:szCs w:val="22"/>
                <w:u w:val="single"/>
              </w:rPr>
            </w:pPr>
            <w:r>
              <w:rPr>
                <w:sz w:val="22"/>
                <w:szCs w:val="22"/>
                <w:highlight w:val="white"/>
              </w:rPr>
              <w:t>Criar condições para que os profissionais de saúde possam estar orientando os familiares na abordagem do usuário que necessita de cuidado paliativo.</w:t>
            </w:r>
          </w:p>
        </w:tc>
      </w:tr>
      <w:tr w:rsidR="008403B4" w:rsidTr="002A3ABA">
        <w:tc>
          <w:tcPr>
            <w:tcW w:w="2689" w:type="dxa"/>
            <w:vAlign w:val="center"/>
          </w:tcPr>
          <w:p w:rsidR="008403B4" w:rsidRDefault="008403B4" w:rsidP="002A3ABA">
            <w:pPr>
              <w:rPr>
                <w:b/>
                <w:sz w:val="24"/>
                <w:szCs w:val="24"/>
                <w:u w:val="single"/>
              </w:rPr>
            </w:pPr>
            <w:r>
              <w:rPr>
                <w:sz w:val="24"/>
                <w:szCs w:val="24"/>
              </w:rPr>
              <w:t xml:space="preserve">Público </w:t>
            </w:r>
          </w:p>
        </w:tc>
        <w:tc>
          <w:tcPr>
            <w:tcW w:w="6237" w:type="dxa"/>
            <w:vAlign w:val="center"/>
          </w:tcPr>
          <w:p w:rsidR="008403B4" w:rsidRDefault="008403B4" w:rsidP="002A3ABA">
            <w:pPr>
              <w:rPr>
                <w:sz w:val="24"/>
                <w:szCs w:val="24"/>
              </w:rPr>
            </w:pPr>
            <w:r>
              <w:rPr>
                <w:sz w:val="24"/>
                <w:szCs w:val="24"/>
              </w:rPr>
              <w:t>Enfermeiros, Técnicos de Enfermagem e ACS</w:t>
            </w:r>
          </w:p>
        </w:tc>
      </w:tr>
      <w:tr w:rsidR="008403B4" w:rsidTr="002A3ABA">
        <w:tc>
          <w:tcPr>
            <w:tcW w:w="2689" w:type="dxa"/>
            <w:vAlign w:val="center"/>
          </w:tcPr>
          <w:p w:rsidR="008403B4" w:rsidRDefault="008403B4" w:rsidP="002A3ABA">
            <w:pPr>
              <w:rPr>
                <w:b/>
                <w:sz w:val="24"/>
                <w:szCs w:val="24"/>
                <w:u w:val="single"/>
              </w:rPr>
            </w:pPr>
            <w:r>
              <w:rPr>
                <w:sz w:val="24"/>
                <w:szCs w:val="24"/>
              </w:rPr>
              <w:t>Metodologia a ser utilizada</w:t>
            </w:r>
          </w:p>
        </w:tc>
        <w:tc>
          <w:tcPr>
            <w:tcW w:w="6237" w:type="dxa"/>
            <w:vAlign w:val="center"/>
          </w:tcPr>
          <w:p w:rsidR="008403B4" w:rsidRDefault="008403B4" w:rsidP="002A3ABA">
            <w:pPr>
              <w:rPr>
                <w:sz w:val="24"/>
                <w:szCs w:val="24"/>
              </w:rPr>
            </w:pPr>
            <w:r>
              <w:rPr>
                <w:sz w:val="24"/>
                <w:szCs w:val="24"/>
              </w:rPr>
              <w:t>Aula expositiva e dialogada.</w:t>
            </w:r>
          </w:p>
        </w:tc>
      </w:tr>
      <w:tr w:rsidR="008403B4" w:rsidTr="002A3ABA">
        <w:tc>
          <w:tcPr>
            <w:tcW w:w="2689" w:type="dxa"/>
            <w:vAlign w:val="center"/>
          </w:tcPr>
          <w:p w:rsidR="008403B4" w:rsidRDefault="008403B4" w:rsidP="002A3ABA">
            <w:pPr>
              <w:rPr>
                <w:b/>
                <w:sz w:val="24"/>
                <w:szCs w:val="24"/>
                <w:u w:val="single"/>
              </w:rPr>
            </w:pPr>
            <w:r>
              <w:rPr>
                <w:sz w:val="24"/>
                <w:szCs w:val="24"/>
              </w:rPr>
              <w:t>Duração e cronograma de execução</w:t>
            </w:r>
          </w:p>
        </w:tc>
        <w:tc>
          <w:tcPr>
            <w:tcW w:w="6237" w:type="dxa"/>
            <w:vAlign w:val="center"/>
          </w:tcPr>
          <w:p w:rsidR="008403B4" w:rsidRDefault="008403B4" w:rsidP="002A3ABA">
            <w:pPr>
              <w:rPr>
                <w:sz w:val="24"/>
                <w:szCs w:val="24"/>
              </w:rPr>
            </w:pPr>
            <w:r>
              <w:rPr>
                <w:sz w:val="24"/>
                <w:szCs w:val="24"/>
              </w:rPr>
              <w:t>2 horas</w:t>
            </w:r>
          </w:p>
        </w:tc>
      </w:tr>
      <w:tr w:rsidR="008403B4" w:rsidTr="002A3ABA">
        <w:tc>
          <w:tcPr>
            <w:tcW w:w="2689" w:type="dxa"/>
            <w:vAlign w:val="center"/>
          </w:tcPr>
          <w:p w:rsidR="008403B4" w:rsidRDefault="008403B4" w:rsidP="002A3ABA">
            <w:pPr>
              <w:rPr>
                <w:b/>
                <w:sz w:val="24"/>
                <w:szCs w:val="24"/>
                <w:u w:val="single"/>
              </w:rPr>
            </w:pPr>
            <w:r>
              <w:rPr>
                <w:sz w:val="24"/>
                <w:szCs w:val="24"/>
              </w:rPr>
              <w:t>Produtos e resultados esperados</w:t>
            </w:r>
          </w:p>
        </w:tc>
        <w:tc>
          <w:tcPr>
            <w:tcW w:w="6237" w:type="dxa"/>
            <w:vAlign w:val="bottom"/>
          </w:tcPr>
          <w:p w:rsidR="008403B4" w:rsidRDefault="008403B4" w:rsidP="002A3ABA">
            <w:pPr>
              <w:rPr>
                <w:b/>
                <w:sz w:val="22"/>
                <w:szCs w:val="22"/>
                <w:u w:val="single"/>
              </w:rPr>
            </w:pPr>
            <w:r>
              <w:rPr>
                <w:sz w:val="24"/>
                <w:szCs w:val="24"/>
              </w:rPr>
              <w:t xml:space="preserve"> </w:t>
            </w:r>
            <w:r>
              <w:rPr>
                <w:sz w:val="22"/>
                <w:szCs w:val="22"/>
                <w:highlight w:val="white"/>
              </w:rPr>
              <w:t>Propiciar avanços na prestação de cuidados a estes usuários.</w:t>
            </w:r>
          </w:p>
        </w:tc>
      </w:tr>
      <w:tr w:rsidR="008403B4" w:rsidTr="002A3ABA">
        <w:tc>
          <w:tcPr>
            <w:tcW w:w="2689" w:type="dxa"/>
            <w:vAlign w:val="center"/>
          </w:tcPr>
          <w:p w:rsidR="008403B4" w:rsidRDefault="008403B4" w:rsidP="002A3ABA">
            <w:pPr>
              <w:rPr>
                <w:b/>
                <w:sz w:val="24"/>
                <w:szCs w:val="24"/>
                <w:u w:val="single"/>
              </w:rPr>
            </w:pPr>
            <w:r>
              <w:rPr>
                <w:sz w:val="24"/>
                <w:szCs w:val="24"/>
              </w:rPr>
              <w:t>Acompanhamento e avaliação</w:t>
            </w:r>
          </w:p>
        </w:tc>
        <w:tc>
          <w:tcPr>
            <w:tcW w:w="6237" w:type="dxa"/>
            <w:vAlign w:val="center"/>
          </w:tcPr>
          <w:p w:rsidR="008403B4" w:rsidRDefault="008403B4" w:rsidP="002A3ABA">
            <w:pPr>
              <w:rPr>
                <w:b/>
                <w:sz w:val="24"/>
                <w:szCs w:val="24"/>
                <w:u w:val="single"/>
              </w:rPr>
            </w:pPr>
            <w:r>
              <w:rPr>
                <w:sz w:val="22"/>
                <w:szCs w:val="22"/>
              </w:rPr>
              <w:t>Será ofertado um questionário para avaliação da capacitação.</w:t>
            </w:r>
          </w:p>
        </w:tc>
      </w:tr>
    </w:tbl>
    <w:p w:rsidR="008403B4" w:rsidRDefault="008403B4">
      <w:pPr>
        <w:spacing w:after="0" w:line="240" w:lineRule="auto"/>
        <w:rPr>
          <w:b/>
          <w:sz w:val="24"/>
          <w:szCs w:val="24"/>
          <w:u w:val="single"/>
        </w:rPr>
      </w:pPr>
    </w:p>
    <w:p w:rsidR="00C22F1A" w:rsidRDefault="00C22F1A">
      <w:pPr>
        <w:spacing w:line="240" w:lineRule="auto"/>
        <w:rPr>
          <w:sz w:val="24"/>
          <w:szCs w:val="24"/>
        </w:rPr>
      </w:pPr>
    </w:p>
    <w:p w:rsidR="00641F23" w:rsidRDefault="00641F23">
      <w:pPr>
        <w:spacing w:line="240" w:lineRule="auto"/>
        <w:rPr>
          <w:sz w:val="24"/>
          <w:szCs w:val="24"/>
        </w:rPr>
      </w:pPr>
    </w:p>
    <w:p w:rsidR="00641F23" w:rsidRDefault="00641F23">
      <w:pPr>
        <w:spacing w:line="240" w:lineRule="auto"/>
        <w:rPr>
          <w:sz w:val="24"/>
          <w:szCs w:val="24"/>
        </w:rPr>
      </w:pPr>
    </w:p>
    <w:tbl>
      <w:tblPr>
        <w:tblStyle w:val="afa"/>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Default="00C22F1A">
            <w:pPr>
              <w:rPr>
                <w:b/>
                <w:sz w:val="24"/>
                <w:szCs w:val="24"/>
              </w:rPr>
            </w:pPr>
          </w:p>
          <w:p w:rsidR="00C22F1A" w:rsidRPr="00030102" w:rsidRDefault="008403B4" w:rsidP="00030102">
            <w:pPr>
              <w:pStyle w:val="Ttulo1"/>
              <w:numPr>
                <w:ilvl w:val="0"/>
                <w:numId w:val="0"/>
              </w:numPr>
              <w:ind w:left="432"/>
              <w:outlineLvl w:val="0"/>
              <w:rPr>
                <w:rStyle w:val="nfaseIntensa"/>
                <w:i w:val="0"/>
                <w:sz w:val="28"/>
                <w:szCs w:val="28"/>
              </w:rPr>
            </w:pPr>
            <w:bookmarkStart w:id="40" w:name="_Toc111808818"/>
            <w:r>
              <w:rPr>
                <w:rStyle w:val="nfaseIntensa"/>
                <w:i w:val="0"/>
                <w:sz w:val="28"/>
                <w:szCs w:val="28"/>
              </w:rPr>
              <w:t>8.2</w:t>
            </w:r>
            <w:r w:rsidR="00E861F3" w:rsidRPr="00030102">
              <w:rPr>
                <w:rStyle w:val="nfaseIntensa"/>
                <w:i w:val="0"/>
                <w:sz w:val="28"/>
                <w:szCs w:val="28"/>
              </w:rPr>
              <w:t>Urgências e Emergências</w:t>
            </w:r>
            <w:bookmarkEnd w:id="40"/>
          </w:p>
          <w:p w:rsidR="00C22F1A" w:rsidRDefault="00C22F1A">
            <w:pPr>
              <w:rPr>
                <w:sz w:val="24"/>
                <w:szCs w:val="24"/>
              </w:rPr>
            </w:pPr>
          </w:p>
        </w:tc>
      </w:tr>
      <w:tr w:rsidR="00C22F1A">
        <w:tc>
          <w:tcPr>
            <w:tcW w:w="2235" w:type="dxa"/>
          </w:tcPr>
          <w:p w:rsidR="00C22F1A" w:rsidRDefault="00C22F1A">
            <w:pPr>
              <w:rPr>
                <w:sz w:val="24"/>
                <w:szCs w:val="24"/>
              </w:rPr>
            </w:pPr>
          </w:p>
          <w:p w:rsidR="00641F23" w:rsidRDefault="00641F23">
            <w:pPr>
              <w:rPr>
                <w:sz w:val="24"/>
                <w:szCs w:val="24"/>
              </w:rPr>
            </w:pPr>
          </w:p>
        </w:tc>
        <w:tc>
          <w:tcPr>
            <w:tcW w:w="6804" w:type="dxa"/>
          </w:tcPr>
          <w:p w:rsidR="00C22F1A" w:rsidRDefault="00E861F3">
            <w:pPr>
              <w:rPr>
                <w:sz w:val="24"/>
                <w:szCs w:val="24"/>
              </w:rPr>
            </w:pPr>
            <w:r>
              <w:rPr>
                <w:sz w:val="24"/>
                <w:szCs w:val="24"/>
              </w:rPr>
              <w:t xml:space="preserve">Planejamento: </w:t>
            </w:r>
          </w:p>
        </w:tc>
      </w:tr>
      <w:tr w:rsidR="00C22F1A">
        <w:tc>
          <w:tcPr>
            <w:tcW w:w="2235" w:type="dxa"/>
            <w:vAlign w:val="center"/>
          </w:tcPr>
          <w:p w:rsidR="00C22F1A" w:rsidRDefault="00E861F3">
            <w:pPr>
              <w:rPr>
                <w:sz w:val="24"/>
                <w:szCs w:val="24"/>
              </w:rPr>
            </w:pPr>
            <w:r>
              <w:rPr>
                <w:sz w:val="24"/>
                <w:szCs w:val="24"/>
              </w:rPr>
              <w:t xml:space="preserve">Justificativa </w:t>
            </w:r>
          </w:p>
        </w:tc>
        <w:tc>
          <w:tcPr>
            <w:tcW w:w="6804" w:type="dxa"/>
            <w:vAlign w:val="center"/>
          </w:tcPr>
          <w:p w:rsidR="00C22F1A" w:rsidRDefault="00E861F3">
            <w:pPr>
              <w:jc w:val="both"/>
              <w:rPr>
                <w:sz w:val="24"/>
                <w:szCs w:val="24"/>
              </w:rPr>
            </w:pPr>
            <w:r>
              <w:rPr>
                <w:sz w:val="24"/>
                <w:szCs w:val="24"/>
              </w:rPr>
              <w:t>A capacitação tem assumido papel cada vez mais importante na área da saúde com métodos baseados em evidências visando a adoção das melhores práticas de assistência ao paciente, assim justifica-se esse evento com objetivo de melhorar a assistência aos atendimentos de urgência e emergência através de melhor reconhecimento dos agravos de urgência, sua pronta abordagem com o melhor tratamento possível e atender os casos de parada cárdia- respiratória com uma equipe multidisciplinar treinada e cada integrante ciente do seu papel.</w:t>
            </w:r>
          </w:p>
          <w:p w:rsidR="00C22F1A" w:rsidRDefault="00E861F3">
            <w:pPr>
              <w:rPr>
                <w:sz w:val="24"/>
                <w:szCs w:val="24"/>
              </w:rPr>
            </w:pPr>
            <w:r>
              <w:rPr>
                <w:sz w:val="24"/>
                <w:szCs w:val="24"/>
              </w:rPr>
              <w:t xml:space="preserve">A peculiaridade destes atendimentos com equipe altamente treinada, pronta resposta aos agravos e cada membro ciente do seu papel exige capacitação contínua objetivando a melhor qualidade assistencial possível. </w:t>
            </w:r>
          </w:p>
        </w:tc>
      </w:tr>
      <w:tr w:rsidR="00C22F1A">
        <w:tc>
          <w:tcPr>
            <w:tcW w:w="2235" w:type="dxa"/>
            <w:vAlign w:val="center"/>
          </w:tcPr>
          <w:p w:rsidR="00C22F1A" w:rsidRDefault="00E861F3">
            <w:pPr>
              <w:rPr>
                <w:sz w:val="24"/>
                <w:szCs w:val="24"/>
              </w:rPr>
            </w:pPr>
            <w:r>
              <w:rPr>
                <w:sz w:val="24"/>
                <w:szCs w:val="24"/>
              </w:rPr>
              <w:t xml:space="preserve">Objetivo </w:t>
            </w:r>
          </w:p>
        </w:tc>
        <w:tc>
          <w:tcPr>
            <w:tcW w:w="6804" w:type="dxa"/>
            <w:vAlign w:val="center"/>
          </w:tcPr>
          <w:p w:rsidR="00C22F1A" w:rsidRDefault="00E861F3">
            <w:pPr>
              <w:jc w:val="both"/>
              <w:rPr>
                <w:sz w:val="24"/>
                <w:szCs w:val="24"/>
              </w:rPr>
            </w:pPr>
            <w:r>
              <w:rPr>
                <w:sz w:val="24"/>
                <w:szCs w:val="24"/>
              </w:rPr>
              <w:t xml:space="preserve">Capacitar os profissionais do serviço de atendimento da UPA preparando-os para reconhecer e prestar os primeiros atendimentos nas situações de urgência e emergência. </w:t>
            </w:r>
          </w:p>
          <w:p w:rsidR="00C22F1A" w:rsidRDefault="00E861F3">
            <w:pPr>
              <w:jc w:val="both"/>
              <w:rPr>
                <w:sz w:val="24"/>
                <w:szCs w:val="24"/>
              </w:rPr>
            </w:pPr>
            <w:r>
              <w:rPr>
                <w:sz w:val="24"/>
                <w:szCs w:val="24"/>
              </w:rPr>
              <w:t>Necessidade de construção de uma proposta de transformação do modo como vem sendo realizada a atenção à urgência e emergência, construir uma proposta para trabalhadores da saúde aptos para enfrentar o desafio que é a reorganização dos serviços a partir da lógica da integralidade.</w:t>
            </w:r>
          </w:p>
          <w:p w:rsidR="00C22F1A" w:rsidRDefault="00E861F3">
            <w:pPr>
              <w:rPr>
                <w:sz w:val="24"/>
                <w:szCs w:val="24"/>
              </w:rPr>
            </w:pPr>
            <w:r>
              <w:rPr>
                <w:sz w:val="24"/>
                <w:szCs w:val="24"/>
              </w:rPr>
              <w:t xml:space="preserve"> A partir do contexto que caracteriza o cenário das urgências e emergências desenvolver competências e habilidades profissionais, focado na prática dos serviços de toda a rede de saúde garantindo assim maior qualidade no atendimento a urgência e emergência.</w:t>
            </w:r>
          </w:p>
        </w:tc>
      </w:tr>
      <w:tr w:rsidR="00C22F1A">
        <w:tc>
          <w:tcPr>
            <w:tcW w:w="2235" w:type="dxa"/>
            <w:vAlign w:val="center"/>
          </w:tcPr>
          <w:p w:rsidR="00C22F1A" w:rsidRDefault="00E861F3">
            <w:pPr>
              <w:rPr>
                <w:sz w:val="24"/>
                <w:szCs w:val="24"/>
              </w:rPr>
            </w:pPr>
            <w:r>
              <w:rPr>
                <w:sz w:val="24"/>
                <w:szCs w:val="24"/>
              </w:rPr>
              <w:t xml:space="preserve">Público </w:t>
            </w:r>
          </w:p>
        </w:tc>
        <w:tc>
          <w:tcPr>
            <w:tcW w:w="6804" w:type="dxa"/>
            <w:vAlign w:val="center"/>
          </w:tcPr>
          <w:p w:rsidR="00C22F1A" w:rsidRDefault="00E861F3">
            <w:pPr>
              <w:rPr>
                <w:sz w:val="24"/>
                <w:szCs w:val="24"/>
              </w:rPr>
            </w:pPr>
            <w:r>
              <w:rPr>
                <w:sz w:val="24"/>
                <w:szCs w:val="24"/>
              </w:rPr>
              <w:t>Médicos, Enfermeiros, Técnicos de enfermagem, Assistentes Sociais, Farmacêuticos / Bioquímicos, Recepcionistas, Motoristas.</w:t>
            </w:r>
          </w:p>
        </w:tc>
      </w:tr>
      <w:tr w:rsidR="00C22F1A">
        <w:tc>
          <w:tcPr>
            <w:tcW w:w="2235" w:type="dxa"/>
            <w:vAlign w:val="center"/>
          </w:tcPr>
          <w:p w:rsidR="00C22F1A" w:rsidRDefault="00E861F3">
            <w:pPr>
              <w:rPr>
                <w:sz w:val="24"/>
                <w:szCs w:val="24"/>
              </w:rPr>
            </w:pPr>
            <w:r>
              <w:rPr>
                <w:sz w:val="24"/>
                <w:szCs w:val="24"/>
              </w:rPr>
              <w:t>Metodologia a ser utilizada</w:t>
            </w:r>
          </w:p>
        </w:tc>
        <w:tc>
          <w:tcPr>
            <w:tcW w:w="6804" w:type="dxa"/>
            <w:vAlign w:val="center"/>
          </w:tcPr>
          <w:p w:rsidR="00C22F1A" w:rsidRDefault="00E861F3">
            <w:pPr>
              <w:jc w:val="both"/>
              <w:rPr>
                <w:sz w:val="24"/>
                <w:szCs w:val="24"/>
              </w:rPr>
            </w:pPr>
            <w:r>
              <w:rPr>
                <w:sz w:val="24"/>
                <w:szCs w:val="24"/>
              </w:rPr>
              <w:t>A capacitação será por meio de aulas expositivas e interativas com os profissionais, divididas em módulos:</w:t>
            </w:r>
          </w:p>
          <w:p w:rsidR="00C22F1A" w:rsidRDefault="00E861F3">
            <w:pPr>
              <w:jc w:val="both"/>
              <w:rPr>
                <w:sz w:val="24"/>
                <w:szCs w:val="24"/>
              </w:rPr>
            </w:pPr>
            <w:r>
              <w:rPr>
                <w:sz w:val="24"/>
                <w:szCs w:val="24"/>
              </w:rPr>
              <w:t xml:space="preserve">1 – Médicos: Protocolos de Assistência, </w:t>
            </w:r>
            <w:r>
              <w:rPr>
                <w:i/>
                <w:sz w:val="24"/>
                <w:szCs w:val="24"/>
              </w:rPr>
              <w:t>ACLS</w:t>
            </w:r>
            <w:r>
              <w:rPr>
                <w:sz w:val="24"/>
                <w:szCs w:val="24"/>
              </w:rPr>
              <w:t>, Síndromes Agudas (Neurológicas, Respiratórias, Cardiológicas, Abdominais, Urológicas, Ginecológicas, Obstétricas e Ortopédicas), Procedimentos em Emergência (Drenagem torácica, Acesso Venoso, Via Aérea e ventilação mecânica, Redução de Luxações), Equipe Multiprofissional no Atendimento às PCRs e Cuidados com o paciente crítico.</w:t>
            </w:r>
          </w:p>
          <w:p w:rsidR="00C22F1A" w:rsidRDefault="00E861F3">
            <w:pPr>
              <w:jc w:val="both"/>
              <w:rPr>
                <w:sz w:val="24"/>
                <w:szCs w:val="24"/>
              </w:rPr>
            </w:pPr>
            <w:r>
              <w:rPr>
                <w:sz w:val="24"/>
                <w:szCs w:val="24"/>
              </w:rPr>
              <w:t xml:space="preserve">2 – Equipe de enfermagem: Protocolo de classificação de risco, equipe multiprofissional no atendimento às PCRs, Cuidados com o paciente crítico, Procedimentos de enfermagem (Sondagem </w:t>
            </w:r>
            <w:r>
              <w:rPr>
                <w:sz w:val="24"/>
                <w:szCs w:val="24"/>
              </w:rPr>
              <w:lastRenderedPageBreak/>
              <w:t>vesical, acesso venoso, sondagem gástrica e entérica, ventilação mecânica e via aérea, medicações e bomba de infusão, curativos, exames)</w:t>
            </w:r>
          </w:p>
          <w:p w:rsidR="00C22F1A" w:rsidRDefault="00E861F3">
            <w:pPr>
              <w:keepNext/>
              <w:jc w:val="both"/>
              <w:rPr>
                <w:sz w:val="24"/>
                <w:szCs w:val="24"/>
              </w:rPr>
            </w:pPr>
            <w:r>
              <w:rPr>
                <w:sz w:val="24"/>
                <w:szCs w:val="24"/>
              </w:rPr>
              <w:t>Curso Online plataforma AVASUS,</w:t>
            </w:r>
            <w:r>
              <w:rPr>
                <w:b/>
                <w:sz w:val="24"/>
                <w:szCs w:val="24"/>
              </w:rPr>
              <w:t xml:space="preserve"> </w:t>
            </w:r>
            <w:r>
              <w:rPr>
                <w:sz w:val="24"/>
                <w:szCs w:val="24"/>
              </w:rPr>
              <w:t xml:space="preserve">https://avasus.ufrn.br/local/avasplugin/cursos/curso.php?id=146 </w:t>
            </w:r>
          </w:p>
          <w:p w:rsidR="00C22F1A" w:rsidRDefault="00E861F3">
            <w:pPr>
              <w:rPr>
                <w:sz w:val="24"/>
                <w:szCs w:val="24"/>
              </w:rPr>
            </w:pPr>
            <w:r>
              <w:rPr>
                <w:sz w:val="24"/>
                <w:szCs w:val="24"/>
              </w:rPr>
              <w:t>Parceiros envolvidos no desenvolvimento do trabalho: Médicos Especialistas, Plataforma AVASUS, Instituição de Ensino (UNIC).</w:t>
            </w:r>
          </w:p>
        </w:tc>
      </w:tr>
      <w:tr w:rsidR="00C22F1A">
        <w:tc>
          <w:tcPr>
            <w:tcW w:w="2235" w:type="dxa"/>
            <w:vAlign w:val="center"/>
          </w:tcPr>
          <w:p w:rsidR="00C22F1A" w:rsidRDefault="00E861F3">
            <w:pPr>
              <w:rPr>
                <w:sz w:val="24"/>
                <w:szCs w:val="24"/>
              </w:rPr>
            </w:pPr>
            <w:r>
              <w:rPr>
                <w:sz w:val="24"/>
                <w:szCs w:val="24"/>
              </w:rPr>
              <w:lastRenderedPageBreak/>
              <w:t>Duração e cronograma de execução</w:t>
            </w:r>
          </w:p>
        </w:tc>
        <w:tc>
          <w:tcPr>
            <w:tcW w:w="6804" w:type="dxa"/>
            <w:vAlign w:val="center"/>
          </w:tcPr>
          <w:p w:rsidR="00C22F1A" w:rsidRDefault="00E861F3">
            <w:pPr>
              <w:rPr>
                <w:sz w:val="24"/>
                <w:szCs w:val="24"/>
              </w:rPr>
            </w:pPr>
            <w:r>
              <w:rPr>
                <w:sz w:val="24"/>
                <w:szCs w:val="24"/>
              </w:rPr>
              <w:t>Uma tarde de formação.</w:t>
            </w:r>
          </w:p>
        </w:tc>
      </w:tr>
      <w:tr w:rsidR="00C22F1A">
        <w:tc>
          <w:tcPr>
            <w:tcW w:w="2235" w:type="dxa"/>
            <w:vAlign w:val="center"/>
          </w:tcPr>
          <w:p w:rsidR="00C22F1A" w:rsidRDefault="00E861F3">
            <w:pPr>
              <w:rPr>
                <w:sz w:val="24"/>
                <w:szCs w:val="24"/>
              </w:rPr>
            </w:pPr>
            <w:r>
              <w:rPr>
                <w:sz w:val="24"/>
                <w:szCs w:val="24"/>
              </w:rPr>
              <w:t>Produtos e resultados esperados</w:t>
            </w:r>
          </w:p>
        </w:tc>
        <w:tc>
          <w:tcPr>
            <w:tcW w:w="6804" w:type="dxa"/>
            <w:vAlign w:val="center"/>
          </w:tcPr>
          <w:p w:rsidR="00C22F1A" w:rsidRDefault="00E861F3">
            <w:pPr>
              <w:jc w:val="both"/>
              <w:rPr>
                <w:sz w:val="24"/>
                <w:szCs w:val="24"/>
              </w:rPr>
            </w:pPr>
            <w:r>
              <w:rPr>
                <w:sz w:val="24"/>
                <w:szCs w:val="24"/>
              </w:rPr>
              <w:t xml:space="preserve">Promover equipe qualificada aos atendimentos de urgência/emergência nas unidades de referência do sistema público de saúde.  </w:t>
            </w:r>
          </w:p>
          <w:p w:rsidR="00C22F1A" w:rsidRDefault="00E861F3">
            <w:pPr>
              <w:jc w:val="both"/>
              <w:rPr>
                <w:sz w:val="24"/>
                <w:szCs w:val="24"/>
              </w:rPr>
            </w:pPr>
            <w:r>
              <w:rPr>
                <w:sz w:val="24"/>
                <w:szCs w:val="24"/>
              </w:rPr>
              <w:t>Aumentando os índices de resolubilidade da UPA relacionados aos agravos de urgência e emergência com redução de incapacidades, diminuindo assim o número de encaminhamentos ao Hospital Regional.</w:t>
            </w:r>
          </w:p>
          <w:p w:rsidR="00C22F1A" w:rsidRDefault="00E861F3">
            <w:pPr>
              <w:rPr>
                <w:sz w:val="24"/>
                <w:szCs w:val="24"/>
              </w:rPr>
            </w:pPr>
            <w:r>
              <w:rPr>
                <w:sz w:val="24"/>
                <w:szCs w:val="24"/>
              </w:rPr>
              <w:t xml:space="preserve"> Atendimento rápido e eficaz nos casos de PCRs. Classificação de risco que possa efetivamente refletir a prioridade de atendimento. </w:t>
            </w:r>
          </w:p>
        </w:tc>
      </w:tr>
      <w:tr w:rsidR="00C22F1A">
        <w:tc>
          <w:tcPr>
            <w:tcW w:w="2235" w:type="dxa"/>
            <w:vAlign w:val="center"/>
          </w:tcPr>
          <w:p w:rsidR="00C22F1A" w:rsidRDefault="00E861F3">
            <w:pPr>
              <w:rPr>
                <w:sz w:val="24"/>
                <w:szCs w:val="24"/>
              </w:rPr>
            </w:pPr>
            <w:r>
              <w:rPr>
                <w:sz w:val="24"/>
                <w:szCs w:val="24"/>
              </w:rPr>
              <w:t>Acompanhamento e avaliação</w:t>
            </w:r>
          </w:p>
        </w:tc>
        <w:tc>
          <w:tcPr>
            <w:tcW w:w="6804" w:type="dxa"/>
            <w:vAlign w:val="center"/>
          </w:tcPr>
          <w:p w:rsidR="00C22F1A" w:rsidRDefault="00E861F3">
            <w:pPr>
              <w:rPr>
                <w:sz w:val="24"/>
                <w:szCs w:val="24"/>
              </w:rPr>
            </w:pPr>
            <w:r>
              <w:rPr>
                <w:sz w:val="24"/>
                <w:szCs w:val="24"/>
              </w:rPr>
              <w:t xml:space="preserve"> A avaliação se dará ao longo do processo de trabalho.</w:t>
            </w:r>
          </w:p>
        </w:tc>
      </w:tr>
    </w:tbl>
    <w:p w:rsidR="00C22F1A" w:rsidRDefault="00C22F1A">
      <w:pPr>
        <w:spacing w:after="0" w:line="240" w:lineRule="auto"/>
        <w:rPr>
          <w:sz w:val="24"/>
          <w:szCs w:val="24"/>
        </w:rPr>
      </w:pPr>
    </w:p>
    <w:p w:rsidR="00C22F1A" w:rsidRDefault="00C22F1A">
      <w:pPr>
        <w:spacing w:line="240" w:lineRule="auto"/>
        <w:rPr>
          <w:sz w:val="24"/>
          <w:szCs w:val="24"/>
        </w:rPr>
      </w:pPr>
    </w:p>
    <w:tbl>
      <w:tblPr>
        <w:tblStyle w:val="afb"/>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C22F1A">
        <w:tc>
          <w:tcPr>
            <w:tcW w:w="8926" w:type="dxa"/>
            <w:gridSpan w:val="2"/>
          </w:tcPr>
          <w:p w:rsidR="00C22F1A" w:rsidRDefault="00C22F1A">
            <w:pPr>
              <w:rPr>
                <w:b/>
                <w:sz w:val="24"/>
                <w:szCs w:val="24"/>
              </w:rPr>
            </w:pPr>
          </w:p>
          <w:p w:rsidR="00C22F1A" w:rsidRPr="00030102" w:rsidRDefault="008403B4" w:rsidP="00030102">
            <w:pPr>
              <w:pStyle w:val="Ttulo1"/>
              <w:numPr>
                <w:ilvl w:val="0"/>
                <w:numId w:val="0"/>
              </w:numPr>
              <w:ind w:left="432"/>
              <w:outlineLvl w:val="0"/>
              <w:rPr>
                <w:rStyle w:val="nfaseIntensa"/>
                <w:i w:val="0"/>
                <w:sz w:val="28"/>
                <w:szCs w:val="28"/>
              </w:rPr>
            </w:pPr>
            <w:bookmarkStart w:id="41" w:name="_Toc111808819"/>
            <w:r>
              <w:rPr>
                <w:rStyle w:val="nfaseIntensa"/>
                <w:i w:val="0"/>
                <w:sz w:val="28"/>
                <w:szCs w:val="28"/>
              </w:rPr>
              <w:t>8.3</w:t>
            </w:r>
            <w:r w:rsidR="00E861F3" w:rsidRPr="00030102">
              <w:rPr>
                <w:rStyle w:val="nfaseIntensa"/>
                <w:i w:val="0"/>
                <w:sz w:val="28"/>
                <w:szCs w:val="28"/>
              </w:rPr>
              <w:t>Conscientização sobre o Câncer Ósseo</w:t>
            </w:r>
            <w:bookmarkEnd w:id="41"/>
          </w:p>
          <w:p w:rsidR="00C22F1A" w:rsidRDefault="00C22F1A">
            <w:pPr>
              <w:rPr>
                <w:b/>
                <w:sz w:val="24"/>
                <w:szCs w:val="24"/>
                <w:u w:val="single"/>
              </w:rPr>
            </w:pPr>
          </w:p>
        </w:tc>
      </w:tr>
      <w:tr w:rsidR="00C22F1A">
        <w:tc>
          <w:tcPr>
            <w:tcW w:w="2689" w:type="dxa"/>
          </w:tcPr>
          <w:p w:rsidR="00C22F1A" w:rsidRDefault="00C22F1A">
            <w:pPr>
              <w:rPr>
                <w:b/>
                <w:sz w:val="24"/>
                <w:szCs w:val="24"/>
                <w:u w:val="single"/>
              </w:rPr>
            </w:pPr>
          </w:p>
        </w:tc>
        <w:tc>
          <w:tcPr>
            <w:tcW w:w="6237" w:type="dxa"/>
          </w:tcPr>
          <w:p w:rsidR="00C22F1A" w:rsidRDefault="00E861F3">
            <w:pPr>
              <w:rPr>
                <w:b/>
                <w:sz w:val="24"/>
                <w:szCs w:val="24"/>
              </w:rPr>
            </w:pPr>
            <w:r>
              <w:rPr>
                <w:b/>
                <w:sz w:val="24"/>
                <w:szCs w:val="24"/>
              </w:rPr>
              <w:t>Planejamento:</w:t>
            </w:r>
          </w:p>
        </w:tc>
      </w:tr>
      <w:tr w:rsidR="00C22F1A">
        <w:tc>
          <w:tcPr>
            <w:tcW w:w="2689" w:type="dxa"/>
            <w:vAlign w:val="center"/>
          </w:tcPr>
          <w:p w:rsidR="00C22F1A" w:rsidRDefault="00E861F3">
            <w:pPr>
              <w:rPr>
                <w:b/>
                <w:sz w:val="24"/>
                <w:szCs w:val="24"/>
                <w:u w:val="single"/>
              </w:rPr>
            </w:pPr>
            <w:r>
              <w:rPr>
                <w:sz w:val="24"/>
                <w:szCs w:val="24"/>
              </w:rPr>
              <w:t xml:space="preserve">Justificativa </w:t>
            </w:r>
          </w:p>
        </w:tc>
        <w:tc>
          <w:tcPr>
            <w:tcW w:w="6237" w:type="dxa"/>
            <w:vAlign w:val="center"/>
          </w:tcPr>
          <w:p w:rsidR="00C22F1A" w:rsidRDefault="00E861F3">
            <w:pPr>
              <w:rPr>
                <w:sz w:val="24"/>
                <w:szCs w:val="24"/>
                <w:highlight w:val="white"/>
              </w:rPr>
            </w:pPr>
            <w:r>
              <w:rPr>
                <w:sz w:val="24"/>
                <w:szCs w:val="24"/>
                <w:highlight w:val="white"/>
              </w:rPr>
              <w:t>O mês de Julho Amarelo é trabalhado para conscientizar o diagnóstico precoce do câncer nos ossos. Apesar de ser um câncer raro.</w:t>
            </w:r>
          </w:p>
          <w:p w:rsidR="00C22F1A" w:rsidRDefault="00E861F3">
            <w:pPr>
              <w:rPr>
                <w:b/>
                <w:sz w:val="24"/>
                <w:szCs w:val="24"/>
                <w:u w:val="single"/>
              </w:rPr>
            </w:pPr>
            <w:r>
              <w:rPr>
                <w:sz w:val="24"/>
                <w:szCs w:val="24"/>
                <w:highlight w:val="white"/>
              </w:rPr>
              <w:t xml:space="preserve"> Possui um alto índice de mortalidade. Apresenta uma maior probabilidade em atingir crianças, adolescentes e idosos e acomete qualquer parte dos ossos do corpo humano, mais comum são os ossos longos, como o Fêmur, Coluna, Pelve e dos Braços. </w:t>
            </w:r>
          </w:p>
        </w:tc>
      </w:tr>
      <w:tr w:rsidR="00C22F1A">
        <w:tc>
          <w:tcPr>
            <w:tcW w:w="2689" w:type="dxa"/>
            <w:vAlign w:val="center"/>
          </w:tcPr>
          <w:p w:rsidR="00C22F1A" w:rsidRDefault="00E861F3">
            <w:pPr>
              <w:rPr>
                <w:b/>
                <w:sz w:val="24"/>
                <w:szCs w:val="24"/>
                <w:u w:val="single"/>
              </w:rPr>
            </w:pPr>
            <w:r>
              <w:rPr>
                <w:sz w:val="24"/>
                <w:szCs w:val="24"/>
              </w:rPr>
              <w:t xml:space="preserve">Objetivo </w:t>
            </w:r>
          </w:p>
        </w:tc>
        <w:tc>
          <w:tcPr>
            <w:tcW w:w="6237" w:type="dxa"/>
            <w:vAlign w:val="center"/>
          </w:tcPr>
          <w:p w:rsidR="00C22F1A" w:rsidRDefault="00E861F3">
            <w:pPr>
              <w:rPr>
                <w:sz w:val="24"/>
                <w:szCs w:val="24"/>
              </w:rPr>
            </w:pPr>
            <w:r>
              <w:rPr>
                <w:sz w:val="24"/>
                <w:szCs w:val="24"/>
              </w:rPr>
              <w:t>Proporcionar conhecimento para os profissionais de saúde que atuam na rede da atenção primária.</w:t>
            </w:r>
          </w:p>
          <w:p w:rsidR="00C22F1A" w:rsidRDefault="00E861F3">
            <w:pPr>
              <w:rPr>
                <w:b/>
                <w:sz w:val="24"/>
                <w:szCs w:val="24"/>
                <w:u w:val="single"/>
              </w:rPr>
            </w:pPr>
            <w:r>
              <w:rPr>
                <w:sz w:val="24"/>
                <w:szCs w:val="24"/>
              </w:rPr>
              <w:t xml:space="preserve">Propiciar uma assistência segura ao usuário. Garantir qualidade no atendimento prestado. Subsidiar exames quando surgir suspeitas, como o Raio-X, Cintilografia Óssea.  </w:t>
            </w:r>
          </w:p>
        </w:tc>
      </w:tr>
      <w:tr w:rsidR="00C22F1A">
        <w:tc>
          <w:tcPr>
            <w:tcW w:w="2689" w:type="dxa"/>
            <w:vAlign w:val="center"/>
          </w:tcPr>
          <w:p w:rsidR="00C22F1A" w:rsidRDefault="00E861F3">
            <w:pPr>
              <w:rPr>
                <w:b/>
                <w:sz w:val="24"/>
                <w:szCs w:val="24"/>
                <w:u w:val="single"/>
              </w:rPr>
            </w:pPr>
            <w:r>
              <w:rPr>
                <w:sz w:val="24"/>
                <w:szCs w:val="24"/>
              </w:rPr>
              <w:t xml:space="preserve">Público </w:t>
            </w:r>
          </w:p>
        </w:tc>
        <w:tc>
          <w:tcPr>
            <w:tcW w:w="6237" w:type="dxa"/>
            <w:vAlign w:val="center"/>
          </w:tcPr>
          <w:p w:rsidR="00C22F1A" w:rsidRDefault="00E861F3">
            <w:pPr>
              <w:rPr>
                <w:b/>
                <w:sz w:val="24"/>
                <w:szCs w:val="24"/>
                <w:u w:val="single"/>
              </w:rPr>
            </w:pPr>
            <w:r>
              <w:rPr>
                <w:sz w:val="24"/>
                <w:szCs w:val="24"/>
              </w:rPr>
              <w:t xml:space="preserve">Médicos, enfermeiros, agentes comunitários de saúde. </w:t>
            </w:r>
          </w:p>
        </w:tc>
      </w:tr>
      <w:tr w:rsidR="00C22F1A">
        <w:tc>
          <w:tcPr>
            <w:tcW w:w="2689" w:type="dxa"/>
            <w:vAlign w:val="center"/>
          </w:tcPr>
          <w:p w:rsidR="00C22F1A" w:rsidRDefault="00E861F3">
            <w:pPr>
              <w:rPr>
                <w:b/>
                <w:sz w:val="24"/>
                <w:szCs w:val="24"/>
                <w:u w:val="single"/>
              </w:rPr>
            </w:pPr>
            <w:r>
              <w:rPr>
                <w:sz w:val="24"/>
                <w:szCs w:val="24"/>
              </w:rPr>
              <w:t>Metodologia a ser utilizada</w:t>
            </w:r>
          </w:p>
        </w:tc>
        <w:tc>
          <w:tcPr>
            <w:tcW w:w="6237" w:type="dxa"/>
            <w:vAlign w:val="center"/>
          </w:tcPr>
          <w:p w:rsidR="00C22F1A" w:rsidRDefault="00E861F3">
            <w:pPr>
              <w:tabs>
                <w:tab w:val="left" w:pos="1200"/>
              </w:tabs>
              <w:rPr>
                <w:sz w:val="24"/>
                <w:szCs w:val="24"/>
              </w:rPr>
            </w:pPr>
            <w:r>
              <w:rPr>
                <w:sz w:val="24"/>
                <w:szCs w:val="24"/>
              </w:rPr>
              <w:t xml:space="preserve">Capacitação subsidiada aos profissionais de saúde, ministrada pelo especialista. (Oncologista da rede) Bate papo </w:t>
            </w:r>
            <w:r>
              <w:rPr>
                <w:sz w:val="24"/>
                <w:szCs w:val="24"/>
              </w:rPr>
              <w:lastRenderedPageBreak/>
              <w:t xml:space="preserve">ministrado pelo oncologista, em formato de videoconferência. </w:t>
            </w:r>
          </w:p>
          <w:p w:rsidR="00C22F1A" w:rsidRDefault="00E861F3">
            <w:pPr>
              <w:tabs>
                <w:tab w:val="left" w:pos="1200"/>
              </w:tabs>
              <w:rPr>
                <w:sz w:val="24"/>
                <w:szCs w:val="24"/>
              </w:rPr>
            </w:pPr>
            <w:r>
              <w:rPr>
                <w:sz w:val="24"/>
                <w:szCs w:val="24"/>
              </w:rPr>
              <w:t xml:space="preserve">Confecção de folders, para subsidiar a comunidade, através das redes sociais. Explanação do tema na sala de espera da UBS, orientada por toda equipe da enfermagem da unidade de saúde. </w:t>
            </w:r>
          </w:p>
          <w:p w:rsidR="00C22F1A" w:rsidRDefault="00E861F3">
            <w:pPr>
              <w:rPr>
                <w:b/>
                <w:sz w:val="24"/>
                <w:szCs w:val="24"/>
                <w:u w:val="single"/>
              </w:rPr>
            </w:pPr>
            <w:r>
              <w:rPr>
                <w:sz w:val="24"/>
                <w:szCs w:val="24"/>
              </w:rPr>
              <w:t>Parceiros envolvidos no desenvolvimento do trabalho: Médico especialista, Mídia Prefeitura, Telessaúde.</w:t>
            </w:r>
          </w:p>
        </w:tc>
      </w:tr>
      <w:tr w:rsidR="00C22F1A">
        <w:tc>
          <w:tcPr>
            <w:tcW w:w="2689" w:type="dxa"/>
            <w:vAlign w:val="center"/>
          </w:tcPr>
          <w:p w:rsidR="00C22F1A" w:rsidRDefault="00E861F3">
            <w:pPr>
              <w:rPr>
                <w:b/>
                <w:sz w:val="24"/>
                <w:szCs w:val="24"/>
                <w:u w:val="single"/>
              </w:rPr>
            </w:pPr>
            <w:r>
              <w:rPr>
                <w:sz w:val="24"/>
                <w:szCs w:val="24"/>
              </w:rPr>
              <w:lastRenderedPageBreak/>
              <w:t>Duração e cronograma de execução</w:t>
            </w:r>
          </w:p>
        </w:tc>
        <w:tc>
          <w:tcPr>
            <w:tcW w:w="6237" w:type="dxa"/>
            <w:vAlign w:val="center"/>
          </w:tcPr>
          <w:p w:rsidR="00C22F1A" w:rsidRDefault="00E861F3">
            <w:pPr>
              <w:rPr>
                <w:b/>
                <w:sz w:val="24"/>
                <w:szCs w:val="24"/>
                <w:u w:val="single"/>
              </w:rPr>
            </w:pPr>
            <w:r>
              <w:rPr>
                <w:sz w:val="24"/>
                <w:szCs w:val="24"/>
              </w:rPr>
              <w:t>Dois encontros.</w:t>
            </w:r>
          </w:p>
        </w:tc>
      </w:tr>
      <w:tr w:rsidR="00C22F1A">
        <w:tc>
          <w:tcPr>
            <w:tcW w:w="2689" w:type="dxa"/>
            <w:vAlign w:val="center"/>
          </w:tcPr>
          <w:p w:rsidR="00C22F1A" w:rsidRDefault="00E861F3">
            <w:pPr>
              <w:rPr>
                <w:b/>
                <w:sz w:val="24"/>
                <w:szCs w:val="24"/>
                <w:u w:val="single"/>
              </w:rPr>
            </w:pPr>
            <w:r>
              <w:rPr>
                <w:sz w:val="24"/>
                <w:szCs w:val="24"/>
              </w:rPr>
              <w:t>Produtos e resultados esperados</w:t>
            </w:r>
          </w:p>
        </w:tc>
        <w:tc>
          <w:tcPr>
            <w:tcW w:w="6237" w:type="dxa"/>
            <w:vAlign w:val="center"/>
          </w:tcPr>
          <w:p w:rsidR="00C22F1A" w:rsidRDefault="00E861F3">
            <w:pPr>
              <w:rPr>
                <w:b/>
                <w:sz w:val="24"/>
                <w:szCs w:val="24"/>
                <w:u w:val="single"/>
              </w:rPr>
            </w:pPr>
            <w:r>
              <w:rPr>
                <w:sz w:val="24"/>
                <w:szCs w:val="24"/>
              </w:rPr>
              <w:t xml:space="preserve">Capacitação da equipe da Atenção Primária, contribuindo para um diagnóstico precoce e uma melhor qualidade de vida aos portadores de câncer ósseo.  </w:t>
            </w:r>
          </w:p>
        </w:tc>
      </w:tr>
      <w:tr w:rsidR="00C22F1A">
        <w:tc>
          <w:tcPr>
            <w:tcW w:w="2689" w:type="dxa"/>
            <w:vAlign w:val="center"/>
          </w:tcPr>
          <w:p w:rsidR="00C22F1A" w:rsidRDefault="00E861F3">
            <w:pPr>
              <w:rPr>
                <w:b/>
                <w:sz w:val="24"/>
                <w:szCs w:val="24"/>
                <w:u w:val="single"/>
              </w:rPr>
            </w:pPr>
            <w:r>
              <w:rPr>
                <w:sz w:val="24"/>
                <w:szCs w:val="24"/>
              </w:rPr>
              <w:t>Acompanhamento e avaliação</w:t>
            </w:r>
          </w:p>
        </w:tc>
        <w:tc>
          <w:tcPr>
            <w:tcW w:w="6237" w:type="dxa"/>
            <w:vAlign w:val="center"/>
          </w:tcPr>
          <w:p w:rsidR="00C22F1A" w:rsidRDefault="00E861F3">
            <w:pPr>
              <w:rPr>
                <w:b/>
                <w:sz w:val="24"/>
                <w:szCs w:val="24"/>
                <w:u w:val="single"/>
              </w:rPr>
            </w:pPr>
            <w:r>
              <w:rPr>
                <w:sz w:val="24"/>
                <w:szCs w:val="24"/>
              </w:rPr>
              <w:t>A avaliação se dará ao longo do processo de trabalho</w:t>
            </w:r>
          </w:p>
        </w:tc>
      </w:tr>
    </w:tbl>
    <w:p w:rsidR="00C22F1A" w:rsidRDefault="00C22F1A">
      <w:pPr>
        <w:spacing w:after="0" w:line="240" w:lineRule="auto"/>
        <w:rPr>
          <w:sz w:val="24"/>
          <w:szCs w:val="24"/>
        </w:rPr>
      </w:pPr>
    </w:p>
    <w:p w:rsidR="00C22F1A" w:rsidRDefault="00C22F1A">
      <w:pPr>
        <w:spacing w:line="240" w:lineRule="auto"/>
        <w:rPr>
          <w:sz w:val="24"/>
          <w:szCs w:val="24"/>
        </w:rPr>
      </w:pPr>
    </w:p>
    <w:tbl>
      <w:tblPr>
        <w:tblStyle w:val="afc"/>
        <w:tblW w:w="91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3"/>
        <w:gridCol w:w="5809"/>
      </w:tblGrid>
      <w:tr w:rsidR="00C22F1A">
        <w:tc>
          <w:tcPr>
            <w:tcW w:w="9152" w:type="dxa"/>
            <w:gridSpan w:val="2"/>
            <w:vAlign w:val="center"/>
          </w:tcPr>
          <w:p w:rsidR="00C22F1A" w:rsidRDefault="00C22F1A">
            <w:pPr>
              <w:rPr>
                <w:b/>
                <w:sz w:val="24"/>
                <w:szCs w:val="24"/>
              </w:rPr>
            </w:pPr>
          </w:p>
          <w:p w:rsidR="00C22F1A" w:rsidRPr="00030102" w:rsidRDefault="008403B4" w:rsidP="00030102">
            <w:pPr>
              <w:pStyle w:val="Ttulo1"/>
              <w:numPr>
                <w:ilvl w:val="0"/>
                <w:numId w:val="0"/>
              </w:numPr>
              <w:ind w:left="432" w:hanging="432"/>
              <w:outlineLvl w:val="0"/>
              <w:rPr>
                <w:rStyle w:val="nfaseIntensa"/>
                <w:i w:val="0"/>
                <w:sz w:val="28"/>
                <w:szCs w:val="28"/>
              </w:rPr>
            </w:pPr>
            <w:bookmarkStart w:id="42" w:name="_Toc111808820"/>
            <w:r>
              <w:rPr>
                <w:rStyle w:val="nfaseIntensa"/>
                <w:i w:val="0"/>
                <w:sz w:val="28"/>
                <w:szCs w:val="28"/>
              </w:rPr>
              <w:t>8.4</w:t>
            </w:r>
            <w:r w:rsidR="00E861F3" w:rsidRPr="00030102">
              <w:rPr>
                <w:rStyle w:val="nfaseIntensa"/>
                <w:i w:val="0"/>
                <w:sz w:val="28"/>
                <w:szCs w:val="28"/>
              </w:rPr>
              <w:t>Prevenção e Conscientização das Hepatites Virais e Tumores hepáticos</w:t>
            </w:r>
            <w:bookmarkEnd w:id="42"/>
          </w:p>
          <w:p w:rsidR="00C22F1A" w:rsidRDefault="00C22F1A">
            <w:pPr>
              <w:rPr>
                <w:b/>
                <w:sz w:val="24"/>
                <w:szCs w:val="24"/>
                <w:u w:val="single"/>
              </w:rPr>
            </w:pPr>
          </w:p>
        </w:tc>
      </w:tr>
      <w:tr w:rsidR="00C22F1A">
        <w:tc>
          <w:tcPr>
            <w:tcW w:w="3343" w:type="dxa"/>
            <w:vAlign w:val="center"/>
          </w:tcPr>
          <w:p w:rsidR="00C22F1A" w:rsidRDefault="00C22F1A">
            <w:pPr>
              <w:rPr>
                <w:sz w:val="24"/>
                <w:szCs w:val="24"/>
              </w:rPr>
            </w:pPr>
          </w:p>
        </w:tc>
        <w:tc>
          <w:tcPr>
            <w:tcW w:w="5809" w:type="dxa"/>
          </w:tcPr>
          <w:p w:rsidR="00C22F1A" w:rsidRDefault="00E861F3">
            <w:pPr>
              <w:rPr>
                <w:b/>
                <w:sz w:val="24"/>
                <w:szCs w:val="24"/>
              </w:rPr>
            </w:pPr>
            <w:r>
              <w:rPr>
                <w:b/>
                <w:sz w:val="24"/>
                <w:szCs w:val="24"/>
              </w:rPr>
              <w:t xml:space="preserve">Planejamento: </w:t>
            </w:r>
          </w:p>
        </w:tc>
      </w:tr>
      <w:tr w:rsidR="00C22F1A">
        <w:tc>
          <w:tcPr>
            <w:tcW w:w="3343" w:type="dxa"/>
            <w:vAlign w:val="center"/>
          </w:tcPr>
          <w:p w:rsidR="00C22F1A" w:rsidRDefault="00E861F3">
            <w:pPr>
              <w:rPr>
                <w:b/>
                <w:sz w:val="24"/>
                <w:szCs w:val="24"/>
                <w:u w:val="single"/>
              </w:rPr>
            </w:pPr>
            <w:r>
              <w:rPr>
                <w:sz w:val="24"/>
                <w:szCs w:val="24"/>
              </w:rPr>
              <w:t xml:space="preserve">Justificativa </w:t>
            </w:r>
          </w:p>
        </w:tc>
        <w:tc>
          <w:tcPr>
            <w:tcW w:w="5809" w:type="dxa"/>
            <w:shd w:val="clear" w:color="auto" w:fill="auto"/>
          </w:tcPr>
          <w:p w:rsidR="00C22F1A" w:rsidRDefault="00E861F3">
            <w:pPr>
              <w:jc w:val="both"/>
              <w:rPr>
                <w:sz w:val="24"/>
                <w:szCs w:val="24"/>
                <w:highlight w:val="white"/>
              </w:rPr>
            </w:pPr>
            <w:r>
              <w:rPr>
                <w:sz w:val="24"/>
                <w:szCs w:val="24"/>
              </w:rPr>
              <w:t>Maio Vermelho e Julho Amarelo são os meses oficiais utilizados para c</w:t>
            </w:r>
            <w:r>
              <w:rPr>
                <w:sz w:val="24"/>
                <w:szCs w:val="24"/>
                <w:highlight w:val="white"/>
              </w:rPr>
              <w:t xml:space="preserve">onscientização e prevenção das hepatites virais. </w:t>
            </w:r>
          </w:p>
          <w:p w:rsidR="00C22F1A" w:rsidRDefault="00E861F3">
            <w:pPr>
              <w:jc w:val="both"/>
              <w:rPr>
                <w:sz w:val="24"/>
                <w:szCs w:val="24"/>
                <w:highlight w:val="white"/>
              </w:rPr>
            </w:pPr>
            <w:r>
              <w:rPr>
                <w:sz w:val="24"/>
                <w:szCs w:val="24"/>
                <w:highlight w:val="white"/>
              </w:rPr>
              <w:t>Informar a população sobre os riscos da doença, as formas de prevenção e incentivar sobre a vacinação contra Hepatite A e B e buscarem diagnostico precoce e o tratamento.</w:t>
            </w:r>
          </w:p>
          <w:p w:rsidR="00C22F1A" w:rsidRDefault="00E861F3">
            <w:pPr>
              <w:rPr>
                <w:b/>
                <w:sz w:val="24"/>
                <w:szCs w:val="24"/>
                <w:u w:val="single"/>
              </w:rPr>
            </w:pPr>
            <w:r>
              <w:rPr>
                <w:sz w:val="24"/>
                <w:szCs w:val="24"/>
                <w:highlight w:val="white"/>
              </w:rPr>
              <w:t xml:space="preserve"> </w:t>
            </w:r>
            <w:r>
              <w:rPr>
                <w:sz w:val="24"/>
                <w:szCs w:val="24"/>
              </w:rPr>
              <w:t xml:space="preserve">A campanha é caracterizada pela prevenção da Degeneração do Fígado. Causada por infecções virais da Hepatite do tipo A, B e C, consumo excessivo de álcool e uso contínuo de alguns medicamentos. </w:t>
            </w:r>
          </w:p>
        </w:tc>
      </w:tr>
      <w:tr w:rsidR="00C22F1A">
        <w:tc>
          <w:tcPr>
            <w:tcW w:w="3343" w:type="dxa"/>
            <w:vAlign w:val="center"/>
          </w:tcPr>
          <w:p w:rsidR="00C22F1A" w:rsidRDefault="00E861F3">
            <w:pPr>
              <w:rPr>
                <w:b/>
                <w:sz w:val="24"/>
                <w:szCs w:val="24"/>
                <w:u w:val="single"/>
              </w:rPr>
            </w:pPr>
            <w:r>
              <w:rPr>
                <w:sz w:val="24"/>
                <w:szCs w:val="24"/>
              </w:rPr>
              <w:t xml:space="preserve">Objetivo </w:t>
            </w:r>
          </w:p>
        </w:tc>
        <w:tc>
          <w:tcPr>
            <w:tcW w:w="5809" w:type="dxa"/>
            <w:shd w:val="clear" w:color="auto" w:fill="auto"/>
          </w:tcPr>
          <w:p w:rsidR="00C22F1A" w:rsidRDefault="00E861F3">
            <w:pPr>
              <w:rPr>
                <w:sz w:val="24"/>
                <w:szCs w:val="24"/>
              </w:rPr>
            </w:pPr>
            <w:r>
              <w:rPr>
                <w:sz w:val="24"/>
                <w:szCs w:val="24"/>
              </w:rPr>
              <w:t xml:space="preserve"> Palestra  com profissional especialista, proporcionando conhecimento para os profissionais de saúde que atuam na rede da atenção primária. Realizar ações através da prevenção, tais como testagem (coleta do teste rápido nas UBS).</w:t>
            </w:r>
          </w:p>
          <w:p w:rsidR="00C22F1A" w:rsidRDefault="00E861F3">
            <w:pPr>
              <w:rPr>
                <w:b/>
                <w:sz w:val="24"/>
                <w:szCs w:val="24"/>
                <w:u w:val="single"/>
              </w:rPr>
            </w:pPr>
            <w:r>
              <w:rPr>
                <w:sz w:val="24"/>
                <w:szCs w:val="24"/>
              </w:rPr>
              <w:t xml:space="preserve"> Orientação na sala de espera para a comunidade local,  ministrado pelo profissional do SAE.</w:t>
            </w:r>
          </w:p>
        </w:tc>
      </w:tr>
      <w:tr w:rsidR="00C22F1A">
        <w:tc>
          <w:tcPr>
            <w:tcW w:w="3343" w:type="dxa"/>
            <w:vAlign w:val="center"/>
          </w:tcPr>
          <w:p w:rsidR="00C22F1A" w:rsidRDefault="00E861F3">
            <w:pPr>
              <w:rPr>
                <w:b/>
                <w:sz w:val="24"/>
                <w:szCs w:val="24"/>
                <w:u w:val="single"/>
              </w:rPr>
            </w:pPr>
            <w:r>
              <w:rPr>
                <w:sz w:val="24"/>
                <w:szCs w:val="24"/>
              </w:rPr>
              <w:t xml:space="preserve">Público </w:t>
            </w:r>
          </w:p>
        </w:tc>
        <w:tc>
          <w:tcPr>
            <w:tcW w:w="5809" w:type="dxa"/>
            <w:shd w:val="clear" w:color="auto" w:fill="auto"/>
          </w:tcPr>
          <w:p w:rsidR="00C22F1A" w:rsidRDefault="00E861F3">
            <w:pPr>
              <w:rPr>
                <w:b/>
                <w:sz w:val="24"/>
                <w:szCs w:val="24"/>
                <w:u w:val="single"/>
              </w:rPr>
            </w:pPr>
            <w:r>
              <w:rPr>
                <w:sz w:val="24"/>
                <w:szCs w:val="24"/>
              </w:rPr>
              <w:t xml:space="preserve">Médicos, enfermeiros, fisioterapeutas, odontólogos, técnicos de enfermagem, agentes comunitários de saúde,  comunidade em geral. </w:t>
            </w:r>
          </w:p>
        </w:tc>
      </w:tr>
      <w:tr w:rsidR="00C22F1A">
        <w:tc>
          <w:tcPr>
            <w:tcW w:w="3343" w:type="dxa"/>
            <w:vAlign w:val="center"/>
          </w:tcPr>
          <w:p w:rsidR="00C22F1A" w:rsidRDefault="00E861F3">
            <w:pPr>
              <w:rPr>
                <w:b/>
                <w:sz w:val="24"/>
                <w:szCs w:val="24"/>
                <w:u w:val="single"/>
              </w:rPr>
            </w:pPr>
            <w:r>
              <w:rPr>
                <w:sz w:val="24"/>
                <w:szCs w:val="24"/>
              </w:rPr>
              <w:t>Metodologia a ser utilizada</w:t>
            </w:r>
          </w:p>
        </w:tc>
        <w:tc>
          <w:tcPr>
            <w:tcW w:w="5809" w:type="dxa"/>
            <w:shd w:val="clear" w:color="auto" w:fill="auto"/>
          </w:tcPr>
          <w:p w:rsidR="00C22F1A" w:rsidRDefault="00E861F3">
            <w:pPr>
              <w:jc w:val="both"/>
              <w:rPr>
                <w:sz w:val="24"/>
                <w:szCs w:val="24"/>
              </w:rPr>
            </w:pPr>
            <w:r>
              <w:rPr>
                <w:sz w:val="24"/>
                <w:szCs w:val="24"/>
              </w:rPr>
              <w:t xml:space="preserve">Capacitação será ministrada pela equipe do SAE, na sala </w:t>
            </w:r>
            <w:r>
              <w:rPr>
                <w:sz w:val="24"/>
                <w:szCs w:val="24"/>
              </w:rPr>
              <w:lastRenderedPageBreak/>
              <w:t>de espera da Unidade Básica de Saúde, para os usuários SUS, exposição do tema com cunho informativo.</w:t>
            </w:r>
          </w:p>
          <w:p w:rsidR="00C22F1A" w:rsidRDefault="00E861F3">
            <w:pPr>
              <w:jc w:val="both"/>
              <w:rPr>
                <w:sz w:val="24"/>
                <w:szCs w:val="24"/>
              </w:rPr>
            </w:pPr>
            <w:r>
              <w:rPr>
                <w:sz w:val="24"/>
                <w:szCs w:val="24"/>
              </w:rPr>
              <w:t>Exposição de folders alusiva ao tema, subsidiada para a comunidade em geral através das redes sociais.</w:t>
            </w:r>
          </w:p>
        </w:tc>
      </w:tr>
      <w:tr w:rsidR="00C22F1A">
        <w:tc>
          <w:tcPr>
            <w:tcW w:w="3343" w:type="dxa"/>
            <w:vAlign w:val="center"/>
          </w:tcPr>
          <w:p w:rsidR="00C22F1A" w:rsidRDefault="00E861F3">
            <w:pPr>
              <w:rPr>
                <w:b/>
                <w:sz w:val="24"/>
                <w:szCs w:val="24"/>
                <w:u w:val="single"/>
              </w:rPr>
            </w:pPr>
            <w:r>
              <w:rPr>
                <w:sz w:val="24"/>
                <w:szCs w:val="24"/>
              </w:rPr>
              <w:lastRenderedPageBreak/>
              <w:t>Duração e cronograma de execução</w:t>
            </w:r>
          </w:p>
        </w:tc>
        <w:tc>
          <w:tcPr>
            <w:tcW w:w="5809" w:type="dxa"/>
            <w:shd w:val="clear" w:color="auto" w:fill="auto"/>
          </w:tcPr>
          <w:p w:rsidR="00C22F1A" w:rsidRDefault="00E861F3">
            <w:pPr>
              <w:rPr>
                <w:b/>
                <w:sz w:val="24"/>
                <w:szCs w:val="24"/>
                <w:u w:val="single"/>
              </w:rPr>
            </w:pPr>
            <w:r>
              <w:rPr>
                <w:sz w:val="24"/>
                <w:szCs w:val="24"/>
              </w:rPr>
              <w:t xml:space="preserve">Maio e julho. </w:t>
            </w:r>
          </w:p>
        </w:tc>
      </w:tr>
      <w:tr w:rsidR="00C22F1A">
        <w:tc>
          <w:tcPr>
            <w:tcW w:w="3343" w:type="dxa"/>
            <w:tcBorders>
              <w:bottom w:val="single" w:sz="4" w:space="0" w:color="000000"/>
            </w:tcBorders>
            <w:vAlign w:val="center"/>
          </w:tcPr>
          <w:p w:rsidR="00C22F1A" w:rsidRDefault="00E861F3">
            <w:pPr>
              <w:rPr>
                <w:b/>
                <w:sz w:val="24"/>
                <w:szCs w:val="24"/>
                <w:u w:val="single"/>
              </w:rPr>
            </w:pPr>
            <w:r>
              <w:rPr>
                <w:sz w:val="24"/>
                <w:szCs w:val="24"/>
              </w:rPr>
              <w:t>Produtos e resultados esperados</w:t>
            </w:r>
          </w:p>
        </w:tc>
        <w:tc>
          <w:tcPr>
            <w:tcW w:w="5809" w:type="dxa"/>
            <w:tcBorders>
              <w:bottom w:val="single" w:sz="4" w:space="0" w:color="000000"/>
            </w:tcBorders>
            <w:shd w:val="clear" w:color="auto" w:fill="auto"/>
          </w:tcPr>
          <w:p w:rsidR="00C22F1A" w:rsidRDefault="00E861F3">
            <w:pPr>
              <w:shd w:val="clear" w:color="auto" w:fill="FFFFFF"/>
              <w:jc w:val="both"/>
              <w:rPr>
                <w:sz w:val="24"/>
                <w:szCs w:val="24"/>
              </w:rPr>
            </w:pPr>
            <w:r>
              <w:rPr>
                <w:sz w:val="24"/>
                <w:szCs w:val="24"/>
              </w:rPr>
              <w:t xml:space="preserve">Capacitação de toda a equipe da Atenção Primária. Contribuindo para um diagnóstico precoce. </w:t>
            </w:r>
          </w:p>
          <w:p w:rsidR="00C22F1A" w:rsidRDefault="00E861F3">
            <w:pPr>
              <w:rPr>
                <w:b/>
                <w:sz w:val="24"/>
                <w:szCs w:val="24"/>
                <w:u w:val="single"/>
              </w:rPr>
            </w:pPr>
            <w:r>
              <w:rPr>
                <w:sz w:val="24"/>
                <w:szCs w:val="24"/>
              </w:rPr>
              <w:t xml:space="preserve">Proporcionar um acolhimento com respeito e dedicação ao usuário. Incentivar o usuário, para a realização do teste rápido e vacinação. Minimizar o risco de adoecimento da população. Realizar o diagnóstico precoce. </w:t>
            </w:r>
          </w:p>
        </w:tc>
      </w:tr>
      <w:tr w:rsidR="00C22F1A">
        <w:trPr>
          <w:trHeight w:val="1065"/>
        </w:trPr>
        <w:tc>
          <w:tcPr>
            <w:tcW w:w="3343" w:type="dxa"/>
            <w:tcBorders>
              <w:bottom w:val="single" w:sz="4" w:space="0" w:color="000000"/>
            </w:tcBorders>
            <w:vAlign w:val="center"/>
          </w:tcPr>
          <w:p w:rsidR="00C22F1A" w:rsidRDefault="00E861F3">
            <w:pPr>
              <w:rPr>
                <w:b/>
                <w:sz w:val="24"/>
                <w:szCs w:val="24"/>
                <w:u w:val="single"/>
              </w:rPr>
            </w:pPr>
            <w:r>
              <w:rPr>
                <w:sz w:val="24"/>
                <w:szCs w:val="24"/>
              </w:rPr>
              <w:t>Acompanhamento e avaliação</w:t>
            </w:r>
          </w:p>
        </w:tc>
        <w:tc>
          <w:tcPr>
            <w:tcW w:w="5809" w:type="dxa"/>
            <w:tcBorders>
              <w:bottom w:val="single" w:sz="4" w:space="0" w:color="000000"/>
            </w:tcBorders>
          </w:tcPr>
          <w:p w:rsidR="00C22F1A" w:rsidRDefault="00C22F1A">
            <w:pPr>
              <w:rPr>
                <w:b/>
                <w:sz w:val="24"/>
                <w:szCs w:val="24"/>
                <w:u w:val="single"/>
              </w:rPr>
            </w:pPr>
          </w:p>
          <w:p w:rsidR="00C22F1A" w:rsidRDefault="00E861F3">
            <w:pPr>
              <w:rPr>
                <w:sz w:val="24"/>
                <w:szCs w:val="24"/>
              </w:rPr>
            </w:pPr>
            <w:r>
              <w:rPr>
                <w:sz w:val="24"/>
                <w:szCs w:val="24"/>
              </w:rPr>
              <w:t xml:space="preserve">Questionário aplicado com pesquisa de avaliação </w:t>
            </w:r>
          </w:p>
          <w:p w:rsidR="00C22F1A" w:rsidRDefault="00C22F1A">
            <w:pPr>
              <w:rPr>
                <w:b/>
                <w:sz w:val="24"/>
                <w:szCs w:val="24"/>
                <w:u w:val="single"/>
              </w:rPr>
            </w:pPr>
          </w:p>
          <w:p w:rsidR="00C22F1A" w:rsidRDefault="00C22F1A">
            <w:pPr>
              <w:rPr>
                <w:b/>
                <w:sz w:val="24"/>
                <w:szCs w:val="24"/>
                <w:u w:val="single"/>
              </w:rPr>
            </w:pPr>
          </w:p>
        </w:tc>
      </w:tr>
    </w:tbl>
    <w:p w:rsidR="00C22F1A" w:rsidRDefault="00C22F1A">
      <w:pPr>
        <w:spacing w:line="240" w:lineRule="auto"/>
        <w:rPr>
          <w:b/>
          <w:sz w:val="24"/>
          <w:szCs w:val="24"/>
          <w:u w:val="single"/>
        </w:rPr>
      </w:pPr>
    </w:p>
    <w:tbl>
      <w:tblPr>
        <w:tblStyle w:val="afd"/>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62"/>
      </w:tblGrid>
      <w:tr w:rsidR="00C22F1A">
        <w:tc>
          <w:tcPr>
            <w:tcW w:w="8880" w:type="dxa"/>
            <w:gridSpan w:val="2"/>
          </w:tcPr>
          <w:p w:rsidR="00C22F1A" w:rsidRPr="00030102" w:rsidRDefault="00030102" w:rsidP="00030102">
            <w:pPr>
              <w:pStyle w:val="Ttulo1"/>
              <w:numPr>
                <w:ilvl w:val="0"/>
                <w:numId w:val="0"/>
              </w:numPr>
              <w:outlineLvl w:val="0"/>
              <w:rPr>
                <w:rStyle w:val="nfaseIntensa"/>
                <w:i w:val="0"/>
                <w:sz w:val="28"/>
                <w:szCs w:val="28"/>
              </w:rPr>
            </w:pPr>
            <w:r>
              <w:rPr>
                <w:rFonts w:ascii="Calibri" w:eastAsia="Calibri" w:hAnsi="Calibri" w:cs="Calibri"/>
                <w:sz w:val="24"/>
                <w:szCs w:val="24"/>
              </w:rPr>
              <w:t xml:space="preserve">       </w:t>
            </w:r>
            <w:bookmarkStart w:id="43" w:name="_Toc111808821"/>
            <w:r w:rsidR="008403B4">
              <w:rPr>
                <w:rStyle w:val="nfaseIntensa"/>
                <w:i w:val="0"/>
                <w:sz w:val="28"/>
                <w:szCs w:val="28"/>
              </w:rPr>
              <w:t>8.5</w:t>
            </w:r>
            <w:r w:rsidR="00E861F3" w:rsidRPr="00030102">
              <w:rPr>
                <w:rStyle w:val="nfaseIntensa"/>
                <w:i w:val="0"/>
                <w:sz w:val="28"/>
                <w:szCs w:val="28"/>
              </w:rPr>
              <w:t>Biossegurança no Trabalho</w:t>
            </w:r>
            <w:bookmarkEnd w:id="43"/>
          </w:p>
          <w:p w:rsidR="00C22F1A" w:rsidRDefault="00C22F1A">
            <w:pPr>
              <w:rPr>
                <w:sz w:val="24"/>
                <w:szCs w:val="24"/>
              </w:rPr>
            </w:pPr>
          </w:p>
        </w:tc>
      </w:tr>
      <w:tr w:rsidR="00C22F1A">
        <w:tc>
          <w:tcPr>
            <w:tcW w:w="2518" w:type="dxa"/>
          </w:tcPr>
          <w:p w:rsidR="00C22F1A" w:rsidRDefault="00C22F1A">
            <w:pPr>
              <w:rPr>
                <w:sz w:val="24"/>
                <w:szCs w:val="24"/>
              </w:rPr>
            </w:pPr>
          </w:p>
        </w:tc>
        <w:tc>
          <w:tcPr>
            <w:tcW w:w="6362"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jc w:val="both"/>
              <w:rPr>
                <w:sz w:val="24"/>
                <w:szCs w:val="24"/>
              </w:rPr>
            </w:pPr>
            <w:r>
              <w:rPr>
                <w:sz w:val="24"/>
                <w:szCs w:val="24"/>
              </w:rPr>
              <w:t>Justificativa</w:t>
            </w:r>
          </w:p>
        </w:tc>
        <w:tc>
          <w:tcPr>
            <w:tcW w:w="6362" w:type="dxa"/>
            <w:vAlign w:val="center"/>
          </w:tcPr>
          <w:p w:rsidR="00C22F1A" w:rsidRDefault="00E861F3">
            <w:pPr>
              <w:rPr>
                <w:sz w:val="24"/>
                <w:szCs w:val="24"/>
                <w:highlight w:val="white"/>
              </w:rPr>
            </w:pPr>
            <w:r>
              <w:rPr>
                <w:sz w:val="24"/>
                <w:szCs w:val="24"/>
                <w:highlight w:val="white"/>
              </w:rPr>
              <w:t>A biossegurança consiste num conjunto de ações voltadas para a prevenção e proteção dos funcionários, com o intuito de minimizar riscos a uma determinada atividade ou local para preservação da saúde humana, animal e ambiental. As normas e regras da biossegurança geralmente envolvem em novos procedimentos e equipamentos capazes de ocasionar danos, doenças e mortes, como transmissão de agentes infecciosos, que podem causar contaminação de pessoas e a disseminação de doenças. Como todas as medidas que promovem a proteção são ações de biossegurança, sua relação com a segurança do trabalho é enorme.</w:t>
            </w:r>
            <w:r>
              <w:rPr>
                <w:sz w:val="24"/>
                <w:szCs w:val="24"/>
              </w:rPr>
              <w:br/>
            </w:r>
            <w:r>
              <w:rPr>
                <w:sz w:val="24"/>
                <w:szCs w:val="24"/>
                <w:highlight w:val="white"/>
              </w:rPr>
              <w:t>A biossegurança está fortemente presente na rotina de uma organização para prevenção de danos ergonômicos, químicos, psicológicos e biológicos.</w:t>
            </w:r>
            <w:r>
              <w:rPr>
                <w:sz w:val="24"/>
                <w:szCs w:val="24"/>
              </w:rPr>
              <w:br/>
            </w:r>
            <w:r>
              <w:rPr>
                <w:sz w:val="24"/>
                <w:szCs w:val="24"/>
                <w:highlight w:val="white"/>
              </w:rPr>
              <w:t>Um exemplo disso é o uso de equipamentos de proteção individual (EPI), que precisam estar de acordo com as funções de cada trabalhador. Também podemos citar o descarte correto de materiais contaminados, sinalização das áreas de risco por meio de placas e orientação sobre uso de objetos coletivos para evitar contaminação.</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Objetivo </w:t>
            </w:r>
          </w:p>
        </w:tc>
        <w:tc>
          <w:tcPr>
            <w:tcW w:w="6362" w:type="dxa"/>
            <w:vAlign w:val="center"/>
          </w:tcPr>
          <w:p w:rsidR="00C22F1A" w:rsidRDefault="00E861F3">
            <w:pPr>
              <w:rPr>
                <w:sz w:val="24"/>
                <w:szCs w:val="24"/>
              </w:rPr>
            </w:pPr>
            <w:r>
              <w:rPr>
                <w:sz w:val="24"/>
                <w:szCs w:val="24"/>
              </w:rPr>
              <w:t xml:space="preserve"> Informar ao trabalhador quanto aos requisitos gerais de Biossegurança e a importância dos mecanismos de proteção </w:t>
            </w:r>
            <w:r>
              <w:rPr>
                <w:sz w:val="24"/>
                <w:szCs w:val="24"/>
              </w:rPr>
              <w:lastRenderedPageBreak/>
              <w:t>individual e coletiva.</w:t>
            </w:r>
          </w:p>
          <w:p w:rsidR="00C22F1A" w:rsidRDefault="00E861F3">
            <w:pPr>
              <w:rPr>
                <w:sz w:val="24"/>
                <w:szCs w:val="24"/>
                <w:highlight w:val="white"/>
              </w:rPr>
            </w:pPr>
            <w:r>
              <w:rPr>
                <w:sz w:val="24"/>
                <w:szCs w:val="24"/>
                <w:highlight w:val="white"/>
              </w:rPr>
              <w:t>Promover redução de riscos à saúde dos funcionários.</w:t>
            </w:r>
          </w:p>
          <w:p w:rsidR="00C22F1A" w:rsidRDefault="00E861F3">
            <w:pPr>
              <w:rPr>
                <w:sz w:val="24"/>
                <w:szCs w:val="24"/>
                <w:highlight w:val="white"/>
              </w:rPr>
            </w:pPr>
            <w:r>
              <w:rPr>
                <w:sz w:val="24"/>
                <w:szCs w:val="24"/>
                <w:highlight w:val="white"/>
              </w:rPr>
              <w:t>Ofertar um ambiente de trabalho onde se promova a contenção do risco de exposição a agentes potencialmente nocivos ao trabalhador, paciente e meio ambiente.</w:t>
            </w:r>
          </w:p>
          <w:p w:rsidR="00C22F1A" w:rsidRDefault="00E861F3">
            <w:pPr>
              <w:rPr>
                <w:sz w:val="24"/>
                <w:szCs w:val="24"/>
              </w:rPr>
            </w:pPr>
            <w:r>
              <w:rPr>
                <w:sz w:val="24"/>
                <w:szCs w:val="24"/>
                <w:highlight w:val="white"/>
              </w:rPr>
              <w:t>Prevenir, diminuir, controlar e eliminar riscos relacionados às atividades médicas e hospitalares que possam prejudicar a saúde e o meio ambiente.</w:t>
            </w:r>
          </w:p>
        </w:tc>
      </w:tr>
      <w:tr w:rsidR="00C22F1A">
        <w:tc>
          <w:tcPr>
            <w:tcW w:w="2518" w:type="dxa"/>
            <w:vAlign w:val="center"/>
          </w:tcPr>
          <w:p w:rsidR="00C22F1A" w:rsidRDefault="00E861F3">
            <w:pPr>
              <w:tabs>
                <w:tab w:val="left" w:pos="1200"/>
              </w:tabs>
              <w:jc w:val="both"/>
              <w:rPr>
                <w:sz w:val="24"/>
                <w:szCs w:val="24"/>
              </w:rPr>
            </w:pPr>
            <w:r>
              <w:rPr>
                <w:sz w:val="24"/>
                <w:szCs w:val="24"/>
              </w:rPr>
              <w:lastRenderedPageBreak/>
              <w:t>Público</w:t>
            </w:r>
          </w:p>
        </w:tc>
        <w:tc>
          <w:tcPr>
            <w:tcW w:w="6362" w:type="dxa"/>
            <w:vAlign w:val="center"/>
          </w:tcPr>
          <w:p w:rsidR="00C22F1A" w:rsidRDefault="00E861F3">
            <w:pPr>
              <w:rPr>
                <w:sz w:val="24"/>
                <w:szCs w:val="24"/>
              </w:rPr>
            </w:pPr>
            <w:r>
              <w:rPr>
                <w:sz w:val="24"/>
                <w:szCs w:val="24"/>
              </w:rPr>
              <w:t>Enfermeiros, técnicos de enfermagem, médicos, recepcionistas, agentes comunitários de saúde.</w:t>
            </w:r>
          </w:p>
        </w:tc>
      </w:tr>
      <w:tr w:rsidR="00C22F1A">
        <w:tc>
          <w:tcPr>
            <w:tcW w:w="2518" w:type="dxa"/>
            <w:vAlign w:val="center"/>
          </w:tcPr>
          <w:p w:rsidR="00C22F1A" w:rsidRDefault="00E861F3">
            <w:pPr>
              <w:tabs>
                <w:tab w:val="left" w:pos="1200"/>
              </w:tabs>
              <w:rPr>
                <w:sz w:val="24"/>
                <w:szCs w:val="24"/>
              </w:rPr>
            </w:pPr>
            <w:r>
              <w:rPr>
                <w:sz w:val="24"/>
                <w:szCs w:val="24"/>
              </w:rPr>
              <w:t>Metodologia a ser Utilizada</w:t>
            </w:r>
          </w:p>
        </w:tc>
        <w:tc>
          <w:tcPr>
            <w:tcW w:w="6362" w:type="dxa"/>
            <w:vAlign w:val="center"/>
          </w:tcPr>
          <w:p w:rsidR="00C22F1A" w:rsidRDefault="00E861F3">
            <w:pPr>
              <w:tabs>
                <w:tab w:val="left" w:pos="1200"/>
              </w:tabs>
              <w:rPr>
                <w:sz w:val="24"/>
                <w:szCs w:val="24"/>
              </w:rPr>
            </w:pPr>
            <w:r>
              <w:rPr>
                <w:sz w:val="24"/>
                <w:szCs w:val="24"/>
              </w:rPr>
              <w:t xml:space="preserve"> Aula expositiva com a temática de biossegurança no trabalho na unidade básica de saúde ou onde seja necessário.  Confecção de Cartilhas ilustrativas e informativas referente à Biossegurança no trabalho. Será realizada capacitação ministrada por um profissional da rede especialista. </w:t>
            </w:r>
          </w:p>
          <w:p w:rsidR="00C22F1A" w:rsidRDefault="00E861F3">
            <w:pPr>
              <w:tabs>
                <w:tab w:val="left" w:pos="1200"/>
              </w:tabs>
              <w:rPr>
                <w:sz w:val="24"/>
                <w:szCs w:val="24"/>
              </w:rPr>
            </w:pPr>
            <w:r>
              <w:rPr>
                <w:sz w:val="24"/>
                <w:szCs w:val="24"/>
              </w:rPr>
              <w:t>Ofertar suporte quando necessário ou solicitado pelo médico ou enfermeiro da unidade.</w:t>
            </w:r>
          </w:p>
          <w:p w:rsidR="00C22F1A" w:rsidRDefault="00C22F1A">
            <w:pPr>
              <w:tabs>
                <w:tab w:val="left" w:pos="1200"/>
              </w:tabs>
              <w:rPr>
                <w:sz w:val="24"/>
                <w:szCs w:val="24"/>
              </w:rPr>
            </w:pPr>
          </w:p>
        </w:tc>
      </w:tr>
      <w:tr w:rsidR="00C22F1A">
        <w:tc>
          <w:tcPr>
            <w:tcW w:w="2518" w:type="dxa"/>
            <w:vAlign w:val="center"/>
          </w:tcPr>
          <w:p w:rsidR="00C22F1A" w:rsidRDefault="00E861F3">
            <w:pPr>
              <w:tabs>
                <w:tab w:val="left" w:pos="1200"/>
              </w:tabs>
              <w:rPr>
                <w:sz w:val="24"/>
                <w:szCs w:val="24"/>
              </w:rPr>
            </w:pPr>
            <w:r>
              <w:rPr>
                <w:sz w:val="24"/>
                <w:szCs w:val="24"/>
              </w:rPr>
              <w:t>Duração e Cronograma de Execução</w:t>
            </w:r>
          </w:p>
        </w:tc>
        <w:tc>
          <w:tcPr>
            <w:tcW w:w="6362" w:type="dxa"/>
            <w:vAlign w:val="center"/>
          </w:tcPr>
          <w:p w:rsidR="00C22F1A" w:rsidRDefault="00E861F3">
            <w:pPr>
              <w:tabs>
                <w:tab w:val="left" w:pos="1200"/>
              </w:tabs>
              <w:rPr>
                <w:sz w:val="24"/>
                <w:szCs w:val="24"/>
              </w:rPr>
            </w:pPr>
            <w:r>
              <w:rPr>
                <w:sz w:val="24"/>
                <w:szCs w:val="24"/>
              </w:rPr>
              <w:t>Uma vez por ano.</w:t>
            </w:r>
          </w:p>
        </w:tc>
      </w:tr>
      <w:tr w:rsidR="00C22F1A">
        <w:tc>
          <w:tcPr>
            <w:tcW w:w="2518" w:type="dxa"/>
            <w:vAlign w:val="center"/>
          </w:tcPr>
          <w:p w:rsidR="00C22F1A" w:rsidRDefault="00E861F3">
            <w:pPr>
              <w:rPr>
                <w:sz w:val="24"/>
                <w:szCs w:val="24"/>
              </w:rPr>
            </w:pPr>
            <w:r>
              <w:rPr>
                <w:sz w:val="24"/>
                <w:szCs w:val="24"/>
              </w:rPr>
              <w:t>Produtos e Resultados Esperados</w:t>
            </w:r>
          </w:p>
        </w:tc>
        <w:tc>
          <w:tcPr>
            <w:tcW w:w="6362" w:type="dxa"/>
            <w:vAlign w:val="center"/>
          </w:tcPr>
          <w:p w:rsidR="00C22F1A" w:rsidRDefault="00E861F3">
            <w:pPr>
              <w:rPr>
                <w:sz w:val="24"/>
                <w:szCs w:val="24"/>
                <w:highlight w:val="white"/>
              </w:rPr>
            </w:pPr>
            <w:r>
              <w:rPr>
                <w:sz w:val="24"/>
                <w:szCs w:val="24"/>
                <w:highlight w:val="white"/>
              </w:rPr>
              <w:t>Minimizar riscos a uma determinada atividade ou local para preservação da saúde evitar a transmissão de agentes infecciosos, que podem causar contaminação de pessoas e a disseminação de doenças.</w:t>
            </w:r>
          </w:p>
        </w:tc>
      </w:tr>
      <w:tr w:rsidR="00C22F1A">
        <w:tc>
          <w:tcPr>
            <w:tcW w:w="2518" w:type="dxa"/>
            <w:vAlign w:val="center"/>
          </w:tcPr>
          <w:p w:rsidR="00C22F1A" w:rsidRDefault="00E861F3">
            <w:pPr>
              <w:jc w:val="both"/>
              <w:rPr>
                <w:sz w:val="24"/>
                <w:szCs w:val="24"/>
              </w:rPr>
            </w:pPr>
            <w:r>
              <w:rPr>
                <w:sz w:val="24"/>
                <w:szCs w:val="24"/>
              </w:rPr>
              <w:t xml:space="preserve"> Avaliação</w:t>
            </w:r>
          </w:p>
        </w:tc>
        <w:tc>
          <w:tcPr>
            <w:tcW w:w="6362" w:type="dxa"/>
            <w:vAlign w:val="center"/>
          </w:tcPr>
          <w:p w:rsidR="00C22F1A" w:rsidRDefault="00E861F3">
            <w:pPr>
              <w:rPr>
                <w:sz w:val="24"/>
                <w:szCs w:val="24"/>
              </w:rPr>
            </w:pPr>
            <w:r>
              <w:rPr>
                <w:sz w:val="24"/>
                <w:szCs w:val="24"/>
              </w:rPr>
              <w:t xml:space="preserve">Observar se todos os profissionais estão participando das capacitações. </w:t>
            </w:r>
          </w:p>
        </w:tc>
      </w:tr>
    </w:tbl>
    <w:p w:rsidR="00C22F1A" w:rsidRDefault="00C22F1A">
      <w:pPr>
        <w:spacing w:line="240" w:lineRule="auto"/>
        <w:rPr>
          <w:b/>
          <w:sz w:val="24"/>
          <w:szCs w:val="24"/>
          <w:u w:val="single"/>
        </w:rPr>
      </w:pPr>
    </w:p>
    <w:p w:rsidR="0016796F" w:rsidRDefault="0016796F">
      <w:pPr>
        <w:spacing w:line="240" w:lineRule="auto"/>
        <w:rPr>
          <w:b/>
          <w:sz w:val="24"/>
          <w:szCs w:val="24"/>
          <w:u w:val="single"/>
        </w:rPr>
      </w:pPr>
    </w:p>
    <w:p w:rsidR="0016796F" w:rsidRDefault="0016796F">
      <w:pPr>
        <w:spacing w:line="240" w:lineRule="auto"/>
        <w:rPr>
          <w:b/>
          <w:sz w:val="24"/>
          <w:szCs w:val="24"/>
          <w:u w:val="single"/>
        </w:rPr>
      </w:pPr>
    </w:p>
    <w:tbl>
      <w:tblPr>
        <w:tblStyle w:val="ac"/>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16796F" w:rsidTr="0016796F">
        <w:tc>
          <w:tcPr>
            <w:tcW w:w="9039" w:type="dxa"/>
            <w:gridSpan w:val="2"/>
          </w:tcPr>
          <w:p w:rsidR="0016796F" w:rsidRDefault="0016796F" w:rsidP="0016796F">
            <w:pPr>
              <w:rPr>
                <w:b/>
                <w:sz w:val="24"/>
                <w:szCs w:val="24"/>
              </w:rPr>
            </w:pPr>
          </w:p>
          <w:p w:rsidR="0016796F" w:rsidRPr="001414AF" w:rsidRDefault="0016796F" w:rsidP="0036505E">
            <w:pPr>
              <w:pStyle w:val="Ttulo2"/>
              <w:numPr>
                <w:ilvl w:val="1"/>
                <w:numId w:val="13"/>
              </w:numPr>
              <w:outlineLvl w:val="1"/>
              <w:rPr>
                <w:rStyle w:val="nfaseIntensa"/>
              </w:rPr>
            </w:pPr>
            <w:bookmarkStart w:id="44" w:name="_Toc111808822"/>
            <w:r w:rsidRPr="001414AF">
              <w:rPr>
                <w:rStyle w:val="nfaseIntensa"/>
              </w:rPr>
              <w:t>Sala de Vacina</w:t>
            </w:r>
            <w:bookmarkEnd w:id="44"/>
          </w:p>
          <w:p w:rsidR="0016796F" w:rsidRDefault="0016796F" w:rsidP="0016796F">
            <w:pPr>
              <w:rPr>
                <w:sz w:val="24"/>
                <w:szCs w:val="24"/>
              </w:rPr>
            </w:pPr>
          </w:p>
        </w:tc>
      </w:tr>
      <w:tr w:rsidR="0016796F" w:rsidTr="0016796F">
        <w:tc>
          <w:tcPr>
            <w:tcW w:w="2235" w:type="dxa"/>
          </w:tcPr>
          <w:p w:rsidR="0016796F" w:rsidRDefault="0016796F" w:rsidP="0016796F">
            <w:pPr>
              <w:rPr>
                <w:sz w:val="24"/>
                <w:szCs w:val="24"/>
              </w:rPr>
            </w:pPr>
          </w:p>
        </w:tc>
        <w:tc>
          <w:tcPr>
            <w:tcW w:w="6804" w:type="dxa"/>
          </w:tcPr>
          <w:p w:rsidR="0016796F" w:rsidRDefault="0016796F" w:rsidP="0016796F">
            <w:pPr>
              <w:rPr>
                <w:sz w:val="24"/>
                <w:szCs w:val="24"/>
              </w:rPr>
            </w:pPr>
            <w:r>
              <w:rPr>
                <w:sz w:val="24"/>
                <w:szCs w:val="24"/>
              </w:rPr>
              <w:t xml:space="preserve">Planejamento: </w:t>
            </w:r>
          </w:p>
        </w:tc>
      </w:tr>
      <w:tr w:rsidR="0016796F" w:rsidTr="0016796F">
        <w:tc>
          <w:tcPr>
            <w:tcW w:w="2235" w:type="dxa"/>
            <w:vAlign w:val="center"/>
          </w:tcPr>
          <w:p w:rsidR="0016796F" w:rsidRDefault="0016796F" w:rsidP="0016796F">
            <w:pPr>
              <w:rPr>
                <w:sz w:val="24"/>
                <w:szCs w:val="24"/>
              </w:rPr>
            </w:pPr>
            <w:r>
              <w:rPr>
                <w:sz w:val="24"/>
                <w:szCs w:val="24"/>
              </w:rPr>
              <w:t xml:space="preserve">Justificativa </w:t>
            </w:r>
          </w:p>
        </w:tc>
        <w:tc>
          <w:tcPr>
            <w:tcW w:w="6804" w:type="dxa"/>
            <w:vAlign w:val="center"/>
          </w:tcPr>
          <w:p w:rsidR="0016796F" w:rsidRDefault="0016796F" w:rsidP="0016796F">
            <w:pPr>
              <w:jc w:val="both"/>
              <w:rPr>
                <w:sz w:val="24"/>
                <w:szCs w:val="24"/>
              </w:rPr>
            </w:pPr>
            <w:r>
              <w:rPr>
                <w:sz w:val="24"/>
                <w:szCs w:val="24"/>
              </w:rPr>
              <w:t xml:space="preserve">A administração das vacinas é de grande importância para a prevenção de muitas doenças. </w:t>
            </w:r>
          </w:p>
          <w:p w:rsidR="0016796F" w:rsidRDefault="0016796F" w:rsidP="0016796F">
            <w:pPr>
              <w:jc w:val="both"/>
              <w:rPr>
                <w:sz w:val="24"/>
                <w:szCs w:val="24"/>
              </w:rPr>
            </w:pPr>
            <w:r>
              <w:rPr>
                <w:sz w:val="24"/>
                <w:szCs w:val="24"/>
              </w:rPr>
              <w:t xml:space="preserve">A imunização da população deve acontecer o mais precoce possível, sempre respeitando o calendário nacional de imunização. </w:t>
            </w:r>
          </w:p>
          <w:p w:rsidR="0016796F" w:rsidRDefault="0016796F" w:rsidP="0016796F">
            <w:pPr>
              <w:jc w:val="both"/>
              <w:rPr>
                <w:sz w:val="24"/>
                <w:szCs w:val="24"/>
              </w:rPr>
            </w:pPr>
            <w:r>
              <w:rPr>
                <w:sz w:val="24"/>
                <w:szCs w:val="24"/>
              </w:rPr>
              <w:t>Quanto mais profissionais habilitados em sala de vacina maior a probabilidade de alcançarmos a meta de cobertura vacinal preconizada pelo Ministério da Saúde, em especial a Cobertura Vacinal de Poliomielite Inativada e da Penta valente.</w:t>
            </w:r>
          </w:p>
          <w:p w:rsidR="0016796F" w:rsidRDefault="0016796F" w:rsidP="0016796F">
            <w:pPr>
              <w:rPr>
                <w:sz w:val="24"/>
                <w:szCs w:val="24"/>
              </w:rPr>
            </w:pPr>
            <w:r>
              <w:rPr>
                <w:sz w:val="24"/>
                <w:szCs w:val="24"/>
              </w:rPr>
              <w:t xml:space="preserve">É Importante destacar que algumas vacinas, antes ofertadas </w:t>
            </w:r>
            <w:r>
              <w:rPr>
                <w:sz w:val="24"/>
                <w:szCs w:val="24"/>
              </w:rPr>
              <w:lastRenderedPageBreak/>
              <w:t>somente nesses Centros de Referência, vêm sendo gradativamente introduzidas na rotina dos serviços públicos de saúde, como: Meningite C, Pneumocócica, Hepatite A, Difteria, Tétano e Pertusas Acelular, Varicela.</w:t>
            </w:r>
          </w:p>
        </w:tc>
      </w:tr>
      <w:tr w:rsidR="0016796F" w:rsidTr="0016796F">
        <w:tc>
          <w:tcPr>
            <w:tcW w:w="2235" w:type="dxa"/>
            <w:vAlign w:val="center"/>
          </w:tcPr>
          <w:p w:rsidR="0016796F" w:rsidRDefault="0016796F" w:rsidP="0016796F">
            <w:pPr>
              <w:rPr>
                <w:sz w:val="24"/>
                <w:szCs w:val="24"/>
              </w:rPr>
            </w:pPr>
            <w:r>
              <w:rPr>
                <w:sz w:val="24"/>
                <w:szCs w:val="24"/>
              </w:rPr>
              <w:lastRenderedPageBreak/>
              <w:t xml:space="preserve">Objetivo </w:t>
            </w:r>
          </w:p>
        </w:tc>
        <w:tc>
          <w:tcPr>
            <w:tcW w:w="6804" w:type="dxa"/>
            <w:vAlign w:val="center"/>
          </w:tcPr>
          <w:p w:rsidR="0016796F" w:rsidRDefault="0016796F" w:rsidP="0016796F">
            <w:pPr>
              <w:jc w:val="both"/>
              <w:rPr>
                <w:sz w:val="24"/>
                <w:szCs w:val="24"/>
              </w:rPr>
            </w:pPr>
            <w:r>
              <w:rPr>
                <w:sz w:val="24"/>
                <w:szCs w:val="24"/>
              </w:rPr>
              <w:t xml:space="preserve"> Objetivo de favorecer a construção de uma relação de confiança e compromisso dos usuários com as equipes e os serviços ofertados pelo município. </w:t>
            </w:r>
          </w:p>
          <w:p w:rsidR="0016796F" w:rsidRDefault="0016796F" w:rsidP="0016796F">
            <w:pPr>
              <w:jc w:val="both"/>
              <w:rPr>
                <w:sz w:val="24"/>
                <w:szCs w:val="24"/>
              </w:rPr>
            </w:pPr>
            <w:r>
              <w:rPr>
                <w:sz w:val="24"/>
                <w:szCs w:val="24"/>
              </w:rPr>
              <w:t xml:space="preserve">Proporcionar estratégia para o acolhimento, quanto a recepção da Ubs pois ela é o primeiro contato que os usuários terão é através desse primeiro contado que serão realizados os devidos encaminhamentos para outras unidades, como os CRIE ele é o Centro de Referências para Imunobiológicos Especiais, para aqueles usuários que apresentam contraindicação à utilização dos produtos disponíveis na rede pública de saúde. Capacitar os profissionais que atuam em sala de vacina nas tarefas diárias: tais como conservação dos imunobiológicos; aplicação; relatórios. </w:t>
            </w:r>
          </w:p>
          <w:p w:rsidR="0016796F" w:rsidRDefault="0016796F" w:rsidP="0016796F">
            <w:pPr>
              <w:jc w:val="both"/>
              <w:rPr>
                <w:sz w:val="24"/>
                <w:szCs w:val="24"/>
              </w:rPr>
            </w:pPr>
            <w:r>
              <w:rPr>
                <w:sz w:val="24"/>
                <w:szCs w:val="24"/>
              </w:rPr>
              <w:t xml:space="preserve"> Desenvolver habilidade técnica para aplicar rigorosamente os imunobiológicos, respeitando as especificações de cada um. </w:t>
            </w:r>
          </w:p>
          <w:p w:rsidR="0016796F" w:rsidRDefault="0016796F" w:rsidP="0016796F">
            <w:pPr>
              <w:rPr>
                <w:sz w:val="24"/>
                <w:szCs w:val="24"/>
              </w:rPr>
            </w:pPr>
            <w:r>
              <w:rPr>
                <w:sz w:val="24"/>
                <w:szCs w:val="24"/>
              </w:rPr>
              <w:t xml:space="preserve">Manter atualizado sobre os conhecimentos teóricos e práticos sobre o calendário de vacinação e efeitos adversos. Oferecer ferramenta aos profissionais da saúde para que melhore a cobertura vacinal do município. </w:t>
            </w:r>
          </w:p>
        </w:tc>
      </w:tr>
      <w:tr w:rsidR="0016796F" w:rsidTr="0016796F">
        <w:tc>
          <w:tcPr>
            <w:tcW w:w="2235" w:type="dxa"/>
            <w:vAlign w:val="center"/>
          </w:tcPr>
          <w:p w:rsidR="0016796F" w:rsidRDefault="0016796F" w:rsidP="0016796F">
            <w:pPr>
              <w:rPr>
                <w:sz w:val="24"/>
                <w:szCs w:val="24"/>
              </w:rPr>
            </w:pPr>
            <w:r>
              <w:rPr>
                <w:sz w:val="24"/>
                <w:szCs w:val="24"/>
              </w:rPr>
              <w:t xml:space="preserve">Público </w:t>
            </w:r>
          </w:p>
        </w:tc>
        <w:tc>
          <w:tcPr>
            <w:tcW w:w="6804" w:type="dxa"/>
            <w:vAlign w:val="center"/>
          </w:tcPr>
          <w:p w:rsidR="0016796F" w:rsidRDefault="0016796F" w:rsidP="0016796F">
            <w:pPr>
              <w:rPr>
                <w:sz w:val="24"/>
                <w:szCs w:val="24"/>
              </w:rPr>
            </w:pPr>
            <w:r>
              <w:rPr>
                <w:sz w:val="24"/>
                <w:szCs w:val="24"/>
              </w:rPr>
              <w:t xml:space="preserve">Técnicos de enfermagem e ACS. </w:t>
            </w:r>
          </w:p>
        </w:tc>
      </w:tr>
      <w:tr w:rsidR="0016796F" w:rsidTr="0016796F">
        <w:tc>
          <w:tcPr>
            <w:tcW w:w="2235" w:type="dxa"/>
            <w:vAlign w:val="center"/>
          </w:tcPr>
          <w:p w:rsidR="0016796F" w:rsidRDefault="0016796F" w:rsidP="0016796F">
            <w:pPr>
              <w:rPr>
                <w:sz w:val="24"/>
                <w:szCs w:val="24"/>
              </w:rPr>
            </w:pPr>
            <w:r>
              <w:rPr>
                <w:sz w:val="24"/>
                <w:szCs w:val="24"/>
              </w:rPr>
              <w:t>Metodologia a ser utilizada</w:t>
            </w:r>
          </w:p>
        </w:tc>
        <w:tc>
          <w:tcPr>
            <w:tcW w:w="6804" w:type="dxa"/>
            <w:vAlign w:val="center"/>
          </w:tcPr>
          <w:p w:rsidR="0016796F" w:rsidRDefault="0016796F" w:rsidP="0016796F">
            <w:pPr>
              <w:jc w:val="both"/>
              <w:rPr>
                <w:sz w:val="24"/>
                <w:szCs w:val="24"/>
              </w:rPr>
            </w:pPr>
            <w:r>
              <w:rPr>
                <w:sz w:val="24"/>
                <w:szCs w:val="24"/>
              </w:rPr>
              <w:t xml:space="preserve">A Capacitação será ministrada pela equipe da Vigilância de Imunização, devido à capacidade técnica e experiência para transmitir o conteúdo. Serão realizadas atividades práticas de conservação, diluição, aspiração, aplicação dos imunobiológicos. </w:t>
            </w:r>
          </w:p>
          <w:p w:rsidR="0016796F" w:rsidRDefault="0016796F" w:rsidP="0016796F">
            <w:pPr>
              <w:jc w:val="both"/>
              <w:rPr>
                <w:sz w:val="24"/>
                <w:szCs w:val="24"/>
              </w:rPr>
            </w:pPr>
            <w:r>
              <w:rPr>
                <w:sz w:val="24"/>
                <w:szCs w:val="24"/>
              </w:rPr>
              <w:t>Proporcionar  capacitações o método teórico-prático, através da metodologia da problematização   pois os profissionais, serão estimulado a compartilhar suas experiências para que haja   troca de saberes entre os mesmos, contribuindo no  seu aprendizado</w:t>
            </w:r>
            <w:r>
              <w:rPr>
                <w:b/>
                <w:sz w:val="24"/>
                <w:szCs w:val="24"/>
              </w:rPr>
              <w:t xml:space="preserve">, </w:t>
            </w:r>
            <w:r>
              <w:rPr>
                <w:sz w:val="24"/>
                <w:szCs w:val="24"/>
              </w:rPr>
              <w:t>atividade no formato de videoconferência.</w:t>
            </w:r>
            <w:r>
              <w:rPr>
                <w:b/>
                <w:sz w:val="24"/>
                <w:szCs w:val="24"/>
              </w:rPr>
              <w:t xml:space="preserve"> </w:t>
            </w:r>
            <w:r>
              <w:rPr>
                <w:sz w:val="24"/>
                <w:szCs w:val="24"/>
              </w:rPr>
              <w:t>Disponibilidade de curso on-line gratuito na plataforma Sociedade Brasileira de Imunização</w:t>
            </w:r>
            <w:r>
              <w:rPr>
                <w:b/>
                <w:sz w:val="24"/>
                <w:szCs w:val="24"/>
              </w:rPr>
              <w:t xml:space="preserve">. </w:t>
            </w:r>
          </w:p>
          <w:p w:rsidR="0016796F" w:rsidRDefault="0016796F" w:rsidP="0016796F">
            <w:pPr>
              <w:tabs>
                <w:tab w:val="left" w:pos="1200"/>
              </w:tabs>
              <w:rPr>
                <w:sz w:val="24"/>
                <w:szCs w:val="24"/>
              </w:rPr>
            </w:pPr>
            <w:r>
              <w:rPr>
                <w:sz w:val="24"/>
                <w:szCs w:val="24"/>
              </w:rPr>
              <w:t xml:space="preserve"> </w:t>
            </w:r>
            <w:hyperlink r:id="rId21">
              <w:r>
                <w:rPr>
                  <w:sz w:val="24"/>
                  <w:szCs w:val="24"/>
                  <w:u w:val="single"/>
                </w:rPr>
                <w:t>http://saladevacinacao.com.br/modulos</w:t>
              </w:r>
            </w:hyperlink>
          </w:p>
          <w:p w:rsidR="0016796F" w:rsidRDefault="0016796F" w:rsidP="0016796F">
            <w:pPr>
              <w:keepNext/>
              <w:jc w:val="both"/>
              <w:rPr>
                <w:sz w:val="24"/>
                <w:szCs w:val="24"/>
              </w:rPr>
            </w:pPr>
            <w:r>
              <w:rPr>
                <w:sz w:val="24"/>
                <w:szCs w:val="24"/>
              </w:rPr>
              <w:t>Realizar curso On-line na plataforma AVASUS,</w:t>
            </w:r>
          </w:p>
          <w:p w:rsidR="0016796F" w:rsidRDefault="00C11547" w:rsidP="0016796F">
            <w:pPr>
              <w:shd w:val="clear" w:color="auto" w:fill="F3F3F3"/>
              <w:jc w:val="both"/>
              <w:rPr>
                <w:sz w:val="24"/>
                <w:szCs w:val="24"/>
              </w:rPr>
            </w:pPr>
            <w:hyperlink r:id="rId22">
              <w:r w:rsidR="0016796F">
                <w:rPr>
                  <w:sz w:val="24"/>
                  <w:szCs w:val="24"/>
                  <w:u w:val="single"/>
                </w:rPr>
                <w:t>https://avasus.ufrn.br/local/avasplugin/cursos/curso.php?id=122</w:t>
              </w:r>
            </w:hyperlink>
          </w:p>
          <w:p w:rsidR="0016796F" w:rsidRDefault="0016796F" w:rsidP="0016796F">
            <w:pPr>
              <w:tabs>
                <w:tab w:val="left" w:pos="1200"/>
              </w:tabs>
              <w:jc w:val="both"/>
              <w:rPr>
                <w:sz w:val="24"/>
                <w:szCs w:val="24"/>
              </w:rPr>
            </w:pPr>
            <w:r>
              <w:rPr>
                <w:sz w:val="24"/>
                <w:szCs w:val="24"/>
              </w:rPr>
              <w:t>Parceiros Envolvidos no desenvolvimento do trabalho:</w:t>
            </w:r>
          </w:p>
          <w:p w:rsidR="0016796F" w:rsidRDefault="0016796F" w:rsidP="0016796F">
            <w:pPr>
              <w:tabs>
                <w:tab w:val="left" w:pos="1200"/>
              </w:tabs>
              <w:jc w:val="both"/>
              <w:rPr>
                <w:sz w:val="24"/>
                <w:szCs w:val="24"/>
              </w:rPr>
            </w:pPr>
            <w:r>
              <w:rPr>
                <w:sz w:val="24"/>
                <w:szCs w:val="24"/>
              </w:rPr>
              <w:t xml:space="preserve"> Equipe da Imunização, Plataforma AVASUS</w:t>
            </w:r>
          </w:p>
          <w:p w:rsidR="0016796F" w:rsidRDefault="0016796F" w:rsidP="0016796F">
            <w:pPr>
              <w:rPr>
                <w:sz w:val="24"/>
                <w:szCs w:val="24"/>
              </w:rPr>
            </w:pPr>
            <w:r>
              <w:rPr>
                <w:sz w:val="24"/>
                <w:szCs w:val="24"/>
              </w:rPr>
              <w:t xml:space="preserve">Epidemiologia. </w:t>
            </w:r>
          </w:p>
        </w:tc>
      </w:tr>
      <w:tr w:rsidR="0016796F" w:rsidTr="0016796F">
        <w:tc>
          <w:tcPr>
            <w:tcW w:w="2235" w:type="dxa"/>
            <w:vAlign w:val="center"/>
          </w:tcPr>
          <w:p w:rsidR="0016796F" w:rsidRDefault="0016796F" w:rsidP="0016796F">
            <w:pPr>
              <w:rPr>
                <w:sz w:val="24"/>
                <w:szCs w:val="24"/>
              </w:rPr>
            </w:pPr>
            <w:r>
              <w:rPr>
                <w:sz w:val="24"/>
                <w:szCs w:val="24"/>
              </w:rPr>
              <w:t>Duração e cronograma de execução</w:t>
            </w:r>
          </w:p>
        </w:tc>
        <w:tc>
          <w:tcPr>
            <w:tcW w:w="6804" w:type="dxa"/>
            <w:vAlign w:val="center"/>
          </w:tcPr>
          <w:p w:rsidR="0016796F" w:rsidRDefault="0016796F" w:rsidP="0016796F">
            <w:pPr>
              <w:rPr>
                <w:sz w:val="24"/>
                <w:szCs w:val="24"/>
              </w:rPr>
            </w:pPr>
            <w:r>
              <w:rPr>
                <w:sz w:val="24"/>
                <w:szCs w:val="24"/>
              </w:rPr>
              <w:t xml:space="preserve">4 horas. </w:t>
            </w:r>
          </w:p>
        </w:tc>
      </w:tr>
      <w:tr w:rsidR="0016796F" w:rsidTr="0016796F">
        <w:tc>
          <w:tcPr>
            <w:tcW w:w="2235" w:type="dxa"/>
            <w:vAlign w:val="center"/>
          </w:tcPr>
          <w:p w:rsidR="0016796F" w:rsidRDefault="0016796F" w:rsidP="0016796F">
            <w:pPr>
              <w:rPr>
                <w:sz w:val="24"/>
                <w:szCs w:val="24"/>
              </w:rPr>
            </w:pPr>
            <w:r>
              <w:rPr>
                <w:sz w:val="24"/>
                <w:szCs w:val="24"/>
              </w:rPr>
              <w:t xml:space="preserve">Produtos e resultados </w:t>
            </w:r>
            <w:r>
              <w:rPr>
                <w:sz w:val="24"/>
                <w:szCs w:val="24"/>
              </w:rPr>
              <w:lastRenderedPageBreak/>
              <w:t>esperados</w:t>
            </w:r>
          </w:p>
        </w:tc>
        <w:tc>
          <w:tcPr>
            <w:tcW w:w="6804" w:type="dxa"/>
            <w:vAlign w:val="center"/>
          </w:tcPr>
          <w:p w:rsidR="0016796F" w:rsidRDefault="0016796F" w:rsidP="0016796F">
            <w:pPr>
              <w:jc w:val="both"/>
              <w:rPr>
                <w:sz w:val="24"/>
                <w:szCs w:val="24"/>
              </w:rPr>
            </w:pPr>
            <w:r>
              <w:rPr>
                <w:sz w:val="24"/>
                <w:szCs w:val="24"/>
              </w:rPr>
              <w:lastRenderedPageBreak/>
              <w:t xml:space="preserve">Planejamento nas atividades de vacinação. </w:t>
            </w:r>
          </w:p>
          <w:p w:rsidR="0016796F" w:rsidRDefault="0016796F" w:rsidP="0016796F">
            <w:pPr>
              <w:jc w:val="both"/>
              <w:rPr>
                <w:sz w:val="24"/>
                <w:szCs w:val="24"/>
              </w:rPr>
            </w:pPr>
            <w:r>
              <w:rPr>
                <w:sz w:val="24"/>
                <w:szCs w:val="24"/>
              </w:rPr>
              <w:t xml:space="preserve">Melhorar os indicadores de cobertura vacina, em especial aos </w:t>
            </w:r>
            <w:r>
              <w:rPr>
                <w:sz w:val="24"/>
                <w:szCs w:val="24"/>
              </w:rPr>
              <w:lastRenderedPageBreak/>
              <w:t>indicadores do Previne Brasil.</w:t>
            </w:r>
          </w:p>
          <w:p w:rsidR="0016796F" w:rsidRDefault="0016796F" w:rsidP="0016796F">
            <w:pPr>
              <w:jc w:val="both"/>
              <w:rPr>
                <w:sz w:val="24"/>
                <w:szCs w:val="24"/>
              </w:rPr>
            </w:pPr>
            <w:r>
              <w:rPr>
                <w:sz w:val="24"/>
                <w:szCs w:val="24"/>
              </w:rPr>
              <w:t>Prover, rotineiramente as necessidades de material e de imunobiológicos.</w:t>
            </w:r>
          </w:p>
          <w:p w:rsidR="0016796F" w:rsidRDefault="0016796F" w:rsidP="0016796F">
            <w:pPr>
              <w:jc w:val="both"/>
              <w:rPr>
                <w:sz w:val="24"/>
                <w:szCs w:val="24"/>
              </w:rPr>
            </w:pPr>
            <w:r>
              <w:rPr>
                <w:sz w:val="24"/>
                <w:szCs w:val="24"/>
              </w:rPr>
              <w:t>Manter as condições preconizadas de conservação dos imunobiológicos.</w:t>
            </w:r>
          </w:p>
          <w:p w:rsidR="0016796F" w:rsidRDefault="0016796F" w:rsidP="0016796F">
            <w:pPr>
              <w:jc w:val="both"/>
              <w:rPr>
                <w:sz w:val="24"/>
                <w:szCs w:val="24"/>
              </w:rPr>
            </w:pPr>
            <w:r>
              <w:rPr>
                <w:sz w:val="24"/>
                <w:szCs w:val="24"/>
              </w:rPr>
              <w:t>Observar o destino adequado aos resíduos da sala de vacinação.</w:t>
            </w:r>
          </w:p>
          <w:p w:rsidR="0016796F" w:rsidRDefault="0016796F" w:rsidP="0016796F">
            <w:pPr>
              <w:jc w:val="both"/>
              <w:rPr>
                <w:sz w:val="24"/>
                <w:szCs w:val="24"/>
              </w:rPr>
            </w:pPr>
            <w:r>
              <w:rPr>
                <w:sz w:val="24"/>
                <w:szCs w:val="24"/>
              </w:rPr>
              <w:t xml:space="preserve"> Acolher, atender e orientar os usuários com responsabilidade e respeito;</w:t>
            </w:r>
          </w:p>
          <w:p w:rsidR="0016796F" w:rsidRDefault="0016796F" w:rsidP="0016796F">
            <w:pPr>
              <w:jc w:val="both"/>
              <w:rPr>
                <w:sz w:val="24"/>
                <w:szCs w:val="24"/>
              </w:rPr>
            </w:pPr>
            <w:r>
              <w:rPr>
                <w:sz w:val="24"/>
                <w:szCs w:val="24"/>
              </w:rPr>
              <w:t xml:space="preserve">Registrar todos os dados referentes às atividades de vacinação nos impressos adequados para a manutenção. Registrar o histórico vacinal do indivíduo e a alimentação dos sistemas de informação do PNI. </w:t>
            </w:r>
          </w:p>
          <w:p w:rsidR="0016796F" w:rsidRDefault="0016796F" w:rsidP="0016796F">
            <w:pPr>
              <w:rPr>
                <w:sz w:val="24"/>
                <w:szCs w:val="24"/>
              </w:rPr>
            </w:pPr>
            <w:r>
              <w:rPr>
                <w:sz w:val="24"/>
                <w:szCs w:val="24"/>
              </w:rPr>
              <w:t xml:space="preserve">Melhorar a qualidade dos serviços oferecidos à comunidade. </w:t>
            </w:r>
          </w:p>
        </w:tc>
      </w:tr>
      <w:tr w:rsidR="0016796F" w:rsidTr="0016796F">
        <w:tc>
          <w:tcPr>
            <w:tcW w:w="2235" w:type="dxa"/>
            <w:vAlign w:val="center"/>
          </w:tcPr>
          <w:p w:rsidR="0016796F" w:rsidRDefault="0016796F" w:rsidP="0016796F">
            <w:pPr>
              <w:rPr>
                <w:sz w:val="24"/>
                <w:szCs w:val="24"/>
              </w:rPr>
            </w:pPr>
            <w:r>
              <w:rPr>
                <w:sz w:val="24"/>
                <w:szCs w:val="24"/>
              </w:rPr>
              <w:lastRenderedPageBreak/>
              <w:t>Acompanhamento e avaliação</w:t>
            </w:r>
          </w:p>
        </w:tc>
        <w:tc>
          <w:tcPr>
            <w:tcW w:w="6804" w:type="dxa"/>
            <w:vAlign w:val="center"/>
          </w:tcPr>
          <w:p w:rsidR="0016796F" w:rsidRDefault="0016796F" w:rsidP="0016796F">
            <w:pPr>
              <w:rPr>
                <w:sz w:val="24"/>
                <w:szCs w:val="24"/>
              </w:rPr>
            </w:pPr>
            <w:r>
              <w:rPr>
                <w:sz w:val="24"/>
                <w:szCs w:val="24"/>
              </w:rPr>
              <w:t>A avaliação será de forma contínua, levantando informações sobre o que acontece e porque acontecem determinadas situações em sala de vacina. Através da análise dos Indicadores do Previne Brasil.</w:t>
            </w:r>
          </w:p>
        </w:tc>
      </w:tr>
    </w:tbl>
    <w:p w:rsidR="0016796F" w:rsidRDefault="0016796F" w:rsidP="0016796F">
      <w:pPr>
        <w:spacing w:line="240" w:lineRule="auto"/>
        <w:rPr>
          <w:b/>
          <w:sz w:val="24"/>
          <w:szCs w:val="24"/>
          <w:u w:val="single"/>
        </w:rPr>
      </w:pPr>
    </w:p>
    <w:p w:rsidR="0016796F" w:rsidRDefault="0016796F">
      <w:pPr>
        <w:spacing w:line="240" w:lineRule="auto"/>
        <w:rPr>
          <w:b/>
          <w:sz w:val="24"/>
          <w:szCs w:val="24"/>
          <w:u w:val="single"/>
        </w:rPr>
      </w:pPr>
    </w:p>
    <w:p w:rsidR="0016796F" w:rsidRDefault="0016796F">
      <w:pPr>
        <w:spacing w:line="240" w:lineRule="auto"/>
        <w:rPr>
          <w:b/>
          <w:sz w:val="24"/>
          <w:szCs w:val="24"/>
          <w:u w:val="single"/>
        </w:rPr>
      </w:pPr>
    </w:p>
    <w:p w:rsidR="0016796F" w:rsidRDefault="0016796F">
      <w:pPr>
        <w:spacing w:line="240" w:lineRule="auto"/>
        <w:rPr>
          <w:b/>
          <w:sz w:val="24"/>
          <w:szCs w:val="24"/>
          <w:u w:val="single"/>
        </w:rPr>
      </w:pPr>
    </w:p>
    <w:p w:rsidR="0016796F" w:rsidRDefault="0016796F">
      <w:pPr>
        <w:spacing w:line="240" w:lineRule="auto"/>
        <w:rPr>
          <w:b/>
          <w:sz w:val="24"/>
          <w:szCs w:val="24"/>
          <w:u w:val="single"/>
        </w:rPr>
      </w:pPr>
    </w:p>
    <w:tbl>
      <w:tblPr>
        <w:tblStyle w:val="afe"/>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Pr="0092723E" w:rsidRDefault="0036505E" w:rsidP="0036505E">
            <w:pPr>
              <w:pStyle w:val="Ttulo1"/>
              <w:numPr>
                <w:ilvl w:val="0"/>
                <w:numId w:val="0"/>
              </w:numPr>
              <w:outlineLvl w:val="0"/>
              <w:rPr>
                <w:b w:val="0"/>
                <w:bCs/>
                <w:iCs/>
                <w:color w:val="4F81BD" w:themeColor="accent1"/>
                <w:sz w:val="28"/>
                <w:szCs w:val="28"/>
              </w:rPr>
            </w:pPr>
            <w:bookmarkStart w:id="45" w:name="_Toc111808823"/>
            <w:r>
              <w:rPr>
                <w:rStyle w:val="nfaseIntensa"/>
                <w:i w:val="0"/>
                <w:sz w:val="28"/>
                <w:szCs w:val="28"/>
              </w:rPr>
              <w:t xml:space="preserve">8.7 </w:t>
            </w:r>
            <w:r w:rsidR="00E861F3" w:rsidRPr="0092723E">
              <w:rPr>
                <w:rStyle w:val="nfaseIntensa"/>
                <w:i w:val="0"/>
                <w:sz w:val="28"/>
                <w:szCs w:val="28"/>
              </w:rPr>
              <w:t>Classificação de risco gestacional</w:t>
            </w:r>
            <w:bookmarkEnd w:id="45"/>
          </w:p>
        </w:tc>
      </w:tr>
      <w:tr w:rsidR="00C22F1A">
        <w:tc>
          <w:tcPr>
            <w:tcW w:w="2235" w:type="dxa"/>
          </w:tcPr>
          <w:p w:rsidR="00C22F1A" w:rsidRDefault="00C22F1A">
            <w:pPr>
              <w:rPr>
                <w:sz w:val="24"/>
                <w:szCs w:val="24"/>
              </w:rPr>
            </w:pPr>
          </w:p>
        </w:tc>
        <w:tc>
          <w:tcPr>
            <w:tcW w:w="6804" w:type="dxa"/>
          </w:tcPr>
          <w:p w:rsidR="00C22F1A" w:rsidRDefault="00E861F3">
            <w:pPr>
              <w:rPr>
                <w:sz w:val="24"/>
                <w:szCs w:val="24"/>
              </w:rPr>
            </w:pPr>
            <w:r>
              <w:rPr>
                <w:sz w:val="24"/>
                <w:szCs w:val="24"/>
              </w:rPr>
              <w:t xml:space="preserve">Planejamento: </w:t>
            </w:r>
          </w:p>
        </w:tc>
      </w:tr>
      <w:tr w:rsidR="00C22F1A">
        <w:tc>
          <w:tcPr>
            <w:tcW w:w="2235" w:type="dxa"/>
            <w:vAlign w:val="center"/>
          </w:tcPr>
          <w:p w:rsidR="00C22F1A" w:rsidRDefault="00E861F3">
            <w:pPr>
              <w:rPr>
                <w:sz w:val="24"/>
                <w:szCs w:val="24"/>
              </w:rPr>
            </w:pPr>
            <w:r>
              <w:rPr>
                <w:sz w:val="24"/>
                <w:szCs w:val="24"/>
              </w:rPr>
              <w:t xml:space="preserve">Justificativa </w:t>
            </w:r>
          </w:p>
        </w:tc>
        <w:tc>
          <w:tcPr>
            <w:tcW w:w="6804" w:type="dxa"/>
            <w:vAlign w:val="center"/>
          </w:tcPr>
          <w:p w:rsidR="00C22F1A" w:rsidRDefault="00E861F3">
            <w:pPr>
              <w:jc w:val="both"/>
              <w:rPr>
                <w:sz w:val="24"/>
                <w:szCs w:val="24"/>
              </w:rPr>
            </w:pPr>
            <w:r>
              <w:rPr>
                <w:sz w:val="24"/>
                <w:szCs w:val="24"/>
              </w:rPr>
              <w:t xml:space="preserve">A capacitação tem assumido papel cada vez mais importante na área da saúde com métodos baseados em evidências visando a adoção das melhores práticas de assistência ao paciente, assim justifica-se esse evento com objetivo de melhorar a assistência aos atendimentos ao pré-natal, proporcionando em tempo oportuno a classificação de risco gestacional e os devidos encaminhamentos das gestantes para acompanhamento com especialista, quando se fizer necessário . </w:t>
            </w:r>
          </w:p>
          <w:p w:rsidR="00C22F1A" w:rsidRDefault="00E861F3">
            <w:pPr>
              <w:rPr>
                <w:sz w:val="24"/>
                <w:szCs w:val="24"/>
              </w:rPr>
            </w:pPr>
            <w:r>
              <w:rPr>
                <w:sz w:val="24"/>
                <w:szCs w:val="24"/>
              </w:rPr>
              <w:t xml:space="preserve">A peculiaridade destes atendimentos com especialistas proporciona, pronta resposta às intercorrências que possam ocorrer durante a gestação. </w:t>
            </w:r>
          </w:p>
        </w:tc>
      </w:tr>
      <w:tr w:rsidR="00C22F1A">
        <w:tc>
          <w:tcPr>
            <w:tcW w:w="2235" w:type="dxa"/>
            <w:vAlign w:val="center"/>
          </w:tcPr>
          <w:p w:rsidR="00C22F1A" w:rsidRDefault="00E861F3">
            <w:pPr>
              <w:rPr>
                <w:sz w:val="24"/>
                <w:szCs w:val="24"/>
              </w:rPr>
            </w:pPr>
            <w:r>
              <w:rPr>
                <w:sz w:val="24"/>
                <w:szCs w:val="24"/>
              </w:rPr>
              <w:t xml:space="preserve">Objetivo </w:t>
            </w:r>
          </w:p>
        </w:tc>
        <w:tc>
          <w:tcPr>
            <w:tcW w:w="6804" w:type="dxa"/>
            <w:vAlign w:val="center"/>
          </w:tcPr>
          <w:p w:rsidR="00C22F1A" w:rsidRDefault="00E861F3">
            <w:pPr>
              <w:jc w:val="both"/>
              <w:rPr>
                <w:sz w:val="24"/>
                <w:szCs w:val="24"/>
              </w:rPr>
            </w:pPr>
            <w:r>
              <w:rPr>
                <w:sz w:val="24"/>
                <w:szCs w:val="24"/>
              </w:rPr>
              <w:t>Capacitar os profissionais das Atenção Primárias  para fazer a classificação de risco gestaci</w:t>
            </w:r>
            <w:r w:rsidR="00087F06">
              <w:rPr>
                <w:sz w:val="24"/>
                <w:szCs w:val="24"/>
              </w:rPr>
              <w:t>o</w:t>
            </w:r>
            <w:r>
              <w:rPr>
                <w:sz w:val="24"/>
                <w:szCs w:val="24"/>
              </w:rPr>
              <w:t>nal já na primeira consulta;</w:t>
            </w:r>
          </w:p>
          <w:p w:rsidR="00C22F1A" w:rsidRDefault="00E861F3">
            <w:pPr>
              <w:rPr>
                <w:sz w:val="24"/>
                <w:szCs w:val="24"/>
              </w:rPr>
            </w:pPr>
            <w:r>
              <w:rPr>
                <w:sz w:val="24"/>
                <w:szCs w:val="24"/>
              </w:rPr>
              <w:t xml:space="preserve"> A partir do contexto desenvolver competências e habilidades profissionais, focado na prática dos serviços de toda a rede de saúde garantindo assim o </w:t>
            </w:r>
            <w:r w:rsidR="00B37DCC">
              <w:rPr>
                <w:sz w:val="24"/>
                <w:szCs w:val="24"/>
              </w:rPr>
              <w:t>encaminhamento</w:t>
            </w:r>
            <w:r>
              <w:rPr>
                <w:sz w:val="24"/>
                <w:szCs w:val="24"/>
              </w:rPr>
              <w:t xml:space="preserve"> oportuno e e devido </w:t>
            </w:r>
            <w:r w:rsidR="00B37DCC">
              <w:rPr>
                <w:sz w:val="24"/>
                <w:szCs w:val="24"/>
              </w:rPr>
              <w:t>acompanhamento</w:t>
            </w:r>
            <w:r>
              <w:rPr>
                <w:sz w:val="24"/>
                <w:szCs w:val="24"/>
              </w:rPr>
              <w:t xml:space="preserve"> na Atenção Primária.</w:t>
            </w:r>
          </w:p>
        </w:tc>
      </w:tr>
      <w:tr w:rsidR="00C22F1A">
        <w:tc>
          <w:tcPr>
            <w:tcW w:w="2235" w:type="dxa"/>
            <w:vAlign w:val="center"/>
          </w:tcPr>
          <w:p w:rsidR="00C22F1A" w:rsidRDefault="00E861F3">
            <w:pPr>
              <w:rPr>
                <w:sz w:val="24"/>
                <w:szCs w:val="24"/>
              </w:rPr>
            </w:pPr>
            <w:r>
              <w:rPr>
                <w:sz w:val="24"/>
                <w:szCs w:val="24"/>
              </w:rPr>
              <w:lastRenderedPageBreak/>
              <w:t xml:space="preserve">Público </w:t>
            </w:r>
          </w:p>
        </w:tc>
        <w:tc>
          <w:tcPr>
            <w:tcW w:w="6804" w:type="dxa"/>
            <w:vAlign w:val="center"/>
          </w:tcPr>
          <w:p w:rsidR="00C22F1A" w:rsidRDefault="00E861F3">
            <w:pPr>
              <w:rPr>
                <w:sz w:val="24"/>
                <w:szCs w:val="24"/>
              </w:rPr>
            </w:pPr>
            <w:r>
              <w:rPr>
                <w:sz w:val="24"/>
                <w:szCs w:val="24"/>
              </w:rPr>
              <w:t>Médicos e</w:t>
            </w:r>
            <w:r w:rsidR="00B37DCC">
              <w:rPr>
                <w:sz w:val="24"/>
                <w:szCs w:val="24"/>
              </w:rPr>
              <w:t xml:space="preserve"> Enfermeiros.</w:t>
            </w:r>
          </w:p>
        </w:tc>
      </w:tr>
      <w:tr w:rsidR="00C22F1A">
        <w:tc>
          <w:tcPr>
            <w:tcW w:w="2235" w:type="dxa"/>
            <w:vAlign w:val="center"/>
          </w:tcPr>
          <w:p w:rsidR="00C22F1A" w:rsidRDefault="00E861F3">
            <w:pPr>
              <w:rPr>
                <w:sz w:val="24"/>
                <w:szCs w:val="24"/>
              </w:rPr>
            </w:pPr>
            <w:r>
              <w:rPr>
                <w:sz w:val="24"/>
                <w:szCs w:val="24"/>
              </w:rPr>
              <w:t>Metodologia a ser utilizada</w:t>
            </w:r>
          </w:p>
        </w:tc>
        <w:tc>
          <w:tcPr>
            <w:tcW w:w="6804" w:type="dxa"/>
            <w:vAlign w:val="center"/>
          </w:tcPr>
          <w:p w:rsidR="00C22F1A" w:rsidRDefault="00E861F3">
            <w:pPr>
              <w:jc w:val="both"/>
              <w:rPr>
                <w:sz w:val="24"/>
                <w:szCs w:val="24"/>
              </w:rPr>
            </w:pPr>
            <w:r>
              <w:rPr>
                <w:sz w:val="24"/>
                <w:szCs w:val="24"/>
              </w:rPr>
              <w:t>A capacitação será por meio de aulas expositivas e interativas com os profissionais, com apresentação de protocolos de classificação de risco gestaci</w:t>
            </w:r>
            <w:r w:rsidR="00B37DCC">
              <w:rPr>
                <w:sz w:val="24"/>
                <w:szCs w:val="24"/>
              </w:rPr>
              <w:t>o</w:t>
            </w:r>
            <w:r>
              <w:rPr>
                <w:sz w:val="24"/>
                <w:szCs w:val="24"/>
              </w:rPr>
              <w:t>nal.</w:t>
            </w:r>
          </w:p>
          <w:p w:rsidR="00C22F1A" w:rsidRDefault="00C22F1A">
            <w:pPr>
              <w:rPr>
                <w:sz w:val="24"/>
                <w:szCs w:val="24"/>
              </w:rPr>
            </w:pPr>
          </w:p>
        </w:tc>
      </w:tr>
      <w:tr w:rsidR="00C22F1A">
        <w:tc>
          <w:tcPr>
            <w:tcW w:w="2235" w:type="dxa"/>
            <w:vAlign w:val="center"/>
          </w:tcPr>
          <w:p w:rsidR="00C22F1A" w:rsidRDefault="00E861F3">
            <w:pPr>
              <w:rPr>
                <w:sz w:val="24"/>
                <w:szCs w:val="24"/>
              </w:rPr>
            </w:pPr>
            <w:r>
              <w:rPr>
                <w:sz w:val="24"/>
                <w:szCs w:val="24"/>
              </w:rPr>
              <w:t>Duração e cronograma de execução</w:t>
            </w:r>
          </w:p>
        </w:tc>
        <w:tc>
          <w:tcPr>
            <w:tcW w:w="6804" w:type="dxa"/>
            <w:vAlign w:val="center"/>
          </w:tcPr>
          <w:p w:rsidR="00C22F1A" w:rsidRDefault="00E861F3">
            <w:pPr>
              <w:rPr>
                <w:sz w:val="24"/>
                <w:szCs w:val="24"/>
              </w:rPr>
            </w:pPr>
            <w:r>
              <w:rPr>
                <w:sz w:val="24"/>
                <w:szCs w:val="24"/>
              </w:rPr>
              <w:t>4 horas</w:t>
            </w:r>
          </w:p>
        </w:tc>
      </w:tr>
      <w:tr w:rsidR="00C22F1A">
        <w:tc>
          <w:tcPr>
            <w:tcW w:w="2235" w:type="dxa"/>
            <w:vAlign w:val="center"/>
          </w:tcPr>
          <w:p w:rsidR="00C22F1A" w:rsidRDefault="00E861F3">
            <w:pPr>
              <w:rPr>
                <w:sz w:val="24"/>
                <w:szCs w:val="24"/>
              </w:rPr>
            </w:pPr>
            <w:r>
              <w:rPr>
                <w:sz w:val="24"/>
                <w:szCs w:val="24"/>
              </w:rPr>
              <w:t>Produtos e resultados esperados</w:t>
            </w:r>
          </w:p>
        </w:tc>
        <w:tc>
          <w:tcPr>
            <w:tcW w:w="6804" w:type="dxa"/>
            <w:vAlign w:val="center"/>
          </w:tcPr>
          <w:p w:rsidR="00C22F1A" w:rsidRDefault="00E861F3">
            <w:pPr>
              <w:jc w:val="both"/>
              <w:rPr>
                <w:sz w:val="24"/>
                <w:szCs w:val="24"/>
              </w:rPr>
            </w:pPr>
            <w:r>
              <w:rPr>
                <w:sz w:val="24"/>
                <w:szCs w:val="24"/>
              </w:rPr>
              <w:t>Promover equipe qualificada para classificar o risco gestacional já na primeira consulta de pré- natal;</w:t>
            </w:r>
          </w:p>
          <w:p w:rsidR="00C22F1A" w:rsidRDefault="00E861F3">
            <w:pPr>
              <w:jc w:val="both"/>
              <w:rPr>
                <w:sz w:val="24"/>
                <w:szCs w:val="24"/>
              </w:rPr>
            </w:pPr>
            <w:r>
              <w:rPr>
                <w:sz w:val="24"/>
                <w:szCs w:val="24"/>
              </w:rPr>
              <w:t>Encaminhamentos oportunos das gestantes ao especialista quando necessário;</w:t>
            </w:r>
          </w:p>
          <w:p w:rsidR="00C22F1A" w:rsidRDefault="00E861F3">
            <w:pPr>
              <w:jc w:val="both"/>
              <w:rPr>
                <w:sz w:val="24"/>
                <w:szCs w:val="24"/>
              </w:rPr>
            </w:pPr>
            <w:r>
              <w:rPr>
                <w:sz w:val="24"/>
                <w:szCs w:val="24"/>
              </w:rPr>
              <w:t>Manter o vínculo dessa gestante com a Atenção Primária.</w:t>
            </w:r>
          </w:p>
          <w:p w:rsidR="00C22F1A" w:rsidRDefault="00E861F3">
            <w:pPr>
              <w:rPr>
                <w:sz w:val="24"/>
                <w:szCs w:val="24"/>
              </w:rPr>
            </w:pPr>
            <w:r>
              <w:rPr>
                <w:sz w:val="24"/>
                <w:szCs w:val="24"/>
              </w:rPr>
              <w:t xml:space="preserve"> </w:t>
            </w:r>
          </w:p>
        </w:tc>
      </w:tr>
      <w:tr w:rsidR="00C22F1A">
        <w:tc>
          <w:tcPr>
            <w:tcW w:w="2235" w:type="dxa"/>
            <w:vAlign w:val="center"/>
          </w:tcPr>
          <w:p w:rsidR="00C22F1A" w:rsidRDefault="00E861F3">
            <w:pPr>
              <w:rPr>
                <w:sz w:val="24"/>
                <w:szCs w:val="24"/>
              </w:rPr>
            </w:pPr>
            <w:r>
              <w:rPr>
                <w:sz w:val="24"/>
                <w:szCs w:val="24"/>
              </w:rPr>
              <w:t>Acompanhamento e avaliação</w:t>
            </w:r>
          </w:p>
        </w:tc>
        <w:tc>
          <w:tcPr>
            <w:tcW w:w="6804" w:type="dxa"/>
            <w:vAlign w:val="center"/>
          </w:tcPr>
          <w:p w:rsidR="00C22F1A" w:rsidRDefault="00E861F3">
            <w:pPr>
              <w:rPr>
                <w:sz w:val="24"/>
                <w:szCs w:val="24"/>
              </w:rPr>
            </w:pPr>
            <w:r>
              <w:rPr>
                <w:sz w:val="24"/>
                <w:szCs w:val="24"/>
              </w:rPr>
              <w:t xml:space="preserve"> A avaliação se dará ao longo do processo de trabalho.</w:t>
            </w:r>
          </w:p>
        </w:tc>
      </w:tr>
    </w:tbl>
    <w:p w:rsidR="00C22F1A" w:rsidRDefault="00C22F1A">
      <w:pPr>
        <w:spacing w:after="0" w:line="240" w:lineRule="auto"/>
        <w:rPr>
          <w:b/>
          <w:sz w:val="24"/>
          <w:szCs w:val="24"/>
          <w:u w:val="single"/>
        </w:rPr>
      </w:pPr>
    </w:p>
    <w:p w:rsidR="00594FC5" w:rsidRDefault="00594FC5">
      <w:pPr>
        <w:spacing w:after="0" w:line="240" w:lineRule="auto"/>
        <w:rPr>
          <w:b/>
          <w:sz w:val="24"/>
          <w:szCs w:val="24"/>
          <w:u w:val="single"/>
        </w:rPr>
      </w:pPr>
    </w:p>
    <w:p w:rsidR="00594FC5" w:rsidRDefault="00594FC5">
      <w:pPr>
        <w:spacing w:after="0" w:line="240" w:lineRule="auto"/>
        <w:rPr>
          <w:b/>
          <w:sz w:val="24"/>
          <w:szCs w:val="24"/>
          <w:u w:val="single"/>
        </w:rPr>
      </w:pPr>
    </w:p>
    <w:p w:rsidR="00594FC5" w:rsidRDefault="00594FC5">
      <w:pPr>
        <w:spacing w:after="0" w:line="240" w:lineRule="auto"/>
        <w:rPr>
          <w:b/>
          <w:sz w:val="24"/>
          <w:szCs w:val="24"/>
          <w:u w:val="single"/>
        </w:rPr>
      </w:pPr>
    </w:p>
    <w:p w:rsidR="00594FC5" w:rsidRDefault="00594FC5">
      <w:pPr>
        <w:spacing w:after="0" w:line="240" w:lineRule="auto"/>
        <w:rPr>
          <w:b/>
          <w:sz w:val="24"/>
          <w:szCs w:val="24"/>
          <w:u w:val="single"/>
        </w:rPr>
      </w:pPr>
    </w:p>
    <w:tbl>
      <w:tblPr>
        <w:tblStyle w:val="af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594FC5" w:rsidTr="00594FC5">
        <w:tc>
          <w:tcPr>
            <w:tcW w:w="8926" w:type="dxa"/>
            <w:gridSpan w:val="2"/>
          </w:tcPr>
          <w:p w:rsidR="00594FC5" w:rsidRDefault="00594FC5" w:rsidP="00594FC5">
            <w:pPr>
              <w:rPr>
                <w:b/>
                <w:sz w:val="24"/>
                <w:szCs w:val="24"/>
              </w:rPr>
            </w:pPr>
          </w:p>
          <w:p w:rsidR="00594FC5" w:rsidRPr="0016796F" w:rsidRDefault="00594FC5" w:rsidP="0036505E">
            <w:pPr>
              <w:pStyle w:val="Ttulo1"/>
              <w:numPr>
                <w:ilvl w:val="1"/>
                <w:numId w:val="14"/>
              </w:numPr>
              <w:outlineLvl w:val="0"/>
              <w:rPr>
                <w:rStyle w:val="nfaseIntensa"/>
              </w:rPr>
            </w:pPr>
            <w:bookmarkStart w:id="46" w:name="_Toc111808824"/>
            <w:r w:rsidRPr="0016796F">
              <w:rPr>
                <w:rStyle w:val="nfaseIntensa"/>
              </w:rPr>
              <w:t>Programa Saúde na Escola</w:t>
            </w:r>
            <w:bookmarkEnd w:id="46"/>
          </w:p>
          <w:p w:rsidR="00594FC5" w:rsidRDefault="00594FC5" w:rsidP="00594FC5">
            <w:pPr>
              <w:rPr>
                <w:b/>
                <w:sz w:val="24"/>
                <w:szCs w:val="24"/>
                <w:u w:val="single"/>
              </w:rPr>
            </w:pPr>
          </w:p>
        </w:tc>
      </w:tr>
      <w:tr w:rsidR="00594FC5" w:rsidTr="00594FC5">
        <w:tc>
          <w:tcPr>
            <w:tcW w:w="2689" w:type="dxa"/>
          </w:tcPr>
          <w:p w:rsidR="00594FC5" w:rsidRDefault="00594FC5" w:rsidP="00594FC5">
            <w:pPr>
              <w:rPr>
                <w:b/>
                <w:sz w:val="24"/>
                <w:szCs w:val="24"/>
                <w:u w:val="single"/>
              </w:rPr>
            </w:pPr>
          </w:p>
        </w:tc>
        <w:tc>
          <w:tcPr>
            <w:tcW w:w="6237" w:type="dxa"/>
          </w:tcPr>
          <w:p w:rsidR="00594FC5" w:rsidRDefault="00594FC5" w:rsidP="00594FC5">
            <w:pPr>
              <w:rPr>
                <w:b/>
                <w:sz w:val="24"/>
                <w:szCs w:val="24"/>
              </w:rPr>
            </w:pPr>
            <w:r>
              <w:rPr>
                <w:b/>
                <w:sz w:val="24"/>
                <w:szCs w:val="24"/>
              </w:rPr>
              <w:t>Planejamento:</w:t>
            </w:r>
          </w:p>
        </w:tc>
      </w:tr>
      <w:tr w:rsidR="00594FC5" w:rsidTr="00594FC5">
        <w:tc>
          <w:tcPr>
            <w:tcW w:w="2689" w:type="dxa"/>
            <w:vAlign w:val="center"/>
          </w:tcPr>
          <w:p w:rsidR="00594FC5" w:rsidRDefault="00594FC5" w:rsidP="00594FC5">
            <w:pPr>
              <w:rPr>
                <w:b/>
                <w:sz w:val="24"/>
                <w:szCs w:val="24"/>
                <w:u w:val="single"/>
              </w:rPr>
            </w:pPr>
            <w:r>
              <w:rPr>
                <w:sz w:val="24"/>
                <w:szCs w:val="24"/>
              </w:rPr>
              <w:t xml:space="preserve">Justificativa </w:t>
            </w:r>
          </w:p>
        </w:tc>
        <w:tc>
          <w:tcPr>
            <w:tcW w:w="6237" w:type="dxa"/>
            <w:vAlign w:val="center"/>
          </w:tcPr>
          <w:p w:rsidR="00594FC5" w:rsidRDefault="00594FC5" w:rsidP="00594FC5">
            <w:pPr>
              <w:rPr>
                <w:b/>
                <w:sz w:val="24"/>
                <w:szCs w:val="24"/>
                <w:u w:val="single"/>
              </w:rPr>
            </w:pPr>
            <w:r>
              <w:rPr>
                <w:sz w:val="24"/>
                <w:szCs w:val="24"/>
              </w:rPr>
              <w:t>O PSE representa um conjunto de ações concretas de intervenção na realidade dos escolares, da rede pública de ensino, favorecendo a pluralidade de visões e a construção de ações inovadoras de saúde na educação que serão incorporadas progressivamente no Plano Político Pedagógico da escola e fazer parte do contexto diário dos sistemas da saúde e de educação. Sendo assim é essencial um preparo dos profissionais para a implantação das ações propostas pelo programa.</w:t>
            </w:r>
          </w:p>
        </w:tc>
      </w:tr>
      <w:tr w:rsidR="00594FC5" w:rsidTr="00594FC5">
        <w:tc>
          <w:tcPr>
            <w:tcW w:w="2689" w:type="dxa"/>
            <w:vAlign w:val="center"/>
          </w:tcPr>
          <w:p w:rsidR="00594FC5" w:rsidRDefault="00594FC5" w:rsidP="00594FC5">
            <w:pPr>
              <w:rPr>
                <w:b/>
                <w:sz w:val="24"/>
                <w:szCs w:val="24"/>
                <w:u w:val="single"/>
              </w:rPr>
            </w:pPr>
            <w:r>
              <w:rPr>
                <w:sz w:val="24"/>
                <w:szCs w:val="24"/>
              </w:rPr>
              <w:t xml:space="preserve">Objetivo </w:t>
            </w:r>
          </w:p>
        </w:tc>
        <w:tc>
          <w:tcPr>
            <w:tcW w:w="6237" w:type="dxa"/>
            <w:vAlign w:val="center"/>
          </w:tcPr>
          <w:p w:rsidR="00594FC5" w:rsidRDefault="00594FC5" w:rsidP="00594FC5">
            <w:pPr>
              <w:jc w:val="both"/>
              <w:rPr>
                <w:sz w:val="24"/>
                <w:szCs w:val="24"/>
              </w:rPr>
            </w:pPr>
            <w:r>
              <w:rPr>
                <w:sz w:val="24"/>
                <w:szCs w:val="24"/>
              </w:rPr>
              <w:t>Melhorar a atuação das equipes no programa Saúde na Escola.</w:t>
            </w:r>
          </w:p>
          <w:p w:rsidR="00594FC5" w:rsidRDefault="00594FC5" w:rsidP="00594FC5">
            <w:pPr>
              <w:jc w:val="both"/>
              <w:rPr>
                <w:sz w:val="24"/>
                <w:szCs w:val="24"/>
              </w:rPr>
            </w:pPr>
            <w:r>
              <w:rPr>
                <w:sz w:val="24"/>
                <w:szCs w:val="24"/>
              </w:rPr>
              <w:t>Fortalecimento das atividades dentro do âmbito escolar;</w:t>
            </w:r>
          </w:p>
          <w:p w:rsidR="00594FC5" w:rsidRDefault="00594FC5" w:rsidP="00594FC5">
            <w:pPr>
              <w:jc w:val="both"/>
              <w:rPr>
                <w:sz w:val="24"/>
                <w:szCs w:val="24"/>
              </w:rPr>
            </w:pPr>
            <w:r>
              <w:rPr>
                <w:sz w:val="24"/>
                <w:szCs w:val="24"/>
              </w:rPr>
              <w:t>Integrar as ações com os pais e professores;</w:t>
            </w:r>
          </w:p>
          <w:p w:rsidR="00594FC5" w:rsidRDefault="00594FC5" w:rsidP="00594FC5">
            <w:pPr>
              <w:rPr>
                <w:b/>
                <w:sz w:val="24"/>
                <w:szCs w:val="24"/>
                <w:u w:val="single"/>
              </w:rPr>
            </w:pPr>
            <w:r>
              <w:rPr>
                <w:sz w:val="24"/>
                <w:szCs w:val="24"/>
              </w:rPr>
              <w:t>Fortalecer a integração entre escola e unidade de saúde</w:t>
            </w:r>
          </w:p>
        </w:tc>
      </w:tr>
      <w:tr w:rsidR="00594FC5" w:rsidTr="00594FC5">
        <w:tc>
          <w:tcPr>
            <w:tcW w:w="2689" w:type="dxa"/>
            <w:vAlign w:val="center"/>
          </w:tcPr>
          <w:p w:rsidR="00594FC5" w:rsidRDefault="00594FC5" w:rsidP="00594FC5">
            <w:pPr>
              <w:rPr>
                <w:b/>
                <w:sz w:val="24"/>
                <w:szCs w:val="24"/>
                <w:u w:val="single"/>
              </w:rPr>
            </w:pPr>
            <w:r>
              <w:rPr>
                <w:sz w:val="24"/>
                <w:szCs w:val="24"/>
              </w:rPr>
              <w:t xml:space="preserve">Público </w:t>
            </w:r>
          </w:p>
        </w:tc>
        <w:tc>
          <w:tcPr>
            <w:tcW w:w="6237" w:type="dxa"/>
            <w:vAlign w:val="center"/>
          </w:tcPr>
          <w:p w:rsidR="00594FC5" w:rsidRDefault="00594FC5" w:rsidP="00594FC5">
            <w:pPr>
              <w:rPr>
                <w:b/>
                <w:sz w:val="24"/>
                <w:szCs w:val="24"/>
                <w:u w:val="single"/>
              </w:rPr>
            </w:pPr>
            <w:r>
              <w:rPr>
                <w:sz w:val="24"/>
                <w:szCs w:val="24"/>
              </w:rPr>
              <w:t xml:space="preserve">Secretaria de Educação, enfermeiros, tec. Enfermagem, alunos da rede Pública. </w:t>
            </w:r>
          </w:p>
        </w:tc>
      </w:tr>
      <w:tr w:rsidR="00594FC5" w:rsidTr="00594FC5">
        <w:tc>
          <w:tcPr>
            <w:tcW w:w="2689" w:type="dxa"/>
            <w:vAlign w:val="center"/>
          </w:tcPr>
          <w:p w:rsidR="00594FC5" w:rsidRDefault="00594FC5" w:rsidP="00594FC5">
            <w:pPr>
              <w:rPr>
                <w:b/>
                <w:sz w:val="24"/>
                <w:szCs w:val="24"/>
                <w:u w:val="single"/>
              </w:rPr>
            </w:pPr>
            <w:r>
              <w:rPr>
                <w:sz w:val="24"/>
                <w:szCs w:val="24"/>
              </w:rPr>
              <w:t>Metodologia a ser utilizada</w:t>
            </w:r>
          </w:p>
        </w:tc>
        <w:tc>
          <w:tcPr>
            <w:tcW w:w="6237" w:type="dxa"/>
            <w:vAlign w:val="center"/>
          </w:tcPr>
          <w:p w:rsidR="00594FC5" w:rsidRDefault="00594FC5" w:rsidP="00594FC5">
            <w:pPr>
              <w:jc w:val="both"/>
              <w:rPr>
                <w:sz w:val="24"/>
                <w:szCs w:val="24"/>
              </w:rPr>
            </w:pPr>
            <w:r>
              <w:rPr>
                <w:sz w:val="24"/>
                <w:szCs w:val="24"/>
              </w:rPr>
              <w:t xml:space="preserve">A capacitação será para o Grupo Intersetores de Trabalho, que é destinado aos representantes da Secretaria de Saúde e </w:t>
            </w:r>
            <w:r>
              <w:rPr>
                <w:sz w:val="24"/>
                <w:szCs w:val="24"/>
              </w:rPr>
              <w:lastRenderedPageBreak/>
              <w:t>de Educação. Poderá ser feita em um dia, abordando temas como: Semana de Saúde na Escola, como desenvolver as ações nas escolas, distinguir os componentes e quais são os responsáveis, preenchimento dos mapas de atividades, a forma de usar o recurso e inserção dos dados no sistema.  Será realizado roda de conversa na escola, subsidiada a gestão escolar e todo o corpo docente e discente da escola,  ministrada pelos profissionais da saúde.</w:t>
            </w:r>
          </w:p>
          <w:p w:rsidR="00594FC5" w:rsidRDefault="00594FC5" w:rsidP="00594FC5">
            <w:pPr>
              <w:jc w:val="both"/>
              <w:rPr>
                <w:sz w:val="24"/>
                <w:szCs w:val="24"/>
              </w:rPr>
            </w:pPr>
            <w:r>
              <w:rPr>
                <w:sz w:val="24"/>
                <w:szCs w:val="24"/>
              </w:rPr>
              <w:t xml:space="preserve">Proporcionar um momento com os profissionais da educação para um treinamento com os profissionais da saúde, com intuito de realizar um alinhamento mais efetivo nas questões saúde e educação, apresentando para eles a necessidade de um trabalho em parceria, apresentando para os profissionais da educação as formas de abordar alguns temas relacionados à saúde.   </w:t>
            </w:r>
          </w:p>
          <w:p w:rsidR="00594FC5" w:rsidRDefault="00594FC5" w:rsidP="00594FC5">
            <w:pPr>
              <w:rPr>
                <w:b/>
                <w:sz w:val="24"/>
                <w:szCs w:val="24"/>
                <w:u w:val="single"/>
              </w:rPr>
            </w:pPr>
            <w:r>
              <w:rPr>
                <w:sz w:val="24"/>
                <w:szCs w:val="24"/>
              </w:rPr>
              <w:t>Parceiros no desenvolvimento dos trabalhos: Profissional do SAE.</w:t>
            </w:r>
          </w:p>
        </w:tc>
      </w:tr>
      <w:tr w:rsidR="00594FC5" w:rsidTr="00594FC5">
        <w:tc>
          <w:tcPr>
            <w:tcW w:w="2689" w:type="dxa"/>
            <w:vAlign w:val="center"/>
          </w:tcPr>
          <w:p w:rsidR="00594FC5" w:rsidRDefault="00594FC5" w:rsidP="00594FC5">
            <w:pPr>
              <w:rPr>
                <w:b/>
                <w:sz w:val="24"/>
                <w:szCs w:val="24"/>
                <w:u w:val="single"/>
              </w:rPr>
            </w:pPr>
            <w:r>
              <w:rPr>
                <w:sz w:val="24"/>
                <w:szCs w:val="24"/>
              </w:rPr>
              <w:lastRenderedPageBreak/>
              <w:t>Duração e cronograma de execução</w:t>
            </w:r>
          </w:p>
        </w:tc>
        <w:tc>
          <w:tcPr>
            <w:tcW w:w="6237" w:type="dxa"/>
            <w:vAlign w:val="center"/>
          </w:tcPr>
          <w:p w:rsidR="00594FC5" w:rsidRDefault="00594FC5" w:rsidP="00594FC5">
            <w:pPr>
              <w:rPr>
                <w:b/>
                <w:sz w:val="24"/>
                <w:szCs w:val="24"/>
                <w:u w:val="single"/>
              </w:rPr>
            </w:pPr>
            <w:r>
              <w:rPr>
                <w:sz w:val="24"/>
                <w:szCs w:val="24"/>
              </w:rPr>
              <w:t>No decorrer do ano.</w:t>
            </w:r>
          </w:p>
        </w:tc>
      </w:tr>
      <w:tr w:rsidR="00594FC5" w:rsidTr="00594FC5">
        <w:tc>
          <w:tcPr>
            <w:tcW w:w="2689" w:type="dxa"/>
            <w:vAlign w:val="center"/>
          </w:tcPr>
          <w:p w:rsidR="00594FC5" w:rsidRDefault="00594FC5" w:rsidP="00594FC5">
            <w:pPr>
              <w:rPr>
                <w:b/>
                <w:sz w:val="24"/>
                <w:szCs w:val="24"/>
                <w:u w:val="single"/>
              </w:rPr>
            </w:pPr>
            <w:r>
              <w:rPr>
                <w:sz w:val="24"/>
                <w:szCs w:val="24"/>
              </w:rPr>
              <w:t>Produtos e resultados esperados</w:t>
            </w:r>
          </w:p>
        </w:tc>
        <w:tc>
          <w:tcPr>
            <w:tcW w:w="6237" w:type="dxa"/>
            <w:vAlign w:val="center"/>
          </w:tcPr>
          <w:p w:rsidR="00594FC5" w:rsidRDefault="00594FC5" w:rsidP="00594FC5">
            <w:pPr>
              <w:jc w:val="both"/>
              <w:rPr>
                <w:sz w:val="24"/>
                <w:szCs w:val="24"/>
              </w:rPr>
            </w:pPr>
            <w:r>
              <w:rPr>
                <w:sz w:val="24"/>
                <w:szCs w:val="24"/>
              </w:rPr>
              <w:t>Qualificar todos os multiplicadores para uma melhor adesão ao programa. Avaliação e monitoramento dessas ações.</w:t>
            </w:r>
          </w:p>
          <w:p w:rsidR="00594FC5" w:rsidRDefault="00594FC5" w:rsidP="00594FC5">
            <w:pPr>
              <w:rPr>
                <w:b/>
                <w:sz w:val="24"/>
                <w:szCs w:val="24"/>
                <w:u w:val="single"/>
              </w:rPr>
            </w:pPr>
            <w:r>
              <w:rPr>
                <w:sz w:val="24"/>
                <w:szCs w:val="24"/>
              </w:rPr>
              <w:t>Atingir a 90% das ações realizadas no PSE.</w:t>
            </w:r>
          </w:p>
        </w:tc>
      </w:tr>
      <w:tr w:rsidR="00594FC5" w:rsidTr="00594FC5">
        <w:tc>
          <w:tcPr>
            <w:tcW w:w="2689" w:type="dxa"/>
            <w:vAlign w:val="center"/>
          </w:tcPr>
          <w:p w:rsidR="00594FC5" w:rsidRDefault="00594FC5" w:rsidP="00594FC5">
            <w:pPr>
              <w:rPr>
                <w:b/>
                <w:sz w:val="24"/>
                <w:szCs w:val="24"/>
                <w:u w:val="single"/>
              </w:rPr>
            </w:pPr>
            <w:r>
              <w:rPr>
                <w:sz w:val="24"/>
                <w:szCs w:val="24"/>
              </w:rPr>
              <w:t>Acompanhamento e avaliação</w:t>
            </w:r>
          </w:p>
        </w:tc>
        <w:tc>
          <w:tcPr>
            <w:tcW w:w="6237" w:type="dxa"/>
            <w:vAlign w:val="center"/>
          </w:tcPr>
          <w:p w:rsidR="00594FC5" w:rsidRDefault="00594FC5" w:rsidP="00594FC5">
            <w:pPr>
              <w:rPr>
                <w:b/>
                <w:sz w:val="24"/>
                <w:szCs w:val="24"/>
                <w:u w:val="single"/>
              </w:rPr>
            </w:pPr>
            <w:r>
              <w:rPr>
                <w:sz w:val="24"/>
                <w:szCs w:val="24"/>
              </w:rPr>
              <w:t>Avaliar a participação de todos.</w:t>
            </w:r>
          </w:p>
        </w:tc>
      </w:tr>
    </w:tbl>
    <w:p w:rsidR="00594FC5" w:rsidRDefault="00594FC5">
      <w:pPr>
        <w:spacing w:after="0" w:line="240" w:lineRule="auto"/>
        <w:rPr>
          <w:b/>
          <w:sz w:val="24"/>
          <w:szCs w:val="24"/>
          <w:u w:val="single"/>
        </w:rPr>
      </w:pPr>
    </w:p>
    <w:p w:rsidR="00594FC5" w:rsidRDefault="00594FC5">
      <w:pPr>
        <w:spacing w:after="0" w:line="240" w:lineRule="auto"/>
        <w:rPr>
          <w:b/>
          <w:sz w:val="24"/>
          <w:szCs w:val="24"/>
          <w:u w:val="single"/>
        </w:rPr>
      </w:pPr>
    </w:p>
    <w:p w:rsidR="00594FC5" w:rsidRDefault="00594FC5">
      <w:pPr>
        <w:spacing w:after="0" w:line="240" w:lineRule="auto"/>
        <w:rPr>
          <w:b/>
          <w:sz w:val="24"/>
          <w:szCs w:val="24"/>
          <w:u w:val="single"/>
        </w:rPr>
      </w:pPr>
    </w:p>
    <w:p w:rsidR="00C22F1A" w:rsidRPr="007A28A0" w:rsidRDefault="00057FB5" w:rsidP="0036505E">
      <w:pPr>
        <w:pStyle w:val="Ttulo1"/>
        <w:numPr>
          <w:ilvl w:val="0"/>
          <w:numId w:val="14"/>
        </w:numPr>
        <w:rPr>
          <w:b w:val="0"/>
          <w:bCs/>
          <w:i/>
          <w:iCs/>
          <w:color w:val="4F81BD" w:themeColor="accent1"/>
          <w:u w:val="single"/>
        </w:rPr>
      </w:pPr>
      <w:bookmarkStart w:id="47" w:name="_Toc111808825"/>
      <w:r w:rsidRPr="00093EC2">
        <w:rPr>
          <w:rStyle w:val="nfaseIntensa"/>
          <w:u w:val="single"/>
        </w:rPr>
        <w:t>Agosto</w:t>
      </w:r>
      <w:bookmarkEnd w:id="47"/>
    </w:p>
    <w:tbl>
      <w:tblPr>
        <w:tblStyle w:val="aff"/>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08"/>
      </w:tblGrid>
      <w:tr w:rsidR="00C22F1A" w:rsidTr="006A3521">
        <w:tc>
          <w:tcPr>
            <w:tcW w:w="8897" w:type="dxa"/>
            <w:gridSpan w:val="2"/>
          </w:tcPr>
          <w:p w:rsidR="00C22F1A" w:rsidRPr="008403B4" w:rsidRDefault="00C22F1A">
            <w:pPr>
              <w:rPr>
                <w:sz w:val="28"/>
                <w:szCs w:val="28"/>
              </w:rPr>
            </w:pPr>
          </w:p>
          <w:p w:rsidR="00C22F1A" w:rsidRPr="008403B4" w:rsidRDefault="001414AF" w:rsidP="009B5C86">
            <w:pPr>
              <w:pStyle w:val="Ttulo1"/>
              <w:numPr>
                <w:ilvl w:val="0"/>
                <w:numId w:val="0"/>
              </w:numPr>
              <w:ind w:left="432"/>
              <w:outlineLvl w:val="0"/>
              <w:rPr>
                <w:rStyle w:val="nfaseIntensa"/>
                <w:i w:val="0"/>
                <w:sz w:val="28"/>
                <w:szCs w:val="28"/>
              </w:rPr>
            </w:pPr>
            <w:bookmarkStart w:id="48" w:name="_Toc111808826"/>
            <w:r w:rsidRPr="008403B4">
              <w:rPr>
                <w:rStyle w:val="nfaseIntensa"/>
                <w:i w:val="0"/>
                <w:sz w:val="28"/>
                <w:szCs w:val="28"/>
              </w:rPr>
              <w:t xml:space="preserve">9.1 </w:t>
            </w:r>
            <w:r w:rsidR="00E861F3" w:rsidRPr="008403B4">
              <w:rPr>
                <w:rStyle w:val="nfaseIntensa"/>
                <w:i w:val="0"/>
                <w:sz w:val="28"/>
                <w:szCs w:val="28"/>
              </w:rPr>
              <w:t>Conscientização sobre o Aleitamento Materno- Agosto Dourado</w:t>
            </w:r>
            <w:bookmarkEnd w:id="48"/>
            <w:r w:rsidR="00E861F3" w:rsidRPr="008403B4">
              <w:rPr>
                <w:rStyle w:val="nfaseIntensa"/>
                <w:i w:val="0"/>
                <w:sz w:val="28"/>
                <w:szCs w:val="28"/>
              </w:rPr>
              <w:t xml:space="preserve"> </w:t>
            </w:r>
          </w:p>
          <w:p w:rsidR="00C22F1A" w:rsidRDefault="00C22F1A">
            <w:pPr>
              <w:rPr>
                <w:b/>
                <w:sz w:val="24"/>
                <w:szCs w:val="24"/>
                <w:u w:val="single"/>
              </w:rPr>
            </w:pPr>
          </w:p>
        </w:tc>
      </w:tr>
      <w:tr w:rsidR="00C22F1A" w:rsidTr="006A3521">
        <w:tc>
          <w:tcPr>
            <w:tcW w:w="2689" w:type="dxa"/>
          </w:tcPr>
          <w:p w:rsidR="00C22F1A" w:rsidRDefault="00C22F1A">
            <w:pPr>
              <w:rPr>
                <w:b/>
                <w:sz w:val="24"/>
                <w:szCs w:val="24"/>
                <w:u w:val="single"/>
              </w:rPr>
            </w:pPr>
          </w:p>
        </w:tc>
        <w:tc>
          <w:tcPr>
            <w:tcW w:w="6208" w:type="dxa"/>
          </w:tcPr>
          <w:p w:rsidR="00C22F1A" w:rsidRDefault="00E861F3">
            <w:pPr>
              <w:rPr>
                <w:b/>
                <w:sz w:val="24"/>
                <w:szCs w:val="24"/>
              </w:rPr>
            </w:pPr>
            <w:r>
              <w:rPr>
                <w:b/>
                <w:sz w:val="24"/>
                <w:szCs w:val="24"/>
              </w:rPr>
              <w:t>Planejamento:</w:t>
            </w:r>
          </w:p>
        </w:tc>
      </w:tr>
      <w:tr w:rsidR="00C22F1A" w:rsidTr="006A3521">
        <w:tc>
          <w:tcPr>
            <w:tcW w:w="2689" w:type="dxa"/>
            <w:vAlign w:val="center"/>
          </w:tcPr>
          <w:p w:rsidR="00C22F1A" w:rsidRDefault="00E861F3">
            <w:pPr>
              <w:rPr>
                <w:b/>
                <w:sz w:val="24"/>
                <w:szCs w:val="24"/>
                <w:u w:val="single"/>
              </w:rPr>
            </w:pPr>
            <w:r>
              <w:rPr>
                <w:sz w:val="24"/>
                <w:szCs w:val="24"/>
              </w:rPr>
              <w:t xml:space="preserve">Justificativa </w:t>
            </w:r>
          </w:p>
        </w:tc>
        <w:tc>
          <w:tcPr>
            <w:tcW w:w="6208" w:type="dxa"/>
            <w:vAlign w:val="center"/>
          </w:tcPr>
          <w:p w:rsidR="00C22F1A" w:rsidRDefault="00E861F3">
            <w:pPr>
              <w:rPr>
                <w:b/>
                <w:sz w:val="24"/>
                <w:szCs w:val="24"/>
                <w:u w:val="single"/>
              </w:rPr>
            </w:pPr>
            <w:r>
              <w:rPr>
                <w:sz w:val="24"/>
                <w:szCs w:val="24"/>
              </w:rPr>
              <w:t>O mês de Agosto Dourado é trabalhado para conscientização da importância da amamentação para a saúde das mães e seus filhos. Chamado Hora do Ouro, que é o primeiro momento em que a mãe amamenta o seu bebê na primeira hora de vida. É o al</w:t>
            </w:r>
            <w:r>
              <w:rPr>
                <w:sz w:val="24"/>
                <w:szCs w:val="24"/>
                <w:highlight w:val="white"/>
              </w:rPr>
              <w:t xml:space="preserve">imento mais completo até o sexto mês de vida, oferece inúmeras proteínas, vitaminas e anticorpos essenciais para a saúde e desenvolvimento do bebê. </w:t>
            </w:r>
          </w:p>
        </w:tc>
      </w:tr>
      <w:tr w:rsidR="00C22F1A" w:rsidTr="006A3521">
        <w:tc>
          <w:tcPr>
            <w:tcW w:w="2689" w:type="dxa"/>
            <w:vAlign w:val="center"/>
          </w:tcPr>
          <w:p w:rsidR="00C22F1A" w:rsidRDefault="00E861F3">
            <w:pPr>
              <w:rPr>
                <w:b/>
                <w:sz w:val="24"/>
                <w:szCs w:val="24"/>
                <w:u w:val="single"/>
              </w:rPr>
            </w:pPr>
            <w:r>
              <w:rPr>
                <w:sz w:val="24"/>
                <w:szCs w:val="24"/>
              </w:rPr>
              <w:t xml:space="preserve">Objetivo </w:t>
            </w:r>
          </w:p>
        </w:tc>
        <w:tc>
          <w:tcPr>
            <w:tcW w:w="6208" w:type="dxa"/>
            <w:vAlign w:val="center"/>
          </w:tcPr>
          <w:p w:rsidR="00C22F1A" w:rsidRDefault="00E861F3">
            <w:pPr>
              <w:rPr>
                <w:sz w:val="24"/>
                <w:szCs w:val="24"/>
                <w:highlight w:val="white"/>
              </w:rPr>
            </w:pPr>
            <w:r>
              <w:rPr>
                <w:sz w:val="24"/>
                <w:szCs w:val="24"/>
                <w:highlight w:val="white"/>
              </w:rPr>
              <w:t xml:space="preserve">Tem como objetivo conscientizar as mães sobre os benefícios da amamentação. É uma a estratégia que mais previne mortes infantis, além de promover a saúde física, mental e </w:t>
            </w:r>
            <w:r>
              <w:rPr>
                <w:sz w:val="24"/>
                <w:szCs w:val="24"/>
                <w:highlight w:val="white"/>
              </w:rPr>
              <w:lastRenderedPageBreak/>
              <w:t>psíquica da criança e da mulher que amamenta.</w:t>
            </w:r>
          </w:p>
          <w:p w:rsidR="00C22F1A" w:rsidRDefault="00E861F3">
            <w:pPr>
              <w:rPr>
                <w:sz w:val="24"/>
                <w:szCs w:val="24"/>
                <w:highlight w:val="white"/>
              </w:rPr>
            </w:pPr>
            <w:r>
              <w:rPr>
                <w:sz w:val="24"/>
                <w:szCs w:val="24"/>
                <w:highlight w:val="white"/>
              </w:rPr>
              <w:t xml:space="preserve"> Apesar dos avanços, o país ainda está longe de atingir os indicadores adequados. </w:t>
            </w:r>
          </w:p>
          <w:p w:rsidR="00C22F1A" w:rsidRDefault="00E861F3">
            <w:pPr>
              <w:rPr>
                <w:b/>
                <w:sz w:val="24"/>
                <w:szCs w:val="24"/>
                <w:u w:val="single"/>
              </w:rPr>
            </w:pPr>
            <w:r>
              <w:rPr>
                <w:sz w:val="24"/>
                <w:szCs w:val="24"/>
                <w:highlight w:val="white"/>
              </w:rPr>
              <w:t>A Organização Mundial da Saúde preconiza o aleitamento exclusivo até os seis meses de vida (180 dias) e o aleitamento parcial até os dois anos (730 dias). A estratégia do Ministério da Saúde para aumentar o tempo de amamentação é investir na implantação total da Rede Amamenta Brasil que tem como objetivo capacitar profissionais para auxiliar as mães durante o aleitamento nas unidades básicas de saúde, onde efetivamente as mães são acompanhadas e recebem suporte da equipe.</w:t>
            </w:r>
          </w:p>
        </w:tc>
      </w:tr>
      <w:tr w:rsidR="00C22F1A" w:rsidTr="006A3521">
        <w:tc>
          <w:tcPr>
            <w:tcW w:w="2689" w:type="dxa"/>
            <w:vAlign w:val="center"/>
          </w:tcPr>
          <w:p w:rsidR="00C22F1A" w:rsidRDefault="00E861F3">
            <w:pPr>
              <w:rPr>
                <w:b/>
                <w:sz w:val="24"/>
                <w:szCs w:val="24"/>
                <w:u w:val="single"/>
              </w:rPr>
            </w:pPr>
            <w:r>
              <w:rPr>
                <w:sz w:val="24"/>
                <w:szCs w:val="24"/>
              </w:rPr>
              <w:lastRenderedPageBreak/>
              <w:t xml:space="preserve">Público </w:t>
            </w:r>
          </w:p>
        </w:tc>
        <w:tc>
          <w:tcPr>
            <w:tcW w:w="6208" w:type="dxa"/>
            <w:vAlign w:val="center"/>
          </w:tcPr>
          <w:p w:rsidR="00C22F1A" w:rsidRDefault="00841412">
            <w:pPr>
              <w:rPr>
                <w:b/>
                <w:sz w:val="24"/>
                <w:szCs w:val="24"/>
                <w:u w:val="single"/>
              </w:rPr>
            </w:pPr>
            <w:r>
              <w:rPr>
                <w:sz w:val="24"/>
                <w:szCs w:val="24"/>
              </w:rPr>
              <w:t>Instituições de Ensino.</w:t>
            </w:r>
            <w:r w:rsidR="00E861F3">
              <w:rPr>
                <w:sz w:val="24"/>
                <w:szCs w:val="24"/>
              </w:rPr>
              <w:t xml:space="preserve"> </w:t>
            </w:r>
          </w:p>
        </w:tc>
      </w:tr>
      <w:tr w:rsidR="00C22F1A" w:rsidTr="006A3521">
        <w:tc>
          <w:tcPr>
            <w:tcW w:w="2689" w:type="dxa"/>
            <w:vAlign w:val="center"/>
          </w:tcPr>
          <w:p w:rsidR="00C22F1A" w:rsidRDefault="00E861F3">
            <w:pPr>
              <w:rPr>
                <w:b/>
                <w:sz w:val="24"/>
                <w:szCs w:val="24"/>
                <w:u w:val="single"/>
              </w:rPr>
            </w:pPr>
            <w:r>
              <w:rPr>
                <w:sz w:val="24"/>
                <w:szCs w:val="24"/>
              </w:rPr>
              <w:t>Metodologia a ser utilizada</w:t>
            </w:r>
          </w:p>
        </w:tc>
        <w:tc>
          <w:tcPr>
            <w:tcW w:w="6208" w:type="dxa"/>
            <w:vAlign w:val="center"/>
          </w:tcPr>
          <w:p w:rsidR="00C22F1A" w:rsidRPr="00841412" w:rsidRDefault="00E861F3">
            <w:pPr>
              <w:jc w:val="both"/>
              <w:rPr>
                <w:sz w:val="24"/>
                <w:szCs w:val="24"/>
              </w:rPr>
            </w:pPr>
            <w:r>
              <w:rPr>
                <w:sz w:val="24"/>
                <w:szCs w:val="24"/>
              </w:rPr>
              <w:t xml:space="preserve">Capacitação </w:t>
            </w:r>
            <w:r w:rsidR="00841412">
              <w:rPr>
                <w:sz w:val="24"/>
                <w:szCs w:val="24"/>
              </w:rPr>
              <w:t>com diversos profissionais da área da Saúde e futuros profissionais que irão desenvolver conteúdos dentro da temática,será</w:t>
            </w:r>
            <w:r>
              <w:rPr>
                <w:sz w:val="24"/>
                <w:szCs w:val="24"/>
              </w:rPr>
              <w:t xml:space="preserve"> uma semana alusiva a amamentação, com intuito de estreitar os laços entre usuário e equipe da saúde </w:t>
            </w:r>
            <w:r>
              <w:rPr>
                <w:sz w:val="24"/>
                <w:szCs w:val="24"/>
                <w:highlight w:val="white"/>
              </w:rPr>
              <w:t xml:space="preserve">reforçando o ato de amamentar e os seus benefícios tanto para a mãe quanto para o bebê, não só no período em que a criança é amamentada, mas para toda a vida. </w:t>
            </w:r>
          </w:p>
          <w:p w:rsidR="00C22F1A" w:rsidRDefault="00E861F3">
            <w:pPr>
              <w:jc w:val="both"/>
              <w:rPr>
                <w:sz w:val="24"/>
                <w:szCs w:val="24"/>
                <w:highlight w:val="white"/>
              </w:rPr>
            </w:pPr>
            <w:r>
              <w:rPr>
                <w:sz w:val="24"/>
                <w:szCs w:val="24"/>
                <w:highlight w:val="white"/>
              </w:rPr>
              <w:t>Os parceiros dessa ação são, odontólogo</w:t>
            </w:r>
            <w:r w:rsidR="00841412">
              <w:rPr>
                <w:sz w:val="24"/>
                <w:szCs w:val="24"/>
                <w:highlight w:val="white"/>
              </w:rPr>
              <w:t xml:space="preserve">s, psicólogos, nutricionistas, </w:t>
            </w:r>
            <w:r>
              <w:rPr>
                <w:sz w:val="24"/>
                <w:szCs w:val="24"/>
                <w:highlight w:val="white"/>
              </w:rPr>
              <w:t>médico especialista junt</w:t>
            </w:r>
            <w:r w:rsidR="00841412">
              <w:rPr>
                <w:sz w:val="24"/>
                <w:szCs w:val="24"/>
                <w:highlight w:val="white"/>
              </w:rPr>
              <w:t>amente com a academia de saúde e Instituições de ensino.</w:t>
            </w:r>
          </w:p>
          <w:p w:rsidR="00C22F1A" w:rsidRPr="00841412" w:rsidRDefault="00841412" w:rsidP="00841412">
            <w:pPr>
              <w:jc w:val="both"/>
              <w:rPr>
                <w:sz w:val="24"/>
                <w:szCs w:val="24"/>
              </w:rPr>
            </w:pPr>
            <w:r>
              <w:rPr>
                <w:sz w:val="24"/>
                <w:szCs w:val="24"/>
              </w:rPr>
              <w:t>D</w:t>
            </w:r>
            <w:r w:rsidR="00E861F3">
              <w:rPr>
                <w:sz w:val="24"/>
                <w:szCs w:val="24"/>
              </w:rPr>
              <w:t>entro do cronograma dessa semana alusiva a amamentação</w:t>
            </w:r>
            <w:r>
              <w:rPr>
                <w:sz w:val="24"/>
                <w:szCs w:val="24"/>
              </w:rPr>
              <w:t xml:space="preserve"> haverá</w:t>
            </w:r>
            <w:r w:rsidR="00E861F3">
              <w:rPr>
                <w:sz w:val="24"/>
                <w:szCs w:val="24"/>
              </w:rPr>
              <w:t xml:space="preserve"> um momento para desenvolver atividades, ministrada pela equipe da academia de saúde</w:t>
            </w:r>
            <w:r>
              <w:rPr>
                <w:sz w:val="24"/>
                <w:szCs w:val="24"/>
              </w:rPr>
              <w:t xml:space="preserve"> e de instituições de ensino que irão</w:t>
            </w:r>
            <w:r w:rsidR="00E861F3">
              <w:rPr>
                <w:sz w:val="24"/>
                <w:szCs w:val="24"/>
              </w:rPr>
              <w:t xml:space="preserve"> promover um momento alegre e interativo com essas mães, envolvendo práticas de respiração e relaxamento, no momento que envolve a amamentação. </w:t>
            </w:r>
            <w:r>
              <w:rPr>
                <w:sz w:val="24"/>
                <w:szCs w:val="24"/>
              </w:rPr>
              <w:t>Dinâmicas e palestras ao ar livre</w:t>
            </w:r>
          </w:p>
        </w:tc>
      </w:tr>
      <w:tr w:rsidR="00C22F1A" w:rsidTr="006A3521">
        <w:tc>
          <w:tcPr>
            <w:tcW w:w="2689" w:type="dxa"/>
            <w:vAlign w:val="center"/>
          </w:tcPr>
          <w:p w:rsidR="00C22F1A" w:rsidRDefault="00E861F3">
            <w:pPr>
              <w:rPr>
                <w:b/>
                <w:sz w:val="24"/>
                <w:szCs w:val="24"/>
                <w:u w:val="single"/>
              </w:rPr>
            </w:pPr>
            <w:r>
              <w:rPr>
                <w:sz w:val="24"/>
                <w:szCs w:val="24"/>
              </w:rPr>
              <w:t>Duração e cronograma de execução</w:t>
            </w:r>
          </w:p>
        </w:tc>
        <w:tc>
          <w:tcPr>
            <w:tcW w:w="6208" w:type="dxa"/>
            <w:vAlign w:val="center"/>
          </w:tcPr>
          <w:p w:rsidR="00C22F1A" w:rsidRDefault="00841412">
            <w:pPr>
              <w:rPr>
                <w:b/>
                <w:sz w:val="24"/>
                <w:szCs w:val="24"/>
                <w:u w:val="single"/>
              </w:rPr>
            </w:pPr>
            <w:r>
              <w:rPr>
                <w:sz w:val="24"/>
                <w:szCs w:val="24"/>
              </w:rPr>
              <w:t>Realização 2ª</w:t>
            </w:r>
            <w:r w:rsidR="00E861F3">
              <w:rPr>
                <w:sz w:val="24"/>
                <w:szCs w:val="24"/>
              </w:rPr>
              <w:t xml:space="preserve"> semana de agosto. Duração uma semana.</w:t>
            </w:r>
          </w:p>
        </w:tc>
      </w:tr>
      <w:tr w:rsidR="00C22F1A" w:rsidTr="006A3521">
        <w:tc>
          <w:tcPr>
            <w:tcW w:w="2689" w:type="dxa"/>
            <w:vAlign w:val="center"/>
          </w:tcPr>
          <w:p w:rsidR="00C22F1A" w:rsidRDefault="00E861F3">
            <w:pPr>
              <w:rPr>
                <w:b/>
                <w:sz w:val="24"/>
                <w:szCs w:val="24"/>
                <w:u w:val="single"/>
              </w:rPr>
            </w:pPr>
            <w:r>
              <w:rPr>
                <w:sz w:val="24"/>
                <w:szCs w:val="24"/>
              </w:rPr>
              <w:t>Produtos e resultados esperados</w:t>
            </w:r>
          </w:p>
        </w:tc>
        <w:tc>
          <w:tcPr>
            <w:tcW w:w="6208" w:type="dxa"/>
            <w:vAlign w:val="center"/>
          </w:tcPr>
          <w:p w:rsidR="00C22F1A" w:rsidRDefault="00E861F3">
            <w:pPr>
              <w:rPr>
                <w:sz w:val="24"/>
                <w:szCs w:val="24"/>
              </w:rPr>
            </w:pPr>
            <w:r>
              <w:rPr>
                <w:sz w:val="24"/>
                <w:szCs w:val="24"/>
              </w:rPr>
              <w:t>Capacitar toda a equipe da Atenção Primária</w:t>
            </w:r>
            <w:r w:rsidR="00841412">
              <w:rPr>
                <w:sz w:val="24"/>
                <w:szCs w:val="24"/>
              </w:rPr>
              <w:t xml:space="preserve"> e futuros profissionais</w:t>
            </w:r>
            <w:r>
              <w:rPr>
                <w:sz w:val="24"/>
                <w:szCs w:val="24"/>
              </w:rPr>
              <w:t>, contribuindo para alcançar os índices que OMS preconiza.</w:t>
            </w:r>
          </w:p>
          <w:p w:rsidR="00C22F1A" w:rsidRDefault="00E861F3">
            <w:pPr>
              <w:rPr>
                <w:sz w:val="24"/>
                <w:szCs w:val="24"/>
              </w:rPr>
            </w:pPr>
            <w:r>
              <w:rPr>
                <w:sz w:val="24"/>
                <w:szCs w:val="24"/>
              </w:rPr>
              <w:t xml:space="preserve"> Prevenção de doenças que acometem as crianças na ausência da amamentação. </w:t>
            </w:r>
          </w:p>
          <w:p w:rsidR="00C22F1A" w:rsidRDefault="00E861F3">
            <w:pPr>
              <w:rPr>
                <w:b/>
                <w:sz w:val="24"/>
                <w:szCs w:val="24"/>
                <w:u w:val="single"/>
              </w:rPr>
            </w:pPr>
            <w:r>
              <w:rPr>
                <w:sz w:val="24"/>
                <w:szCs w:val="24"/>
              </w:rPr>
              <w:t xml:space="preserve">Manter informado as mães quanto aos benefícios da amamentação para ela e para a criança. Capacitar profissionais para auxiliar as mães na fase de amamentação. Assistir 100% das usuárias que estão na fase da amamentação. </w:t>
            </w:r>
          </w:p>
        </w:tc>
      </w:tr>
      <w:tr w:rsidR="00C22F1A" w:rsidTr="006A3521">
        <w:tc>
          <w:tcPr>
            <w:tcW w:w="2689" w:type="dxa"/>
            <w:vAlign w:val="center"/>
          </w:tcPr>
          <w:p w:rsidR="00C22F1A" w:rsidRDefault="00E861F3">
            <w:pPr>
              <w:rPr>
                <w:b/>
                <w:sz w:val="24"/>
                <w:szCs w:val="24"/>
                <w:u w:val="single"/>
              </w:rPr>
            </w:pPr>
            <w:r>
              <w:rPr>
                <w:sz w:val="24"/>
                <w:szCs w:val="24"/>
              </w:rPr>
              <w:t>Acompanhamento e avaliação</w:t>
            </w:r>
          </w:p>
        </w:tc>
        <w:tc>
          <w:tcPr>
            <w:tcW w:w="6208" w:type="dxa"/>
            <w:vAlign w:val="center"/>
          </w:tcPr>
          <w:p w:rsidR="00C22F1A" w:rsidRDefault="00C22F1A">
            <w:pPr>
              <w:rPr>
                <w:b/>
                <w:sz w:val="24"/>
                <w:szCs w:val="24"/>
                <w:u w:val="single"/>
              </w:rPr>
            </w:pPr>
          </w:p>
        </w:tc>
      </w:tr>
    </w:tbl>
    <w:p w:rsidR="00C22F1A" w:rsidRDefault="00C22F1A">
      <w:pPr>
        <w:spacing w:line="240" w:lineRule="auto"/>
        <w:rPr>
          <w:b/>
          <w:sz w:val="24"/>
          <w:szCs w:val="24"/>
        </w:rPr>
      </w:pPr>
    </w:p>
    <w:tbl>
      <w:tblPr>
        <w:tblStyle w:val="aff0"/>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C22F1A">
        <w:tc>
          <w:tcPr>
            <w:tcW w:w="8926" w:type="dxa"/>
            <w:gridSpan w:val="2"/>
          </w:tcPr>
          <w:p w:rsidR="00C22F1A" w:rsidRDefault="00C22F1A">
            <w:pPr>
              <w:rPr>
                <w:b/>
                <w:sz w:val="24"/>
                <w:szCs w:val="24"/>
              </w:rPr>
            </w:pPr>
          </w:p>
          <w:p w:rsidR="00C22F1A" w:rsidRPr="008403B4" w:rsidRDefault="00E861F3" w:rsidP="0036505E">
            <w:pPr>
              <w:pStyle w:val="Ttulo2"/>
              <w:numPr>
                <w:ilvl w:val="1"/>
                <w:numId w:val="11"/>
              </w:numPr>
              <w:outlineLvl w:val="1"/>
              <w:rPr>
                <w:rStyle w:val="nfaseIntensa"/>
              </w:rPr>
            </w:pPr>
            <w:bookmarkStart w:id="49" w:name="_Toc111808827"/>
            <w:r w:rsidRPr="008403B4">
              <w:rPr>
                <w:rStyle w:val="nfaseIntensa"/>
              </w:rPr>
              <w:t>Semana do bebê</w:t>
            </w:r>
            <w:bookmarkEnd w:id="49"/>
          </w:p>
          <w:p w:rsidR="00C22F1A" w:rsidRDefault="00C22F1A">
            <w:pPr>
              <w:rPr>
                <w:b/>
                <w:sz w:val="24"/>
                <w:szCs w:val="24"/>
                <w:u w:val="single"/>
              </w:rPr>
            </w:pPr>
          </w:p>
        </w:tc>
      </w:tr>
      <w:tr w:rsidR="00C22F1A">
        <w:tc>
          <w:tcPr>
            <w:tcW w:w="2689" w:type="dxa"/>
          </w:tcPr>
          <w:p w:rsidR="00C22F1A" w:rsidRDefault="00C22F1A">
            <w:pPr>
              <w:rPr>
                <w:b/>
                <w:sz w:val="24"/>
                <w:szCs w:val="24"/>
                <w:u w:val="single"/>
              </w:rPr>
            </w:pPr>
          </w:p>
        </w:tc>
        <w:tc>
          <w:tcPr>
            <w:tcW w:w="6237" w:type="dxa"/>
          </w:tcPr>
          <w:p w:rsidR="00C22F1A" w:rsidRDefault="00E861F3">
            <w:pPr>
              <w:rPr>
                <w:b/>
                <w:sz w:val="24"/>
                <w:szCs w:val="24"/>
              </w:rPr>
            </w:pPr>
            <w:r>
              <w:rPr>
                <w:b/>
                <w:sz w:val="24"/>
                <w:szCs w:val="24"/>
              </w:rPr>
              <w:t>Planejamento:</w:t>
            </w:r>
          </w:p>
        </w:tc>
      </w:tr>
      <w:tr w:rsidR="00C22F1A">
        <w:tc>
          <w:tcPr>
            <w:tcW w:w="2689" w:type="dxa"/>
            <w:vAlign w:val="center"/>
          </w:tcPr>
          <w:p w:rsidR="00C22F1A" w:rsidRDefault="00E861F3">
            <w:pPr>
              <w:rPr>
                <w:b/>
                <w:sz w:val="24"/>
                <w:szCs w:val="24"/>
                <w:u w:val="single"/>
              </w:rPr>
            </w:pPr>
            <w:r>
              <w:rPr>
                <w:sz w:val="24"/>
                <w:szCs w:val="24"/>
              </w:rPr>
              <w:t xml:space="preserve">Justificativa </w:t>
            </w:r>
          </w:p>
        </w:tc>
        <w:tc>
          <w:tcPr>
            <w:tcW w:w="6237" w:type="dxa"/>
            <w:vAlign w:val="center"/>
          </w:tcPr>
          <w:p w:rsidR="00C22F1A" w:rsidRDefault="00E861F3">
            <w:pPr>
              <w:rPr>
                <w:b/>
                <w:sz w:val="24"/>
                <w:szCs w:val="24"/>
                <w:u w:val="single"/>
              </w:rPr>
            </w:pPr>
            <w:r>
              <w:rPr>
                <w:sz w:val="24"/>
                <w:szCs w:val="24"/>
              </w:rPr>
              <w:t>De acordo com Ministério da Saúde (2002a) a partir da consulta de acompanhamento do crescimento e desenvolvimento é possível estabelecer condutas preventivas adequadas à idade sobre vacinação, alimentação, estimulação e cuidados gerais com a criança, em um processo contínuo de educação para a saúde. A fim de garantir a qualidade desse atendimento à criança, o Ministério da Saúde propõe um calendário mínimo de consultas, assim distribuídas: uma consulta até 15 dias de vida, consultas com um mês, dois, quatro, seis, nove e doze meses, totalizando, assim, sete consultas no primeiro ano de vida. Devido a importância do acompanhamento da criança no seu desenvolvimento, este é um dos procedimentos da ação básica que envolve toda a atenção à criança, já que ela apresenta uma seqüência previsível e regular de desenvolvimento, porém em constante transformação, o que possibilita esse acompanhamento e, ainda, a identificação dos grupos de maior risco para a realização das intervenções apropriadas, permitindo a prevenção e a detecção precoce de possíveis déficits no desenvolvimento infantil (BRASIL, 2002a). Sabendo que a assistência à saúde da criança é uma atividade de fundamental importância em função da vulnerabilidade do ser humano nessa fase do ciclo de vida e da importância da realização da puericultura no sentido de garantir a cobertura vacinal nos primeiros anos de vida, de propiciar o aleitamento materno exclusivo até os seis meses de vida, de acompanhar o crescimento e o desenvolvimento infantil, oferecendo um retorno importante para a mãe, já que a mesma acompanha a evolução da criança, além de auxiliar na prevenção das doenças mais comuns da infância por meio do conteúdo educativo presente nas consultas este tema foi escolhido na tentativa de conscientização da importância deste cuidado para com a criança.</w:t>
            </w:r>
          </w:p>
        </w:tc>
      </w:tr>
      <w:tr w:rsidR="00C22F1A">
        <w:tc>
          <w:tcPr>
            <w:tcW w:w="2689" w:type="dxa"/>
            <w:vAlign w:val="center"/>
          </w:tcPr>
          <w:p w:rsidR="00C22F1A" w:rsidRDefault="00E861F3">
            <w:pPr>
              <w:rPr>
                <w:b/>
                <w:sz w:val="24"/>
                <w:szCs w:val="24"/>
                <w:u w:val="single"/>
              </w:rPr>
            </w:pPr>
            <w:r>
              <w:rPr>
                <w:sz w:val="24"/>
                <w:szCs w:val="24"/>
              </w:rPr>
              <w:t xml:space="preserve">Objetivo </w:t>
            </w:r>
          </w:p>
        </w:tc>
        <w:tc>
          <w:tcPr>
            <w:tcW w:w="6237" w:type="dxa"/>
            <w:vAlign w:val="center"/>
          </w:tcPr>
          <w:p w:rsidR="00C22F1A" w:rsidRDefault="00E861F3">
            <w:pPr>
              <w:rPr>
                <w:b/>
                <w:sz w:val="24"/>
                <w:szCs w:val="24"/>
                <w:u w:val="single"/>
              </w:rPr>
            </w:pPr>
            <w:r>
              <w:rPr>
                <w:sz w:val="24"/>
                <w:szCs w:val="24"/>
              </w:rPr>
              <w:t>Tem-se como objetivo elaborar uma proposta de intervenção sistematizada para maior adesão da população de crianças de 0 a 5 anos nas consultas de puericultura.</w:t>
            </w:r>
          </w:p>
        </w:tc>
      </w:tr>
      <w:tr w:rsidR="00C22F1A">
        <w:tc>
          <w:tcPr>
            <w:tcW w:w="2689" w:type="dxa"/>
            <w:vAlign w:val="center"/>
          </w:tcPr>
          <w:p w:rsidR="00C22F1A" w:rsidRDefault="00E861F3">
            <w:pPr>
              <w:rPr>
                <w:b/>
                <w:sz w:val="24"/>
                <w:szCs w:val="24"/>
                <w:u w:val="single"/>
              </w:rPr>
            </w:pPr>
            <w:r>
              <w:rPr>
                <w:sz w:val="24"/>
                <w:szCs w:val="24"/>
              </w:rPr>
              <w:t xml:space="preserve">Público </w:t>
            </w:r>
          </w:p>
        </w:tc>
        <w:tc>
          <w:tcPr>
            <w:tcW w:w="6237" w:type="dxa"/>
            <w:vAlign w:val="center"/>
          </w:tcPr>
          <w:p w:rsidR="00C22F1A" w:rsidRDefault="00E861F3">
            <w:pPr>
              <w:rPr>
                <w:sz w:val="24"/>
                <w:szCs w:val="24"/>
              </w:rPr>
            </w:pPr>
            <w:r>
              <w:rPr>
                <w:sz w:val="24"/>
                <w:szCs w:val="24"/>
              </w:rPr>
              <w:t xml:space="preserve">Sistematizar o acompanhamento do crescimento e desenvolvimento das crianças de 0 – 2 anos, realizado pela unidade de saúde; </w:t>
            </w:r>
          </w:p>
          <w:p w:rsidR="00C22F1A" w:rsidRDefault="00E861F3">
            <w:pPr>
              <w:rPr>
                <w:sz w:val="24"/>
                <w:szCs w:val="24"/>
              </w:rPr>
            </w:pPr>
            <w:r>
              <w:rPr>
                <w:sz w:val="24"/>
                <w:szCs w:val="24"/>
              </w:rPr>
              <w:t xml:space="preserve">- Descentralizar o atendimento pediátrico; </w:t>
            </w:r>
          </w:p>
          <w:p w:rsidR="00C22F1A" w:rsidRDefault="00E861F3">
            <w:pPr>
              <w:rPr>
                <w:b/>
                <w:sz w:val="24"/>
                <w:szCs w:val="24"/>
                <w:u w:val="single"/>
              </w:rPr>
            </w:pPr>
            <w:r>
              <w:rPr>
                <w:sz w:val="24"/>
                <w:szCs w:val="24"/>
              </w:rPr>
              <w:lastRenderedPageBreak/>
              <w:t>- Instrumentalizar a equipe de saúde para realização do controle de crescimento e desenvolvimento, definindo suas atribuições;</w:t>
            </w:r>
          </w:p>
        </w:tc>
      </w:tr>
      <w:tr w:rsidR="00C22F1A">
        <w:tc>
          <w:tcPr>
            <w:tcW w:w="2689" w:type="dxa"/>
            <w:vAlign w:val="center"/>
          </w:tcPr>
          <w:p w:rsidR="00C22F1A" w:rsidRDefault="00E861F3">
            <w:pPr>
              <w:rPr>
                <w:b/>
                <w:sz w:val="24"/>
                <w:szCs w:val="24"/>
                <w:u w:val="single"/>
              </w:rPr>
            </w:pPr>
            <w:r>
              <w:rPr>
                <w:sz w:val="24"/>
                <w:szCs w:val="24"/>
              </w:rPr>
              <w:lastRenderedPageBreak/>
              <w:t>Metodologia a ser utilizada</w:t>
            </w:r>
          </w:p>
        </w:tc>
        <w:tc>
          <w:tcPr>
            <w:tcW w:w="6237" w:type="dxa"/>
            <w:vAlign w:val="center"/>
          </w:tcPr>
          <w:p w:rsidR="00C22F1A" w:rsidRDefault="00E861F3">
            <w:pPr>
              <w:rPr>
                <w:b/>
                <w:sz w:val="24"/>
                <w:szCs w:val="24"/>
                <w:u w:val="single"/>
              </w:rPr>
            </w:pPr>
            <w:r>
              <w:rPr>
                <w:sz w:val="24"/>
                <w:szCs w:val="24"/>
              </w:rPr>
              <w:t xml:space="preserve">Serão ministradas rodas de conversa com a gestantes que aguardam para a realização do pré-natal, rodas de conversa com as mães que aguardam atendimento. </w:t>
            </w:r>
          </w:p>
        </w:tc>
      </w:tr>
      <w:tr w:rsidR="00C22F1A">
        <w:tc>
          <w:tcPr>
            <w:tcW w:w="2689" w:type="dxa"/>
            <w:vAlign w:val="center"/>
          </w:tcPr>
          <w:p w:rsidR="00C22F1A" w:rsidRDefault="00E861F3">
            <w:pPr>
              <w:rPr>
                <w:b/>
                <w:sz w:val="24"/>
                <w:szCs w:val="24"/>
                <w:u w:val="single"/>
              </w:rPr>
            </w:pPr>
            <w:r>
              <w:rPr>
                <w:sz w:val="24"/>
                <w:szCs w:val="24"/>
              </w:rPr>
              <w:t>Duração e cronograma de execução</w:t>
            </w:r>
          </w:p>
        </w:tc>
        <w:tc>
          <w:tcPr>
            <w:tcW w:w="6237" w:type="dxa"/>
            <w:vAlign w:val="center"/>
          </w:tcPr>
          <w:p w:rsidR="00C22F1A" w:rsidRDefault="00E861F3">
            <w:pPr>
              <w:rPr>
                <w:sz w:val="24"/>
                <w:szCs w:val="24"/>
              </w:rPr>
            </w:pPr>
            <w:r>
              <w:rPr>
                <w:sz w:val="24"/>
                <w:szCs w:val="24"/>
              </w:rPr>
              <w:t xml:space="preserve">Na rotina do PSF. </w:t>
            </w:r>
          </w:p>
        </w:tc>
      </w:tr>
      <w:tr w:rsidR="00C22F1A">
        <w:tc>
          <w:tcPr>
            <w:tcW w:w="2689" w:type="dxa"/>
            <w:vAlign w:val="center"/>
          </w:tcPr>
          <w:p w:rsidR="00C22F1A" w:rsidRDefault="00E861F3">
            <w:pPr>
              <w:rPr>
                <w:b/>
                <w:sz w:val="24"/>
                <w:szCs w:val="24"/>
                <w:u w:val="single"/>
              </w:rPr>
            </w:pPr>
            <w:r>
              <w:rPr>
                <w:sz w:val="24"/>
                <w:szCs w:val="24"/>
              </w:rPr>
              <w:t>Produtos e resultados esperados</w:t>
            </w:r>
          </w:p>
        </w:tc>
        <w:tc>
          <w:tcPr>
            <w:tcW w:w="6237" w:type="dxa"/>
            <w:vAlign w:val="center"/>
          </w:tcPr>
          <w:p w:rsidR="00C22F1A" w:rsidRDefault="00E861F3">
            <w:pPr>
              <w:rPr>
                <w:b/>
                <w:sz w:val="24"/>
                <w:szCs w:val="24"/>
                <w:u w:val="single"/>
              </w:rPr>
            </w:pPr>
            <w:r>
              <w:rPr>
                <w:sz w:val="24"/>
                <w:szCs w:val="24"/>
              </w:rPr>
              <w:t xml:space="preserve"> Acompanhamento do crescimento e desenvolvimento das crianças menores de 2 anos </w:t>
            </w:r>
          </w:p>
        </w:tc>
      </w:tr>
      <w:tr w:rsidR="00C22F1A">
        <w:tc>
          <w:tcPr>
            <w:tcW w:w="2689" w:type="dxa"/>
            <w:vAlign w:val="center"/>
          </w:tcPr>
          <w:p w:rsidR="00C22F1A" w:rsidRDefault="00E861F3">
            <w:pPr>
              <w:rPr>
                <w:b/>
                <w:sz w:val="24"/>
                <w:szCs w:val="24"/>
                <w:u w:val="single"/>
              </w:rPr>
            </w:pPr>
            <w:r>
              <w:rPr>
                <w:sz w:val="24"/>
                <w:szCs w:val="24"/>
              </w:rPr>
              <w:t>Acompanhamento e avaliação</w:t>
            </w:r>
          </w:p>
        </w:tc>
        <w:tc>
          <w:tcPr>
            <w:tcW w:w="6237" w:type="dxa"/>
            <w:vAlign w:val="center"/>
          </w:tcPr>
          <w:p w:rsidR="00C22F1A" w:rsidRDefault="00E861F3">
            <w:pPr>
              <w:rPr>
                <w:sz w:val="24"/>
                <w:szCs w:val="24"/>
              </w:rPr>
            </w:pPr>
            <w:r>
              <w:rPr>
                <w:sz w:val="24"/>
                <w:szCs w:val="24"/>
              </w:rPr>
              <w:t>Através da verificação durante as visitas domiciliares se a criança tem feito periodicamente o acompanhamento no PSF.</w:t>
            </w:r>
          </w:p>
        </w:tc>
      </w:tr>
    </w:tbl>
    <w:p w:rsidR="00C22F1A" w:rsidRDefault="00C22F1A">
      <w:pPr>
        <w:spacing w:line="240" w:lineRule="auto"/>
        <w:rPr>
          <w:b/>
          <w:sz w:val="24"/>
          <w:szCs w:val="24"/>
        </w:rPr>
      </w:pPr>
    </w:p>
    <w:tbl>
      <w:tblPr>
        <w:tblStyle w:val="aff1"/>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379"/>
      </w:tblGrid>
      <w:tr w:rsidR="00C22F1A">
        <w:tc>
          <w:tcPr>
            <w:tcW w:w="8897" w:type="dxa"/>
            <w:gridSpan w:val="2"/>
          </w:tcPr>
          <w:p w:rsidR="00C22F1A" w:rsidRDefault="00C22F1A">
            <w:pPr>
              <w:rPr>
                <w:b/>
                <w:sz w:val="24"/>
                <w:szCs w:val="24"/>
              </w:rPr>
            </w:pPr>
          </w:p>
          <w:p w:rsidR="00C22F1A" w:rsidRPr="001414AF" w:rsidRDefault="00E861F3" w:rsidP="0036505E">
            <w:pPr>
              <w:pStyle w:val="Ttulo1"/>
              <w:numPr>
                <w:ilvl w:val="1"/>
                <w:numId w:val="11"/>
              </w:numPr>
              <w:outlineLvl w:val="0"/>
              <w:rPr>
                <w:rStyle w:val="nfaseIntensa"/>
                <w:sz w:val="28"/>
                <w:szCs w:val="28"/>
              </w:rPr>
            </w:pPr>
            <w:bookmarkStart w:id="50" w:name="_Toc111808828"/>
            <w:r w:rsidRPr="001414AF">
              <w:rPr>
                <w:rStyle w:val="nfaseIntensa"/>
                <w:sz w:val="28"/>
                <w:szCs w:val="28"/>
              </w:rPr>
              <w:t>Gerenciamento e mediação de conflitos</w:t>
            </w:r>
            <w:bookmarkEnd w:id="50"/>
          </w:p>
        </w:tc>
      </w:tr>
      <w:tr w:rsidR="00C22F1A">
        <w:tc>
          <w:tcPr>
            <w:tcW w:w="2518" w:type="dxa"/>
          </w:tcPr>
          <w:p w:rsidR="00C22F1A" w:rsidRDefault="00C22F1A">
            <w:pPr>
              <w:rPr>
                <w:b/>
                <w:sz w:val="24"/>
                <w:szCs w:val="24"/>
              </w:rPr>
            </w:pPr>
          </w:p>
        </w:tc>
        <w:tc>
          <w:tcPr>
            <w:tcW w:w="6379" w:type="dxa"/>
          </w:tcPr>
          <w:p w:rsidR="00C22F1A" w:rsidRDefault="00E861F3">
            <w:pPr>
              <w:rPr>
                <w:b/>
                <w:sz w:val="24"/>
                <w:szCs w:val="24"/>
              </w:rPr>
            </w:pPr>
            <w:r>
              <w:rPr>
                <w:b/>
                <w:sz w:val="24"/>
                <w:szCs w:val="24"/>
              </w:rPr>
              <w:t xml:space="preserve">Planejamento: </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Justificativa </w:t>
            </w:r>
          </w:p>
        </w:tc>
        <w:tc>
          <w:tcPr>
            <w:tcW w:w="6379" w:type="dxa"/>
            <w:vAlign w:val="center"/>
          </w:tcPr>
          <w:p w:rsidR="00C22F1A" w:rsidRDefault="00E861F3">
            <w:pPr>
              <w:ind w:firstLine="708"/>
              <w:jc w:val="both"/>
              <w:rPr>
                <w:highlight w:val="white"/>
              </w:rPr>
            </w:pPr>
            <w:r>
              <w:rPr>
                <w:highlight w:val="white"/>
              </w:rPr>
              <w:t xml:space="preserve">A atividade, em consonância com o preconizado pela PNH, propõe </w:t>
            </w:r>
            <w:r>
              <w:t xml:space="preserve">o diálogo como instrumento para superar os conflitos e alcançar os acordos possíveis, através de </w:t>
            </w:r>
            <w:r>
              <w:rPr>
                <w:highlight w:val="white"/>
              </w:rPr>
              <w:t>uma avaliação contínua e processual, visto que o Planejamento e Avaliação tornam-se instrumentos fundamentais. Nesse contexto, o “gestor intermediário” é o ator fundamental, na medida em que procurará perceber os avanços e possíveis dificuldades da equipe, intervindo sempre que necessário com vistas à qualificação do processo de trabalho.</w:t>
            </w:r>
          </w:p>
          <w:p w:rsidR="00C22F1A" w:rsidRDefault="00E861F3">
            <w:pPr>
              <w:ind w:firstLine="708"/>
              <w:jc w:val="both"/>
              <w:rPr>
                <w:highlight w:val="white"/>
              </w:rPr>
            </w:pPr>
            <w:r>
              <w:rPr>
                <w:highlight w:val="white"/>
              </w:rPr>
              <w:t>A Oficina abordará três Unidades, sendo que cada uma delas trabalha especialmente uma competência relacionada à gerencia nas unidades de saúde: a gestão do trabalho, a gestão de conflitos e a gestão da clínica e do cuidado.</w:t>
            </w:r>
          </w:p>
          <w:p w:rsidR="00C22F1A" w:rsidRDefault="00E861F3">
            <w:pPr>
              <w:shd w:val="clear" w:color="auto" w:fill="FFFFFF"/>
              <w:jc w:val="both"/>
              <w:rPr>
                <w:sz w:val="24"/>
                <w:szCs w:val="24"/>
              </w:rPr>
            </w:pPr>
            <w:r>
              <w:rPr>
                <w:highlight w:val="white"/>
              </w:rPr>
              <w:t>Estes momentos são espaços de reflexão e construção coletiva, e o envolvimento ativo dos participantes é parte importante do processo de avaliação da sua prática, o participante é convidado a registrar livremente, em alguns momentos, suas observações, com objetivo de aprimoramento.</w:t>
            </w:r>
          </w:p>
        </w:tc>
      </w:tr>
      <w:tr w:rsidR="00C22F1A">
        <w:tc>
          <w:tcPr>
            <w:tcW w:w="2518" w:type="dxa"/>
            <w:vAlign w:val="center"/>
          </w:tcPr>
          <w:p w:rsidR="00C22F1A" w:rsidRDefault="00E861F3">
            <w:pPr>
              <w:tabs>
                <w:tab w:val="left" w:pos="1200"/>
              </w:tabs>
              <w:jc w:val="both"/>
              <w:rPr>
                <w:sz w:val="24"/>
                <w:szCs w:val="24"/>
              </w:rPr>
            </w:pPr>
            <w:r>
              <w:rPr>
                <w:sz w:val="24"/>
                <w:szCs w:val="24"/>
              </w:rPr>
              <w:t xml:space="preserve">Objetivo </w:t>
            </w:r>
          </w:p>
        </w:tc>
        <w:tc>
          <w:tcPr>
            <w:tcW w:w="6379" w:type="dxa"/>
            <w:vAlign w:val="center"/>
          </w:tcPr>
          <w:p w:rsidR="00C22F1A" w:rsidRDefault="00E861F3">
            <w:pPr>
              <w:shd w:val="clear" w:color="auto" w:fill="FFFFFF"/>
              <w:jc w:val="both"/>
            </w:pPr>
            <w:r>
              <w:rPr>
                <w:b/>
              </w:rPr>
              <w:t>E</w:t>
            </w:r>
            <w:r>
              <w:t>stimular o vínculo entre os profissionais da equipe, informando diretrizes, negociando regras, resolvendo questões pertinentes ao processo de trabalho e avaliando resultados.</w:t>
            </w:r>
          </w:p>
          <w:p w:rsidR="00C22F1A" w:rsidRDefault="00E861F3">
            <w:pPr>
              <w:shd w:val="clear" w:color="auto" w:fill="FFFFFF"/>
              <w:jc w:val="both"/>
            </w:pPr>
            <w:r>
              <w:t>Planejar e propor estratégias para alcançar os objetivos esperados.</w:t>
            </w:r>
          </w:p>
          <w:p w:rsidR="00C22F1A" w:rsidRDefault="00E861F3">
            <w:pPr>
              <w:jc w:val="both"/>
              <w:rPr>
                <w:highlight w:val="white"/>
              </w:rPr>
            </w:pPr>
            <w:r>
              <w:rPr>
                <w:b/>
                <w:highlight w:val="white"/>
              </w:rPr>
              <w:t>P</w:t>
            </w:r>
            <w:r>
              <w:rPr>
                <w:highlight w:val="white"/>
              </w:rPr>
              <w:t xml:space="preserve">ossibilitar aos atores envolvidos na situação conflituosa, uma melhor compreensão da dinâmica dos conflitos. </w:t>
            </w:r>
          </w:p>
          <w:p w:rsidR="00C22F1A" w:rsidRDefault="00E861F3">
            <w:pPr>
              <w:jc w:val="both"/>
              <w:rPr>
                <w:highlight w:val="white"/>
              </w:rPr>
            </w:pPr>
            <w:r>
              <w:rPr>
                <w:highlight w:val="white"/>
              </w:rPr>
              <w:t xml:space="preserve">Abrir novas possibilidades para a gestão do cotidiano da unidade, novas configurações nas relações entre os trabalhadores, </w:t>
            </w:r>
          </w:p>
          <w:p w:rsidR="00C22F1A" w:rsidRDefault="00E861F3">
            <w:pPr>
              <w:jc w:val="both"/>
              <w:rPr>
                <w:highlight w:val="white"/>
              </w:rPr>
            </w:pPr>
            <w:r>
              <w:rPr>
                <w:b/>
                <w:highlight w:val="white"/>
              </w:rPr>
              <w:t>O</w:t>
            </w:r>
            <w:r>
              <w:rPr>
                <w:highlight w:val="white"/>
              </w:rPr>
              <w:t xml:space="preserve">rientar a equipe sobre a correta utilização desses recursos. </w:t>
            </w:r>
          </w:p>
          <w:p w:rsidR="00C22F1A" w:rsidRDefault="00E861F3">
            <w:pPr>
              <w:jc w:val="both"/>
              <w:rPr>
                <w:highlight w:val="white"/>
              </w:rPr>
            </w:pPr>
            <w:r>
              <w:rPr>
                <w:highlight w:val="white"/>
              </w:rPr>
              <w:t>Fomentar ambiente que estimule e favoreça parcerias entre usuário, os diferentes atores e as demais unidades de saúde, motivando os profissionais, acompanhando e estabelecendo clima propício para a construção de redes de cuidado.</w:t>
            </w:r>
          </w:p>
          <w:p w:rsidR="00C22F1A" w:rsidRDefault="00C22F1A">
            <w:pPr>
              <w:shd w:val="clear" w:color="auto" w:fill="FFFFFF"/>
              <w:jc w:val="both"/>
              <w:rPr>
                <w:sz w:val="24"/>
                <w:szCs w:val="24"/>
                <w:highlight w:val="white"/>
              </w:rPr>
            </w:pPr>
          </w:p>
        </w:tc>
      </w:tr>
      <w:tr w:rsidR="00C22F1A">
        <w:tc>
          <w:tcPr>
            <w:tcW w:w="2518" w:type="dxa"/>
            <w:vAlign w:val="center"/>
          </w:tcPr>
          <w:p w:rsidR="00C22F1A" w:rsidRDefault="00E861F3">
            <w:pPr>
              <w:tabs>
                <w:tab w:val="left" w:pos="1200"/>
              </w:tabs>
              <w:jc w:val="both"/>
              <w:rPr>
                <w:sz w:val="24"/>
                <w:szCs w:val="24"/>
              </w:rPr>
            </w:pPr>
            <w:r>
              <w:rPr>
                <w:sz w:val="24"/>
                <w:szCs w:val="24"/>
              </w:rPr>
              <w:t>Público</w:t>
            </w:r>
          </w:p>
        </w:tc>
        <w:tc>
          <w:tcPr>
            <w:tcW w:w="6379" w:type="dxa"/>
            <w:vAlign w:val="center"/>
          </w:tcPr>
          <w:p w:rsidR="00C22F1A" w:rsidRDefault="00E861F3">
            <w:pPr>
              <w:jc w:val="both"/>
              <w:rPr>
                <w:sz w:val="24"/>
                <w:szCs w:val="24"/>
              </w:rPr>
            </w:pPr>
            <w:r>
              <w:rPr>
                <w:sz w:val="24"/>
                <w:szCs w:val="24"/>
              </w:rPr>
              <w:t>Todos os profissionais da equipe de Saúde</w:t>
            </w:r>
          </w:p>
        </w:tc>
      </w:tr>
      <w:tr w:rsidR="00C22F1A">
        <w:tc>
          <w:tcPr>
            <w:tcW w:w="2518" w:type="dxa"/>
            <w:vAlign w:val="center"/>
          </w:tcPr>
          <w:p w:rsidR="00C22F1A" w:rsidRDefault="00E861F3">
            <w:pPr>
              <w:tabs>
                <w:tab w:val="left" w:pos="1200"/>
              </w:tabs>
              <w:rPr>
                <w:sz w:val="24"/>
                <w:szCs w:val="24"/>
              </w:rPr>
            </w:pPr>
            <w:r>
              <w:rPr>
                <w:sz w:val="24"/>
                <w:szCs w:val="24"/>
              </w:rPr>
              <w:lastRenderedPageBreak/>
              <w:t>Metodologia a ser Utilizada</w:t>
            </w:r>
          </w:p>
        </w:tc>
        <w:tc>
          <w:tcPr>
            <w:tcW w:w="6379" w:type="dxa"/>
            <w:vAlign w:val="center"/>
          </w:tcPr>
          <w:p w:rsidR="00C22F1A" w:rsidRDefault="00E861F3">
            <w:pPr>
              <w:tabs>
                <w:tab w:val="left" w:pos="1200"/>
              </w:tabs>
              <w:jc w:val="both"/>
              <w:rPr>
                <w:sz w:val="24"/>
                <w:szCs w:val="24"/>
              </w:rPr>
            </w:pPr>
            <w:r>
              <w:rPr>
                <w:sz w:val="24"/>
                <w:szCs w:val="24"/>
              </w:rPr>
              <w:t>Serão realizadas rodas de conversas e aula expositiva e dialogada.</w:t>
            </w:r>
          </w:p>
        </w:tc>
      </w:tr>
      <w:tr w:rsidR="00C22F1A">
        <w:tc>
          <w:tcPr>
            <w:tcW w:w="2518" w:type="dxa"/>
            <w:vAlign w:val="center"/>
          </w:tcPr>
          <w:p w:rsidR="00C22F1A" w:rsidRDefault="00E861F3">
            <w:pPr>
              <w:tabs>
                <w:tab w:val="left" w:pos="1200"/>
              </w:tabs>
              <w:rPr>
                <w:sz w:val="24"/>
                <w:szCs w:val="24"/>
              </w:rPr>
            </w:pPr>
            <w:r>
              <w:rPr>
                <w:sz w:val="24"/>
                <w:szCs w:val="24"/>
              </w:rPr>
              <w:t>Duração e Cronograma de Execução</w:t>
            </w:r>
          </w:p>
        </w:tc>
        <w:tc>
          <w:tcPr>
            <w:tcW w:w="6379" w:type="dxa"/>
            <w:vAlign w:val="center"/>
          </w:tcPr>
          <w:p w:rsidR="00C22F1A" w:rsidRDefault="00E861F3">
            <w:pPr>
              <w:tabs>
                <w:tab w:val="left" w:pos="1200"/>
              </w:tabs>
              <w:jc w:val="both"/>
              <w:rPr>
                <w:sz w:val="24"/>
                <w:szCs w:val="24"/>
              </w:rPr>
            </w:pPr>
            <w:r>
              <w:rPr>
                <w:sz w:val="24"/>
                <w:szCs w:val="24"/>
              </w:rPr>
              <w:t>Até 4 horas</w:t>
            </w:r>
          </w:p>
        </w:tc>
      </w:tr>
      <w:tr w:rsidR="00C22F1A">
        <w:tc>
          <w:tcPr>
            <w:tcW w:w="2518" w:type="dxa"/>
            <w:vAlign w:val="center"/>
          </w:tcPr>
          <w:p w:rsidR="00C22F1A" w:rsidRDefault="00E861F3">
            <w:pPr>
              <w:rPr>
                <w:sz w:val="24"/>
                <w:szCs w:val="24"/>
              </w:rPr>
            </w:pPr>
            <w:r>
              <w:rPr>
                <w:sz w:val="24"/>
                <w:szCs w:val="24"/>
              </w:rPr>
              <w:t>Produtos e Resultados Esperados</w:t>
            </w:r>
          </w:p>
          <w:p w:rsidR="00C22F1A" w:rsidRDefault="00C22F1A">
            <w:pPr>
              <w:tabs>
                <w:tab w:val="left" w:pos="1200"/>
              </w:tabs>
              <w:jc w:val="both"/>
              <w:rPr>
                <w:sz w:val="24"/>
                <w:szCs w:val="24"/>
              </w:rPr>
            </w:pPr>
          </w:p>
        </w:tc>
        <w:tc>
          <w:tcPr>
            <w:tcW w:w="6379" w:type="dxa"/>
            <w:vAlign w:val="center"/>
          </w:tcPr>
          <w:p w:rsidR="00C22F1A" w:rsidRDefault="00E861F3">
            <w:pPr>
              <w:jc w:val="both"/>
              <w:rPr>
                <w:sz w:val="24"/>
                <w:szCs w:val="24"/>
              </w:rPr>
            </w:pPr>
            <w:r>
              <w:rPr>
                <w:sz w:val="24"/>
                <w:szCs w:val="24"/>
              </w:rPr>
              <w:t xml:space="preserve"> Melhora no relacionamento entre a Equipe de Saúde.</w:t>
            </w:r>
          </w:p>
        </w:tc>
      </w:tr>
      <w:tr w:rsidR="00C22F1A">
        <w:tc>
          <w:tcPr>
            <w:tcW w:w="2518" w:type="dxa"/>
            <w:vAlign w:val="center"/>
          </w:tcPr>
          <w:p w:rsidR="00C22F1A" w:rsidRDefault="00E861F3">
            <w:pPr>
              <w:jc w:val="both"/>
              <w:rPr>
                <w:sz w:val="24"/>
                <w:szCs w:val="24"/>
              </w:rPr>
            </w:pPr>
            <w:r>
              <w:rPr>
                <w:sz w:val="24"/>
                <w:szCs w:val="24"/>
              </w:rPr>
              <w:t xml:space="preserve"> Avaliação</w:t>
            </w:r>
          </w:p>
        </w:tc>
        <w:tc>
          <w:tcPr>
            <w:tcW w:w="6379" w:type="dxa"/>
            <w:vAlign w:val="center"/>
          </w:tcPr>
          <w:p w:rsidR="00C22F1A" w:rsidRDefault="00E861F3">
            <w:pPr>
              <w:tabs>
                <w:tab w:val="left" w:pos="1200"/>
              </w:tabs>
              <w:jc w:val="both"/>
              <w:rPr>
                <w:sz w:val="24"/>
                <w:szCs w:val="24"/>
              </w:rPr>
            </w:pPr>
            <w:r>
              <w:rPr>
                <w:sz w:val="24"/>
                <w:szCs w:val="24"/>
              </w:rPr>
              <w:t xml:space="preserve">Será observada a participação e o interesse do público envolvido.  </w:t>
            </w:r>
          </w:p>
        </w:tc>
      </w:tr>
    </w:tbl>
    <w:p w:rsidR="00C22F1A" w:rsidRDefault="00C22F1A">
      <w:pPr>
        <w:spacing w:line="240" w:lineRule="auto"/>
        <w:rPr>
          <w:b/>
          <w:sz w:val="24"/>
          <w:szCs w:val="24"/>
        </w:rPr>
      </w:pPr>
    </w:p>
    <w:tbl>
      <w:tblPr>
        <w:tblStyle w:val="aff2"/>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Default="00C22F1A">
            <w:pPr>
              <w:rPr>
                <w:b/>
                <w:sz w:val="24"/>
                <w:szCs w:val="24"/>
              </w:rPr>
            </w:pPr>
          </w:p>
          <w:p w:rsidR="00C22F1A" w:rsidRPr="001414AF" w:rsidRDefault="00E861F3" w:rsidP="0036505E">
            <w:pPr>
              <w:pStyle w:val="Ttulo1"/>
              <w:numPr>
                <w:ilvl w:val="1"/>
                <w:numId w:val="11"/>
              </w:numPr>
              <w:outlineLvl w:val="0"/>
              <w:rPr>
                <w:rStyle w:val="nfaseIntensa"/>
                <w:i w:val="0"/>
                <w:sz w:val="28"/>
                <w:szCs w:val="28"/>
              </w:rPr>
            </w:pPr>
            <w:bookmarkStart w:id="51" w:name="_Toc111808829"/>
            <w:r w:rsidRPr="001414AF">
              <w:rPr>
                <w:rStyle w:val="nfaseIntensa"/>
                <w:i w:val="0"/>
                <w:sz w:val="28"/>
                <w:szCs w:val="28"/>
              </w:rPr>
              <w:t>Tratamento de sífilis durante a gestação.</w:t>
            </w:r>
            <w:bookmarkEnd w:id="51"/>
          </w:p>
        </w:tc>
      </w:tr>
      <w:tr w:rsidR="00C22F1A">
        <w:tc>
          <w:tcPr>
            <w:tcW w:w="2235" w:type="dxa"/>
          </w:tcPr>
          <w:p w:rsidR="00C22F1A" w:rsidRDefault="00C22F1A">
            <w:pPr>
              <w:rPr>
                <w:sz w:val="24"/>
                <w:szCs w:val="24"/>
              </w:rPr>
            </w:pPr>
          </w:p>
        </w:tc>
        <w:tc>
          <w:tcPr>
            <w:tcW w:w="6804" w:type="dxa"/>
          </w:tcPr>
          <w:p w:rsidR="00C22F1A" w:rsidRDefault="00E861F3">
            <w:pPr>
              <w:rPr>
                <w:sz w:val="24"/>
                <w:szCs w:val="24"/>
              </w:rPr>
            </w:pPr>
            <w:r>
              <w:rPr>
                <w:sz w:val="24"/>
                <w:szCs w:val="24"/>
              </w:rPr>
              <w:t xml:space="preserve">Planejamento: </w:t>
            </w:r>
          </w:p>
        </w:tc>
      </w:tr>
      <w:tr w:rsidR="00C22F1A">
        <w:tc>
          <w:tcPr>
            <w:tcW w:w="2235" w:type="dxa"/>
            <w:vAlign w:val="center"/>
          </w:tcPr>
          <w:p w:rsidR="00C22F1A" w:rsidRDefault="00E861F3">
            <w:pPr>
              <w:rPr>
                <w:sz w:val="24"/>
                <w:szCs w:val="24"/>
              </w:rPr>
            </w:pPr>
            <w:r>
              <w:rPr>
                <w:sz w:val="24"/>
                <w:szCs w:val="24"/>
              </w:rPr>
              <w:t xml:space="preserve">Justificativa </w:t>
            </w:r>
          </w:p>
        </w:tc>
        <w:tc>
          <w:tcPr>
            <w:tcW w:w="6804" w:type="dxa"/>
            <w:vAlign w:val="center"/>
          </w:tcPr>
          <w:p w:rsidR="00C22F1A" w:rsidRDefault="00E861F3">
            <w:pPr>
              <w:rPr>
                <w:sz w:val="24"/>
                <w:szCs w:val="24"/>
              </w:rPr>
            </w:pPr>
            <w:r>
              <w:rPr>
                <w:sz w:val="24"/>
                <w:szCs w:val="24"/>
              </w:rPr>
              <w:t xml:space="preserve">A Sífilis congênita é acompanhada nos indicadores interfederativos, e a sério histórica dos últimos 5 anos mostra um aumento nos anos de 2018 e 2019 com uma redução nos anos subsequentes, mas o  aumento das notificações de doença no primeiro quadrimestre de 2022 requer uma ação imediata com objetivo de promover o diagnóstico precoce da doença na gestante proporcionando o tratamento oportuno tanto da gestante como do companheiro evitando a reinfecação e  a sífilis congênita. </w:t>
            </w:r>
          </w:p>
        </w:tc>
      </w:tr>
      <w:tr w:rsidR="00C22F1A">
        <w:tc>
          <w:tcPr>
            <w:tcW w:w="2235" w:type="dxa"/>
            <w:vAlign w:val="center"/>
          </w:tcPr>
          <w:p w:rsidR="00C22F1A" w:rsidRDefault="00E861F3">
            <w:pPr>
              <w:rPr>
                <w:sz w:val="24"/>
                <w:szCs w:val="24"/>
              </w:rPr>
            </w:pPr>
            <w:r>
              <w:rPr>
                <w:sz w:val="24"/>
                <w:szCs w:val="24"/>
              </w:rPr>
              <w:t xml:space="preserve">Objetivo </w:t>
            </w:r>
          </w:p>
        </w:tc>
        <w:tc>
          <w:tcPr>
            <w:tcW w:w="6804" w:type="dxa"/>
            <w:vAlign w:val="center"/>
          </w:tcPr>
          <w:p w:rsidR="00C22F1A" w:rsidRDefault="00E861F3">
            <w:pPr>
              <w:jc w:val="both"/>
              <w:rPr>
                <w:sz w:val="24"/>
                <w:szCs w:val="24"/>
              </w:rPr>
            </w:pPr>
            <w:r>
              <w:rPr>
                <w:sz w:val="24"/>
                <w:szCs w:val="24"/>
              </w:rPr>
              <w:t>Capacitar os profissionais da Atenção Primária quanto à importânicia do diagnóstico precoce da sífilis. Intensificar o pré-nata do parceiro com a realização dos exames preconizados pelo Ministério da Saúde. Usar o tratamento específico e fazer o acompanhamento da titulação e repetir os exames no terceiro trimestre gestacional;</w:t>
            </w:r>
          </w:p>
        </w:tc>
      </w:tr>
      <w:tr w:rsidR="00C22F1A">
        <w:tc>
          <w:tcPr>
            <w:tcW w:w="2235" w:type="dxa"/>
            <w:vAlign w:val="center"/>
          </w:tcPr>
          <w:p w:rsidR="00C22F1A" w:rsidRDefault="00E861F3">
            <w:pPr>
              <w:rPr>
                <w:sz w:val="24"/>
                <w:szCs w:val="24"/>
              </w:rPr>
            </w:pPr>
            <w:r>
              <w:rPr>
                <w:sz w:val="24"/>
                <w:szCs w:val="24"/>
              </w:rPr>
              <w:t xml:space="preserve">Público </w:t>
            </w:r>
          </w:p>
        </w:tc>
        <w:tc>
          <w:tcPr>
            <w:tcW w:w="6804" w:type="dxa"/>
            <w:vAlign w:val="center"/>
          </w:tcPr>
          <w:p w:rsidR="00C22F1A" w:rsidRDefault="00E861F3">
            <w:pPr>
              <w:rPr>
                <w:sz w:val="24"/>
                <w:szCs w:val="24"/>
              </w:rPr>
            </w:pPr>
            <w:r>
              <w:rPr>
                <w:sz w:val="24"/>
                <w:szCs w:val="24"/>
              </w:rPr>
              <w:t>Médicos e  Enfermeiros.</w:t>
            </w:r>
          </w:p>
        </w:tc>
      </w:tr>
      <w:tr w:rsidR="00C22F1A">
        <w:tc>
          <w:tcPr>
            <w:tcW w:w="2235" w:type="dxa"/>
            <w:vAlign w:val="center"/>
          </w:tcPr>
          <w:p w:rsidR="00C22F1A" w:rsidRDefault="00E861F3">
            <w:pPr>
              <w:rPr>
                <w:sz w:val="24"/>
                <w:szCs w:val="24"/>
              </w:rPr>
            </w:pPr>
            <w:r>
              <w:rPr>
                <w:sz w:val="24"/>
                <w:szCs w:val="24"/>
              </w:rPr>
              <w:t>Metodologia a ser utilizada</w:t>
            </w:r>
          </w:p>
        </w:tc>
        <w:tc>
          <w:tcPr>
            <w:tcW w:w="6804" w:type="dxa"/>
            <w:vAlign w:val="center"/>
          </w:tcPr>
          <w:p w:rsidR="00C22F1A" w:rsidRDefault="00E861F3">
            <w:pPr>
              <w:jc w:val="both"/>
              <w:rPr>
                <w:sz w:val="24"/>
                <w:szCs w:val="24"/>
              </w:rPr>
            </w:pPr>
            <w:r>
              <w:rPr>
                <w:sz w:val="24"/>
                <w:szCs w:val="24"/>
              </w:rPr>
              <w:t>A capacitação será por meio de aulas expositivas e interativas com os profissionais, divididas em módulos:</w:t>
            </w:r>
          </w:p>
          <w:p w:rsidR="00C22F1A" w:rsidRDefault="00E861F3">
            <w:pPr>
              <w:jc w:val="both"/>
              <w:rPr>
                <w:sz w:val="24"/>
                <w:szCs w:val="24"/>
              </w:rPr>
            </w:pPr>
            <w:r>
              <w:rPr>
                <w:sz w:val="24"/>
                <w:szCs w:val="24"/>
              </w:rPr>
              <w:t>1 – Médicos: Protocolos estabelecidos pelo Ministério da Saúde quanto ao tratamento e acompanhamento</w:t>
            </w:r>
          </w:p>
          <w:p w:rsidR="00C22F1A" w:rsidRDefault="00E861F3" w:rsidP="00F14D46">
            <w:pPr>
              <w:jc w:val="both"/>
              <w:rPr>
                <w:sz w:val="24"/>
                <w:szCs w:val="24"/>
              </w:rPr>
            </w:pPr>
            <w:r>
              <w:rPr>
                <w:sz w:val="24"/>
                <w:szCs w:val="24"/>
              </w:rPr>
              <w:t>2 – Equipe de enfermagem: Importância do pré-natal de início precoce, a realização do teste rápido, e adesão do parceiro ao pré-natal;</w:t>
            </w:r>
          </w:p>
        </w:tc>
      </w:tr>
      <w:tr w:rsidR="00C22F1A">
        <w:tc>
          <w:tcPr>
            <w:tcW w:w="2235" w:type="dxa"/>
            <w:vAlign w:val="center"/>
          </w:tcPr>
          <w:p w:rsidR="00C22F1A" w:rsidRDefault="00E861F3">
            <w:pPr>
              <w:rPr>
                <w:sz w:val="24"/>
                <w:szCs w:val="24"/>
              </w:rPr>
            </w:pPr>
            <w:r>
              <w:rPr>
                <w:sz w:val="24"/>
                <w:szCs w:val="24"/>
              </w:rPr>
              <w:t>Duração e cronograma de execução</w:t>
            </w:r>
          </w:p>
        </w:tc>
        <w:tc>
          <w:tcPr>
            <w:tcW w:w="6804" w:type="dxa"/>
            <w:vAlign w:val="center"/>
          </w:tcPr>
          <w:p w:rsidR="00C22F1A" w:rsidRDefault="00E861F3">
            <w:pPr>
              <w:rPr>
                <w:sz w:val="24"/>
                <w:szCs w:val="24"/>
              </w:rPr>
            </w:pPr>
            <w:r>
              <w:rPr>
                <w:sz w:val="24"/>
                <w:szCs w:val="24"/>
              </w:rPr>
              <w:t>4 horas de formação;</w:t>
            </w:r>
          </w:p>
        </w:tc>
      </w:tr>
      <w:tr w:rsidR="00C22F1A">
        <w:tc>
          <w:tcPr>
            <w:tcW w:w="2235" w:type="dxa"/>
            <w:vAlign w:val="center"/>
          </w:tcPr>
          <w:p w:rsidR="00C22F1A" w:rsidRDefault="00E861F3">
            <w:pPr>
              <w:rPr>
                <w:sz w:val="24"/>
                <w:szCs w:val="24"/>
              </w:rPr>
            </w:pPr>
            <w:r>
              <w:rPr>
                <w:sz w:val="24"/>
                <w:szCs w:val="24"/>
              </w:rPr>
              <w:t>Produtos e resultados esperados</w:t>
            </w:r>
          </w:p>
        </w:tc>
        <w:tc>
          <w:tcPr>
            <w:tcW w:w="6804" w:type="dxa"/>
            <w:vAlign w:val="center"/>
          </w:tcPr>
          <w:p w:rsidR="00C22F1A" w:rsidRDefault="00E861F3">
            <w:pPr>
              <w:jc w:val="both"/>
              <w:rPr>
                <w:sz w:val="24"/>
                <w:szCs w:val="24"/>
              </w:rPr>
            </w:pPr>
            <w:r>
              <w:rPr>
                <w:sz w:val="24"/>
                <w:szCs w:val="24"/>
              </w:rPr>
              <w:t xml:space="preserve">Promover equipe sensível e qualificada no diagnóstico precoce e tratamento oportuno da sífilis. </w:t>
            </w:r>
          </w:p>
          <w:p w:rsidR="00C22F1A" w:rsidRDefault="00E861F3">
            <w:pPr>
              <w:jc w:val="both"/>
              <w:rPr>
                <w:sz w:val="24"/>
                <w:szCs w:val="24"/>
              </w:rPr>
            </w:pPr>
            <w:bookmarkStart w:id="52" w:name="_gjdgxs" w:colFirst="0" w:colLast="0"/>
            <w:bookmarkEnd w:id="52"/>
            <w:r>
              <w:rPr>
                <w:sz w:val="24"/>
                <w:szCs w:val="24"/>
              </w:rPr>
              <w:t>Diminuir a incidência da sífilis congênita.</w:t>
            </w:r>
          </w:p>
        </w:tc>
      </w:tr>
      <w:tr w:rsidR="00C22F1A">
        <w:tc>
          <w:tcPr>
            <w:tcW w:w="2235" w:type="dxa"/>
            <w:vAlign w:val="center"/>
          </w:tcPr>
          <w:p w:rsidR="00C22F1A" w:rsidRDefault="00E861F3">
            <w:pPr>
              <w:rPr>
                <w:sz w:val="24"/>
                <w:szCs w:val="24"/>
              </w:rPr>
            </w:pPr>
            <w:r>
              <w:rPr>
                <w:sz w:val="24"/>
                <w:szCs w:val="24"/>
              </w:rPr>
              <w:t>Acompanhamento e avaliação</w:t>
            </w:r>
          </w:p>
        </w:tc>
        <w:tc>
          <w:tcPr>
            <w:tcW w:w="6804" w:type="dxa"/>
            <w:vAlign w:val="center"/>
          </w:tcPr>
          <w:p w:rsidR="00C22F1A" w:rsidRDefault="00E861F3">
            <w:pPr>
              <w:rPr>
                <w:sz w:val="24"/>
                <w:szCs w:val="24"/>
              </w:rPr>
            </w:pPr>
            <w:r>
              <w:rPr>
                <w:sz w:val="24"/>
                <w:szCs w:val="24"/>
              </w:rPr>
              <w:t xml:space="preserve"> A avaliação se dará ao longo do processo de trabalho.</w:t>
            </w:r>
          </w:p>
        </w:tc>
      </w:tr>
    </w:tbl>
    <w:p w:rsidR="00C22F1A" w:rsidRDefault="00C22F1A">
      <w:pPr>
        <w:spacing w:after="0" w:line="240" w:lineRule="auto"/>
        <w:rPr>
          <w:b/>
          <w:sz w:val="24"/>
          <w:szCs w:val="24"/>
        </w:rPr>
      </w:pPr>
    </w:p>
    <w:p w:rsidR="00C22F1A" w:rsidRDefault="00C22F1A">
      <w:pPr>
        <w:spacing w:after="0" w:line="240" w:lineRule="auto"/>
        <w:rPr>
          <w:b/>
          <w:sz w:val="24"/>
          <w:szCs w:val="24"/>
        </w:rPr>
      </w:pPr>
    </w:p>
    <w:p w:rsidR="007A28A0" w:rsidRDefault="007A28A0">
      <w:pPr>
        <w:spacing w:after="0" w:line="240" w:lineRule="auto"/>
        <w:rPr>
          <w:b/>
          <w:sz w:val="24"/>
          <w:szCs w:val="24"/>
        </w:rPr>
      </w:pPr>
    </w:p>
    <w:p w:rsidR="003D51EB" w:rsidRDefault="003D51EB">
      <w:pPr>
        <w:spacing w:after="0" w:line="240" w:lineRule="auto"/>
        <w:rPr>
          <w:b/>
          <w:sz w:val="24"/>
          <w:szCs w:val="24"/>
        </w:rPr>
      </w:pPr>
    </w:p>
    <w:p w:rsidR="003D51EB" w:rsidRDefault="003D51EB">
      <w:pPr>
        <w:spacing w:after="0" w:line="240" w:lineRule="auto"/>
        <w:rPr>
          <w:b/>
          <w:sz w:val="24"/>
          <w:szCs w:val="24"/>
        </w:rPr>
      </w:pPr>
    </w:p>
    <w:tbl>
      <w:tblPr>
        <w:tblStyle w:val="af3"/>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tblGrid>
      <w:tr w:rsidR="003D51EB" w:rsidRPr="00E156A4" w:rsidTr="003D51EB">
        <w:trPr>
          <w:trHeight w:val="526"/>
        </w:trPr>
        <w:tc>
          <w:tcPr>
            <w:tcW w:w="9039" w:type="dxa"/>
          </w:tcPr>
          <w:p w:rsidR="003D51EB" w:rsidRPr="00E156A4" w:rsidRDefault="003D51EB" w:rsidP="003D51EB">
            <w:pPr>
              <w:pStyle w:val="Ttulo1"/>
              <w:numPr>
                <w:ilvl w:val="0"/>
                <w:numId w:val="0"/>
              </w:numPr>
              <w:outlineLvl w:val="0"/>
              <w:rPr>
                <w:b w:val="0"/>
                <w:bCs/>
                <w:iCs/>
                <w:color w:val="4F81BD" w:themeColor="accent1"/>
                <w:sz w:val="28"/>
                <w:szCs w:val="28"/>
              </w:rPr>
            </w:pPr>
            <w:bookmarkStart w:id="53" w:name="_Toc111808830"/>
            <w:r>
              <w:rPr>
                <w:rStyle w:val="nfaseIntensa"/>
                <w:i w:val="0"/>
                <w:sz w:val="28"/>
                <w:szCs w:val="28"/>
              </w:rPr>
              <w:t xml:space="preserve">9.5 </w:t>
            </w:r>
            <w:r w:rsidRPr="00E156A4">
              <w:rPr>
                <w:rStyle w:val="nfaseIntensa"/>
                <w:i w:val="0"/>
                <w:sz w:val="28"/>
                <w:szCs w:val="28"/>
              </w:rPr>
              <w:t>Conscientização ao Combate do Tabagismo, Câncer de pulmão e estômago</w:t>
            </w:r>
            <w:bookmarkEnd w:id="53"/>
          </w:p>
        </w:tc>
      </w:tr>
      <w:tr w:rsidR="003D51EB" w:rsidTr="003D51EB">
        <w:trPr>
          <w:trHeight w:val="158"/>
        </w:trPr>
        <w:tc>
          <w:tcPr>
            <w:tcW w:w="9039" w:type="dxa"/>
          </w:tcPr>
          <w:p w:rsidR="003D51EB" w:rsidRDefault="003D51EB" w:rsidP="003D51EB">
            <w:pPr>
              <w:rPr>
                <w:b/>
                <w:sz w:val="24"/>
                <w:szCs w:val="24"/>
              </w:rPr>
            </w:pPr>
            <w:r>
              <w:rPr>
                <w:b/>
                <w:sz w:val="24"/>
                <w:szCs w:val="24"/>
              </w:rPr>
              <w:t xml:space="preserve">Planejamento: </w:t>
            </w:r>
          </w:p>
        </w:tc>
      </w:tr>
      <w:tr w:rsidR="003D51EB" w:rsidTr="003D51EB">
        <w:trPr>
          <w:trHeight w:val="1144"/>
        </w:trPr>
        <w:tc>
          <w:tcPr>
            <w:tcW w:w="9039" w:type="dxa"/>
            <w:vAlign w:val="center"/>
          </w:tcPr>
          <w:p w:rsidR="003D51EB" w:rsidRDefault="003D51EB" w:rsidP="003D51EB">
            <w:pPr>
              <w:jc w:val="both"/>
              <w:rPr>
                <w:sz w:val="24"/>
                <w:szCs w:val="24"/>
              </w:rPr>
            </w:pPr>
            <w:r>
              <w:rPr>
                <w:sz w:val="24"/>
                <w:szCs w:val="24"/>
              </w:rPr>
              <w:t xml:space="preserve">Estudos demonstram que o tabagismo mata mais que AIDS, malária, tuberculose, crack, cocaína e heroína. Configurando-se como a maior causa evitável de doenças, invalidez e morte. É um fator de risco para mais de 50 doenças, metade delas incapacitantes e/ou fatais. </w:t>
            </w:r>
          </w:p>
          <w:p w:rsidR="003D51EB" w:rsidRDefault="003D51EB" w:rsidP="003D51EB">
            <w:pPr>
              <w:rPr>
                <w:sz w:val="24"/>
                <w:szCs w:val="24"/>
              </w:rPr>
            </w:pPr>
            <w:r>
              <w:rPr>
                <w:sz w:val="24"/>
                <w:szCs w:val="24"/>
              </w:rPr>
              <w:t xml:space="preserve">Estima-se que 50% dos fumantes crônicos desenvolvam alguma doença relacionada ao tabaco ao longo da vida. </w:t>
            </w:r>
          </w:p>
        </w:tc>
      </w:tr>
      <w:tr w:rsidR="003D51EB" w:rsidTr="003D51EB">
        <w:trPr>
          <w:trHeight w:val="1136"/>
        </w:trPr>
        <w:tc>
          <w:tcPr>
            <w:tcW w:w="9039" w:type="dxa"/>
            <w:vAlign w:val="center"/>
          </w:tcPr>
          <w:p w:rsidR="003D51EB" w:rsidRDefault="003D51EB" w:rsidP="003D51EB">
            <w:pPr>
              <w:jc w:val="both"/>
              <w:rPr>
                <w:sz w:val="24"/>
                <w:szCs w:val="24"/>
              </w:rPr>
            </w:pPr>
            <w:r>
              <w:rPr>
                <w:sz w:val="24"/>
                <w:szCs w:val="24"/>
              </w:rPr>
              <w:t xml:space="preserve">Fortalecer a compreensão dos profissionais de saúde, pois o tabagismo é visto como um problema de saúde pública. </w:t>
            </w:r>
          </w:p>
          <w:p w:rsidR="003D51EB" w:rsidRDefault="003D51EB" w:rsidP="003D51EB">
            <w:pPr>
              <w:jc w:val="both"/>
              <w:rPr>
                <w:sz w:val="24"/>
                <w:szCs w:val="24"/>
              </w:rPr>
            </w:pPr>
            <w:r>
              <w:rPr>
                <w:sz w:val="24"/>
                <w:szCs w:val="24"/>
              </w:rPr>
              <w:t>Proporcionar apoio ao paciente tabagista, tratando o vício que acomete a sua saúde. Amenizando os danos causados pelo hábito de fumar.</w:t>
            </w:r>
          </w:p>
          <w:p w:rsidR="003D51EB" w:rsidRDefault="003D51EB" w:rsidP="003D51EB">
            <w:pPr>
              <w:rPr>
                <w:sz w:val="24"/>
                <w:szCs w:val="24"/>
              </w:rPr>
            </w:pPr>
            <w:r>
              <w:rPr>
                <w:sz w:val="24"/>
                <w:szCs w:val="24"/>
              </w:rPr>
              <w:t>Oferecer apoio psicológico para o fumante que pretende se livrar do vicio de fumar.</w:t>
            </w:r>
          </w:p>
        </w:tc>
      </w:tr>
      <w:tr w:rsidR="003D51EB" w:rsidTr="003D51EB">
        <w:trPr>
          <w:trHeight w:val="326"/>
        </w:trPr>
        <w:tc>
          <w:tcPr>
            <w:tcW w:w="9039" w:type="dxa"/>
            <w:vAlign w:val="center"/>
          </w:tcPr>
          <w:p w:rsidR="003D51EB" w:rsidRDefault="003D51EB" w:rsidP="003D51EB">
            <w:pPr>
              <w:rPr>
                <w:sz w:val="24"/>
                <w:szCs w:val="24"/>
              </w:rPr>
            </w:pPr>
            <w:r>
              <w:rPr>
                <w:sz w:val="24"/>
                <w:szCs w:val="24"/>
              </w:rPr>
              <w:t xml:space="preserve">Odontólogos, Auxiliar do Consultório Dentário, Recepcionistas, Técnicos de Enfermagem, Enfermeiros, Médicos. </w:t>
            </w:r>
          </w:p>
        </w:tc>
      </w:tr>
      <w:tr w:rsidR="003D51EB" w:rsidTr="003D51EB">
        <w:trPr>
          <w:trHeight w:val="1953"/>
        </w:trPr>
        <w:tc>
          <w:tcPr>
            <w:tcW w:w="9039" w:type="dxa"/>
            <w:vAlign w:val="center"/>
          </w:tcPr>
          <w:p w:rsidR="003D51EB" w:rsidRDefault="003D51EB" w:rsidP="003D51EB">
            <w:pPr>
              <w:tabs>
                <w:tab w:val="left" w:pos="1200"/>
              </w:tabs>
              <w:rPr>
                <w:sz w:val="24"/>
                <w:szCs w:val="24"/>
              </w:rPr>
            </w:pPr>
            <w:r>
              <w:rPr>
                <w:sz w:val="24"/>
                <w:szCs w:val="24"/>
              </w:rPr>
              <w:t xml:space="preserve">Encontros semestrais com a parceria do CAPS e a pneumologista da rede que serão os mediadores no processo de formação dos odontólogos. </w:t>
            </w:r>
          </w:p>
          <w:p w:rsidR="003D51EB" w:rsidRDefault="003D51EB" w:rsidP="003D51EB">
            <w:pPr>
              <w:tabs>
                <w:tab w:val="left" w:pos="1200"/>
              </w:tabs>
              <w:rPr>
                <w:sz w:val="24"/>
                <w:szCs w:val="24"/>
              </w:rPr>
            </w:pPr>
            <w:r>
              <w:rPr>
                <w:sz w:val="24"/>
                <w:szCs w:val="24"/>
              </w:rPr>
              <w:t xml:space="preserve">Capacitação ofertada para toda a unidade de saúde, ministrada pelos odontólogos e equipe multidisciplinar. </w:t>
            </w:r>
          </w:p>
          <w:p w:rsidR="003D51EB" w:rsidRDefault="003D51EB" w:rsidP="003D51EB">
            <w:pPr>
              <w:tabs>
                <w:tab w:val="left" w:pos="1200"/>
              </w:tabs>
              <w:rPr>
                <w:sz w:val="24"/>
                <w:szCs w:val="24"/>
              </w:rPr>
            </w:pPr>
            <w:r>
              <w:rPr>
                <w:sz w:val="24"/>
                <w:szCs w:val="24"/>
              </w:rPr>
              <w:t>Exposição abordando males causados pelo tabagismo nas salas de espera das Unidades Básica de Saúde.</w:t>
            </w:r>
          </w:p>
          <w:p w:rsidR="003D51EB" w:rsidRDefault="003D51EB" w:rsidP="003D51EB">
            <w:pPr>
              <w:tabs>
                <w:tab w:val="left" w:pos="1200"/>
              </w:tabs>
              <w:rPr>
                <w:sz w:val="24"/>
                <w:szCs w:val="24"/>
              </w:rPr>
            </w:pPr>
            <w:r>
              <w:rPr>
                <w:sz w:val="24"/>
                <w:szCs w:val="24"/>
              </w:rPr>
              <w:t xml:space="preserve"> Palestra ministrada por um profissional médico, contando com a participação da equipes das Unidades de Saúde no formato de vídeoconferência.</w:t>
            </w:r>
          </w:p>
          <w:p w:rsidR="003D51EB" w:rsidRDefault="003D51EB" w:rsidP="003D51EB">
            <w:pPr>
              <w:rPr>
                <w:sz w:val="24"/>
                <w:szCs w:val="24"/>
              </w:rPr>
            </w:pPr>
            <w:r>
              <w:rPr>
                <w:sz w:val="24"/>
                <w:szCs w:val="24"/>
              </w:rPr>
              <w:t xml:space="preserve"> Parceiros envolvidos no desenvolvimento do trabalho: Equipe da odontologia. Médico especialista pneumologista. INTEGRAR, NASF.</w:t>
            </w:r>
          </w:p>
        </w:tc>
      </w:tr>
      <w:tr w:rsidR="003D51EB" w:rsidTr="003D51EB">
        <w:trPr>
          <w:trHeight w:val="492"/>
        </w:trPr>
        <w:tc>
          <w:tcPr>
            <w:tcW w:w="9039" w:type="dxa"/>
            <w:vAlign w:val="center"/>
          </w:tcPr>
          <w:p w:rsidR="003D51EB" w:rsidRDefault="003D51EB" w:rsidP="003D51EB">
            <w:pPr>
              <w:rPr>
                <w:sz w:val="24"/>
                <w:szCs w:val="24"/>
              </w:rPr>
            </w:pPr>
            <w:r>
              <w:rPr>
                <w:sz w:val="24"/>
                <w:szCs w:val="24"/>
              </w:rPr>
              <w:t>Dois encontros no mês de agosto.</w:t>
            </w:r>
          </w:p>
        </w:tc>
      </w:tr>
      <w:tr w:rsidR="003D51EB" w:rsidTr="003D51EB">
        <w:trPr>
          <w:trHeight w:val="80"/>
        </w:trPr>
        <w:tc>
          <w:tcPr>
            <w:tcW w:w="9039" w:type="dxa"/>
            <w:vAlign w:val="center"/>
          </w:tcPr>
          <w:p w:rsidR="003D51EB" w:rsidRDefault="003D51EB" w:rsidP="003D51EB">
            <w:pPr>
              <w:jc w:val="both"/>
              <w:rPr>
                <w:sz w:val="24"/>
                <w:szCs w:val="24"/>
              </w:rPr>
            </w:pPr>
            <w:r>
              <w:rPr>
                <w:sz w:val="24"/>
                <w:szCs w:val="24"/>
              </w:rPr>
              <w:t xml:space="preserve">Capacitar à equipe da Atenção Primária, contribuindo para uma orientação mais qualificada a comunidade sobre a Prevenção do Tabagismo e Sobre o Tabagista.   Acolhendo o tabagista com maior atenção, respeito, cuidado, empatia, quando procurar atendimento nas UBS com o desejo de parar de fumar. Prevenindo assim doenças e redução de danos causados pelo mau hábito. </w:t>
            </w:r>
          </w:p>
          <w:p w:rsidR="003D51EB" w:rsidRDefault="003D51EB" w:rsidP="003D51EB">
            <w:pPr>
              <w:rPr>
                <w:sz w:val="24"/>
                <w:szCs w:val="24"/>
              </w:rPr>
            </w:pPr>
            <w:r>
              <w:rPr>
                <w:sz w:val="24"/>
                <w:szCs w:val="24"/>
              </w:rPr>
              <w:t>Prevenir doenças e consequentemente redução dos danos causados pelo hábito de fumar. Aprofundar os males causados pelo uso contínuo e excessivo do tabaco.</w:t>
            </w:r>
          </w:p>
        </w:tc>
      </w:tr>
      <w:tr w:rsidR="003D51EB" w:rsidTr="003D51EB">
        <w:trPr>
          <w:trHeight w:val="80"/>
        </w:trPr>
        <w:tc>
          <w:tcPr>
            <w:tcW w:w="9039" w:type="dxa"/>
            <w:vAlign w:val="center"/>
          </w:tcPr>
          <w:p w:rsidR="003D51EB" w:rsidRDefault="003D51EB" w:rsidP="003D51EB">
            <w:pPr>
              <w:rPr>
                <w:sz w:val="24"/>
                <w:szCs w:val="24"/>
              </w:rPr>
            </w:pPr>
            <w:r>
              <w:rPr>
                <w:sz w:val="24"/>
                <w:szCs w:val="24"/>
              </w:rPr>
              <w:t>Será avaliado o interesse de toda a equipe na participação das oficinas. Avaliaremos quais as fraquezas das Unidades Básicas de Saúde,  quanto ao tema.</w:t>
            </w:r>
          </w:p>
        </w:tc>
      </w:tr>
    </w:tbl>
    <w:p w:rsidR="003D51EB" w:rsidRDefault="003D51EB">
      <w:pPr>
        <w:spacing w:after="0" w:line="240" w:lineRule="auto"/>
        <w:rPr>
          <w:b/>
          <w:sz w:val="24"/>
          <w:szCs w:val="24"/>
        </w:rPr>
      </w:pPr>
    </w:p>
    <w:p w:rsidR="007A28A0" w:rsidRDefault="007A28A0">
      <w:pPr>
        <w:spacing w:after="0" w:line="240" w:lineRule="auto"/>
        <w:rPr>
          <w:b/>
          <w:sz w:val="24"/>
          <w:szCs w:val="24"/>
        </w:rPr>
      </w:pPr>
    </w:p>
    <w:p w:rsidR="00057FB5" w:rsidRPr="00093EC2" w:rsidRDefault="00057FB5" w:rsidP="0036505E">
      <w:pPr>
        <w:pStyle w:val="Ttulo1"/>
        <w:numPr>
          <w:ilvl w:val="0"/>
          <w:numId w:val="11"/>
        </w:numPr>
        <w:rPr>
          <w:rStyle w:val="nfaseIntensa"/>
          <w:u w:val="single"/>
        </w:rPr>
      </w:pPr>
      <w:bookmarkStart w:id="54" w:name="_Toc111808831"/>
      <w:r w:rsidRPr="00093EC2">
        <w:rPr>
          <w:rStyle w:val="nfaseIntensa"/>
          <w:u w:val="single"/>
        </w:rPr>
        <w:lastRenderedPageBreak/>
        <w:t>Setembro</w:t>
      </w:r>
      <w:bookmarkEnd w:id="54"/>
    </w:p>
    <w:p w:rsidR="00C22F1A" w:rsidRDefault="00C22F1A">
      <w:pPr>
        <w:spacing w:line="240" w:lineRule="auto"/>
        <w:rPr>
          <w:b/>
          <w:sz w:val="24"/>
          <w:szCs w:val="24"/>
        </w:rPr>
      </w:pPr>
    </w:p>
    <w:tbl>
      <w:tblPr>
        <w:tblStyle w:val="aff3"/>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Pr="001414AF" w:rsidRDefault="001414AF" w:rsidP="001414AF">
            <w:pPr>
              <w:pStyle w:val="Ttulo1"/>
              <w:numPr>
                <w:ilvl w:val="0"/>
                <w:numId w:val="0"/>
              </w:numPr>
              <w:outlineLvl w:val="0"/>
              <w:rPr>
                <w:rStyle w:val="nfaseIntensa"/>
                <w:sz w:val="28"/>
                <w:szCs w:val="28"/>
              </w:rPr>
            </w:pPr>
            <w:r>
              <w:rPr>
                <w:rFonts w:ascii="Calibri" w:eastAsia="Calibri" w:hAnsi="Calibri" w:cs="Calibri"/>
                <w:sz w:val="24"/>
                <w:szCs w:val="24"/>
              </w:rPr>
              <w:t xml:space="preserve"> </w:t>
            </w:r>
            <w:bookmarkStart w:id="55" w:name="_Toc111808832"/>
            <w:r>
              <w:rPr>
                <w:rStyle w:val="nfaseIntensa"/>
                <w:sz w:val="28"/>
                <w:szCs w:val="28"/>
              </w:rPr>
              <w:t>10.1</w:t>
            </w:r>
            <w:r w:rsidR="00E861F3" w:rsidRPr="001414AF">
              <w:rPr>
                <w:rStyle w:val="nfaseIntensa"/>
                <w:sz w:val="28"/>
                <w:szCs w:val="28"/>
              </w:rPr>
              <w:t>Conscientização Doenças Crônicas não Transmissíveis</w:t>
            </w:r>
            <w:bookmarkEnd w:id="55"/>
          </w:p>
          <w:p w:rsidR="00C22F1A" w:rsidRDefault="00C22F1A">
            <w:pPr>
              <w:rPr>
                <w:b/>
                <w:sz w:val="24"/>
                <w:szCs w:val="24"/>
              </w:rPr>
            </w:pPr>
          </w:p>
        </w:tc>
      </w:tr>
      <w:tr w:rsidR="00C22F1A">
        <w:tc>
          <w:tcPr>
            <w:tcW w:w="2235" w:type="dxa"/>
          </w:tcPr>
          <w:p w:rsidR="00C22F1A" w:rsidRDefault="00C22F1A">
            <w:pPr>
              <w:rPr>
                <w:b/>
                <w:sz w:val="24"/>
                <w:szCs w:val="24"/>
              </w:rPr>
            </w:pPr>
          </w:p>
        </w:tc>
        <w:tc>
          <w:tcPr>
            <w:tcW w:w="6804" w:type="dxa"/>
          </w:tcPr>
          <w:p w:rsidR="00C22F1A" w:rsidRDefault="00E861F3">
            <w:pPr>
              <w:rPr>
                <w:b/>
                <w:sz w:val="24"/>
                <w:szCs w:val="24"/>
              </w:rPr>
            </w:pPr>
            <w:r>
              <w:rPr>
                <w:b/>
                <w:sz w:val="24"/>
                <w:szCs w:val="24"/>
              </w:rPr>
              <w:t xml:space="preserve">Planejamento: </w:t>
            </w:r>
          </w:p>
        </w:tc>
      </w:tr>
      <w:tr w:rsidR="00C22F1A">
        <w:tc>
          <w:tcPr>
            <w:tcW w:w="2235" w:type="dxa"/>
            <w:vAlign w:val="center"/>
          </w:tcPr>
          <w:p w:rsidR="00C22F1A" w:rsidRDefault="00E861F3">
            <w:pPr>
              <w:rPr>
                <w:b/>
                <w:sz w:val="24"/>
                <w:szCs w:val="24"/>
              </w:rPr>
            </w:pPr>
            <w:r>
              <w:rPr>
                <w:sz w:val="24"/>
                <w:szCs w:val="24"/>
              </w:rPr>
              <w:t xml:space="preserve">Justificativa </w:t>
            </w:r>
          </w:p>
        </w:tc>
        <w:tc>
          <w:tcPr>
            <w:tcW w:w="6804" w:type="dxa"/>
            <w:vAlign w:val="center"/>
          </w:tcPr>
          <w:p w:rsidR="00C22F1A" w:rsidRDefault="00E861F3">
            <w:pPr>
              <w:rPr>
                <w:b/>
                <w:sz w:val="24"/>
                <w:szCs w:val="24"/>
              </w:rPr>
            </w:pPr>
            <w:r>
              <w:rPr>
                <w:sz w:val="24"/>
                <w:szCs w:val="24"/>
              </w:rPr>
              <w:t xml:space="preserve">Nas últimas décadas o Brasil tem apresentado mudança no perfil de mortalidade da população, com acréscimo dos óbitos causados por doenças crônicas não transmissíveis (DCNT), que se torna uma grande preocupação na área da Saúde Pública. É importante se basear nos dados da Organização Mundial da Saúde (OMS) que revelam que as DCNT são responsáveis por 63,0 % (36 milhões) da mortalidade no Brasil, em 2007 as DCNT atingiram a proporção de 72,0 % do total de óbitos. A Hipertensão Arterial, o Diabetes, Cânceres e as Doenças Respiratórias Crônicas representam as principais Doenças Crônicas não Transmissíveis. Consideradas silenciosas, por se desenvolver ao longo da vida. Existem alguns fatores que favorecem o seu desenvolvimento no organismo: fatores genéticos, sexo e idade, além de hábitos e comportamentos de risco com inatividade física, alimentação inadequada, obesidade, tabagismo e o abuso de bebidas alcoólicas. </w:t>
            </w:r>
          </w:p>
        </w:tc>
      </w:tr>
      <w:tr w:rsidR="00C22F1A">
        <w:tc>
          <w:tcPr>
            <w:tcW w:w="2235" w:type="dxa"/>
            <w:vAlign w:val="center"/>
          </w:tcPr>
          <w:p w:rsidR="00C22F1A" w:rsidRDefault="00E861F3">
            <w:pPr>
              <w:rPr>
                <w:b/>
                <w:sz w:val="24"/>
                <w:szCs w:val="24"/>
              </w:rPr>
            </w:pPr>
            <w:r>
              <w:rPr>
                <w:sz w:val="24"/>
                <w:szCs w:val="24"/>
              </w:rPr>
              <w:t xml:space="preserve">Objetivo </w:t>
            </w:r>
          </w:p>
        </w:tc>
        <w:tc>
          <w:tcPr>
            <w:tcW w:w="6804" w:type="dxa"/>
            <w:vAlign w:val="center"/>
          </w:tcPr>
          <w:p w:rsidR="00C22F1A" w:rsidRDefault="00E861F3">
            <w:pPr>
              <w:rPr>
                <w:sz w:val="24"/>
                <w:szCs w:val="24"/>
              </w:rPr>
            </w:pPr>
            <w:r>
              <w:rPr>
                <w:sz w:val="24"/>
                <w:szCs w:val="24"/>
              </w:rPr>
              <w:t xml:space="preserve">Propor um projeto de intervenção por meio da promoção a saúde com incentivo  de controlar e prevenir  fatores de riscos bem como melhorar a qualidade de vida desses pacientes. Capacitar à equipe da Unidade de saúde sobre a importância de se combater o sedentarismo e assim evitar complicações das DCNT. Melhorar condicionamento físico e aumentar o grau de atividade física entre portadores de DCNT e utilizar isto como fator na prevenção de suas complicações.  Organizar a educação para a saúde da população facilitando a informação, ampliando seus conhecimentos sobre as patologias, sua etiologia, seus fatores de risco/protetores, complicações, tratamentos e assim permitir condutas e ações conscientes. </w:t>
            </w:r>
          </w:p>
          <w:p w:rsidR="00C22F1A" w:rsidRDefault="00E861F3">
            <w:pPr>
              <w:rPr>
                <w:b/>
                <w:sz w:val="24"/>
                <w:szCs w:val="24"/>
              </w:rPr>
            </w:pPr>
            <w:r>
              <w:rPr>
                <w:sz w:val="24"/>
                <w:szCs w:val="24"/>
              </w:rPr>
              <w:t xml:space="preserve">Implantar ações de prevenção contra as doenças Cardiovasculares, tendo implicações nos indicadores de saúde, qualidade de vida das pessoas. </w:t>
            </w:r>
          </w:p>
        </w:tc>
      </w:tr>
      <w:tr w:rsidR="00C22F1A">
        <w:tc>
          <w:tcPr>
            <w:tcW w:w="2235" w:type="dxa"/>
            <w:vAlign w:val="center"/>
          </w:tcPr>
          <w:p w:rsidR="00C22F1A" w:rsidRDefault="00E861F3">
            <w:pPr>
              <w:rPr>
                <w:b/>
                <w:sz w:val="24"/>
                <w:szCs w:val="24"/>
              </w:rPr>
            </w:pPr>
            <w:r>
              <w:rPr>
                <w:sz w:val="24"/>
                <w:szCs w:val="24"/>
              </w:rPr>
              <w:t xml:space="preserve">Público </w:t>
            </w:r>
          </w:p>
        </w:tc>
        <w:tc>
          <w:tcPr>
            <w:tcW w:w="6804" w:type="dxa"/>
            <w:vAlign w:val="center"/>
          </w:tcPr>
          <w:p w:rsidR="00C22F1A" w:rsidRDefault="00E861F3">
            <w:pPr>
              <w:rPr>
                <w:b/>
                <w:sz w:val="24"/>
                <w:szCs w:val="24"/>
              </w:rPr>
            </w:pPr>
            <w:r>
              <w:rPr>
                <w:sz w:val="24"/>
                <w:szCs w:val="24"/>
              </w:rPr>
              <w:t>Toda a equipe da Unidade Básica de Saúde,</w:t>
            </w:r>
          </w:p>
        </w:tc>
      </w:tr>
      <w:tr w:rsidR="00C22F1A">
        <w:tc>
          <w:tcPr>
            <w:tcW w:w="2235" w:type="dxa"/>
            <w:vAlign w:val="center"/>
          </w:tcPr>
          <w:p w:rsidR="00C22F1A" w:rsidRDefault="00E861F3">
            <w:pPr>
              <w:rPr>
                <w:b/>
                <w:sz w:val="24"/>
                <w:szCs w:val="24"/>
              </w:rPr>
            </w:pPr>
            <w:r>
              <w:rPr>
                <w:sz w:val="24"/>
                <w:szCs w:val="24"/>
              </w:rPr>
              <w:t>Metodologia a ser utilizada</w:t>
            </w:r>
          </w:p>
        </w:tc>
        <w:tc>
          <w:tcPr>
            <w:tcW w:w="6804" w:type="dxa"/>
            <w:vAlign w:val="center"/>
          </w:tcPr>
          <w:p w:rsidR="00C22F1A" w:rsidRDefault="00E861F3">
            <w:pPr>
              <w:tabs>
                <w:tab w:val="left" w:pos="1200"/>
              </w:tabs>
              <w:rPr>
                <w:sz w:val="24"/>
                <w:szCs w:val="24"/>
              </w:rPr>
            </w:pPr>
            <w:r>
              <w:rPr>
                <w:sz w:val="24"/>
                <w:szCs w:val="24"/>
              </w:rPr>
              <w:t xml:space="preserve">No primeiro momento realizar, junto as Agentes Comunitárias de Saúde, dentro de sua territorialização,  uma busca ativa nas localidades locais do bairro do qual a UBS está inserida com intuito de perceber quais as doenças crônicas não transmissíveis que mais acometem o determinado bairro. Após a busca ativa, realizar capacitação ministrada pelos profissionais especialistas, para toda </w:t>
            </w:r>
            <w:r>
              <w:rPr>
                <w:sz w:val="24"/>
                <w:szCs w:val="24"/>
              </w:rPr>
              <w:lastRenderedPageBreak/>
              <w:t>a equipe da Unidade de Saúde, com intuito de melhorar a resolutividade de muitos trabalhos executados, referente às DCNT. Roda de conversa para todos da UBS, sobre as eventuais duvidas  a respeito do sistema G/MUS, mediada pela profissional responsável pelo sistema.  Realização de atividades Físicas  para todos os usuários  que apresentam qualquer comorbidades,  que possa interferir em sua qualidade de vida.  As praticas serão desenvolvidas pelos profissionais do NASF e Academia de Saúde, pois serão realizadas em grupo e também individual para que possa atender o usuário em suas especificidades.  Roda de conversa, mediada pela equipe do INTEGRAR para todos da UBS, com intuito de proporcionar suporte aos profissionais para melhor desenvolver os  trabalhos no cotidiano. Confecção de panfletos, alusivo ao tema: Distribuição em Redes Sociais.  Parceiros envolvidos no trabalho:</w:t>
            </w:r>
          </w:p>
          <w:p w:rsidR="00C22F1A" w:rsidRDefault="00E861F3">
            <w:pPr>
              <w:rPr>
                <w:b/>
                <w:sz w:val="24"/>
                <w:szCs w:val="24"/>
              </w:rPr>
            </w:pPr>
            <w:r>
              <w:rPr>
                <w:sz w:val="24"/>
                <w:szCs w:val="24"/>
              </w:rPr>
              <w:t>Médicos Especialistas, sistema, G/mus, NASF, Academia da Saúde, INTEGRAR, CAPS, NASF.</w:t>
            </w:r>
          </w:p>
        </w:tc>
      </w:tr>
      <w:tr w:rsidR="00C22F1A">
        <w:tc>
          <w:tcPr>
            <w:tcW w:w="2235" w:type="dxa"/>
            <w:vAlign w:val="center"/>
          </w:tcPr>
          <w:p w:rsidR="00C22F1A" w:rsidRDefault="00E861F3">
            <w:pPr>
              <w:rPr>
                <w:b/>
                <w:sz w:val="24"/>
                <w:szCs w:val="24"/>
              </w:rPr>
            </w:pPr>
            <w:r>
              <w:rPr>
                <w:sz w:val="24"/>
                <w:szCs w:val="24"/>
              </w:rPr>
              <w:lastRenderedPageBreak/>
              <w:t>Duração e cronograma de execução</w:t>
            </w:r>
          </w:p>
        </w:tc>
        <w:tc>
          <w:tcPr>
            <w:tcW w:w="6804" w:type="dxa"/>
            <w:vAlign w:val="center"/>
          </w:tcPr>
          <w:p w:rsidR="00C22F1A" w:rsidRDefault="00E861F3">
            <w:pPr>
              <w:rPr>
                <w:b/>
                <w:sz w:val="24"/>
                <w:szCs w:val="24"/>
              </w:rPr>
            </w:pPr>
            <w:r>
              <w:rPr>
                <w:sz w:val="24"/>
                <w:szCs w:val="24"/>
              </w:rPr>
              <w:t>Realizar nos  meses de Março e Setembro.</w:t>
            </w:r>
          </w:p>
        </w:tc>
      </w:tr>
      <w:tr w:rsidR="00C22F1A">
        <w:tc>
          <w:tcPr>
            <w:tcW w:w="2235" w:type="dxa"/>
            <w:vAlign w:val="center"/>
          </w:tcPr>
          <w:p w:rsidR="00C22F1A" w:rsidRDefault="00E861F3">
            <w:pPr>
              <w:rPr>
                <w:b/>
                <w:sz w:val="24"/>
                <w:szCs w:val="24"/>
              </w:rPr>
            </w:pPr>
            <w:r>
              <w:rPr>
                <w:sz w:val="24"/>
                <w:szCs w:val="24"/>
              </w:rPr>
              <w:t>Produtos e resultados esperados</w:t>
            </w:r>
          </w:p>
        </w:tc>
        <w:tc>
          <w:tcPr>
            <w:tcW w:w="6804" w:type="dxa"/>
            <w:vAlign w:val="center"/>
          </w:tcPr>
          <w:p w:rsidR="00C22F1A" w:rsidRDefault="00E861F3">
            <w:pPr>
              <w:rPr>
                <w:b/>
                <w:sz w:val="24"/>
                <w:szCs w:val="24"/>
              </w:rPr>
            </w:pPr>
            <w:r>
              <w:rPr>
                <w:sz w:val="24"/>
                <w:szCs w:val="24"/>
              </w:rPr>
              <w:t>Espera-se que todos os profissionais participem   das capacitações e formações executadas nesses meses.</w:t>
            </w:r>
          </w:p>
        </w:tc>
      </w:tr>
      <w:tr w:rsidR="00C22F1A">
        <w:tc>
          <w:tcPr>
            <w:tcW w:w="2235" w:type="dxa"/>
            <w:vAlign w:val="center"/>
          </w:tcPr>
          <w:p w:rsidR="00C22F1A" w:rsidRDefault="00E861F3">
            <w:pPr>
              <w:rPr>
                <w:b/>
                <w:sz w:val="24"/>
                <w:szCs w:val="24"/>
              </w:rPr>
            </w:pPr>
            <w:r>
              <w:rPr>
                <w:sz w:val="24"/>
                <w:szCs w:val="24"/>
              </w:rPr>
              <w:t>Acompanhamento e avaliação</w:t>
            </w:r>
          </w:p>
        </w:tc>
        <w:tc>
          <w:tcPr>
            <w:tcW w:w="6804" w:type="dxa"/>
            <w:vAlign w:val="center"/>
          </w:tcPr>
          <w:p w:rsidR="00C22F1A" w:rsidRDefault="00E861F3">
            <w:pPr>
              <w:rPr>
                <w:b/>
                <w:sz w:val="24"/>
                <w:szCs w:val="24"/>
              </w:rPr>
            </w:pPr>
            <w:r>
              <w:rPr>
                <w:sz w:val="24"/>
                <w:szCs w:val="24"/>
              </w:rPr>
              <w:t>Observar se todos os usuários que apresentam comorbidades estão inseridos nos    processos das ações.</w:t>
            </w:r>
          </w:p>
        </w:tc>
      </w:tr>
    </w:tbl>
    <w:p w:rsidR="00C22F1A" w:rsidRDefault="00C22F1A">
      <w:pPr>
        <w:spacing w:line="240" w:lineRule="auto"/>
        <w:rPr>
          <w:sz w:val="24"/>
          <w:szCs w:val="24"/>
        </w:rPr>
      </w:pPr>
    </w:p>
    <w:tbl>
      <w:tblPr>
        <w:tblStyle w:val="aff4"/>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Default="00C22F1A">
            <w:pPr>
              <w:rPr>
                <w:b/>
                <w:sz w:val="24"/>
                <w:szCs w:val="24"/>
              </w:rPr>
            </w:pPr>
          </w:p>
          <w:p w:rsidR="00C22F1A" w:rsidRPr="001414AF" w:rsidRDefault="00E861F3" w:rsidP="0036505E">
            <w:pPr>
              <w:pStyle w:val="Ttulo1"/>
              <w:numPr>
                <w:ilvl w:val="1"/>
                <w:numId w:val="6"/>
              </w:numPr>
              <w:outlineLvl w:val="0"/>
              <w:rPr>
                <w:b w:val="0"/>
                <w:bCs/>
                <w:iCs/>
                <w:color w:val="4F81BD" w:themeColor="accent1"/>
                <w:sz w:val="28"/>
                <w:szCs w:val="28"/>
              </w:rPr>
            </w:pPr>
            <w:bookmarkStart w:id="56" w:name="_Toc111808833"/>
            <w:r w:rsidRPr="001414AF">
              <w:rPr>
                <w:rStyle w:val="nfaseIntensa"/>
                <w:i w:val="0"/>
                <w:sz w:val="28"/>
                <w:szCs w:val="28"/>
              </w:rPr>
              <w:t>Gravidez na Adolescência</w:t>
            </w:r>
            <w:bookmarkEnd w:id="56"/>
          </w:p>
        </w:tc>
      </w:tr>
      <w:tr w:rsidR="00C22F1A">
        <w:tc>
          <w:tcPr>
            <w:tcW w:w="2235" w:type="dxa"/>
          </w:tcPr>
          <w:p w:rsidR="00C22F1A" w:rsidRDefault="00C22F1A">
            <w:pPr>
              <w:rPr>
                <w:b/>
                <w:sz w:val="24"/>
                <w:szCs w:val="24"/>
              </w:rPr>
            </w:pPr>
          </w:p>
        </w:tc>
        <w:tc>
          <w:tcPr>
            <w:tcW w:w="6804" w:type="dxa"/>
          </w:tcPr>
          <w:p w:rsidR="00C22F1A" w:rsidRDefault="00E861F3">
            <w:pPr>
              <w:rPr>
                <w:b/>
                <w:sz w:val="24"/>
                <w:szCs w:val="24"/>
              </w:rPr>
            </w:pPr>
            <w:r>
              <w:rPr>
                <w:b/>
                <w:sz w:val="24"/>
                <w:szCs w:val="24"/>
              </w:rPr>
              <w:t xml:space="preserve">Planejamento: </w:t>
            </w:r>
          </w:p>
        </w:tc>
      </w:tr>
      <w:tr w:rsidR="00C22F1A">
        <w:tc>
          <w:tcPr>
            <w:tcW w:w="2235" w:type="dxa"/>
            <w:vAlign w:val="center"/>
          </w:tcPr>
          <w:p w:rsidR="00C22F1A" w:rsidRDefault="00E861F3">
            <w:pPr>
              <w:rPr>
                <w:b/>
                <w:sz w:val="24"/>
                <w:szCs w:val="24"/>
              </w:rPr>
            </w:pPr>
            <w:r>
              <w:rPr>
                <w:sz w:val="24"/>
                <w:szCs w:val="24"/>
              </w:rPr>
              <w:t xml:space="preserve">Justificativa </w:t>
            </w:r>
          </w:p>
        </w:tc>
        <w:tc>
          <w:tcPr>
            <w:tcW w:w="6804" w:type="dxa"/>
            <w:vAlign w:val="center"/>
          </w:tcPr>
          <w:p w:rsidR="00C22F1A" w:rsidRDefault="00E861F3">
            <w:pPr>
              <w:jc w:val="both"/>
              <w:rPr>
                <w:sz w:val="24"/>
                <w:szCs w:val="24"/>
                <w:highlight w:val="white"/>
              </w:rPr>
            </w:pPr>
            <w:r>
              <w:rPr>
                <w:sz w:val="24"/>
                <w:szCs w:val="24"/>
                <w:highlight w:val="white"/>
              </w:rPr>
              <w:t xml:space="preserve">A Prevenção da Gravidez na Adolescência é celebrada anualmente no período que inclui o dia 1º de fevereiro que do início a Semana Nacional de Prevenção da Gravidez na Adolescência, trabalhando com informações sobre medidas preventivas educativas. </w:t>
            </w:r>
          </w:p>
          <w:p w:rsidR="00C22F1A" w:rsidRDefault="00E861F3">
            <w:pPr>
              <w:jc w:val="both"/>
              <w:rPr>
                <w:sz w:val="24"/>
                <w:szCs w:val="24"/>
              </w:rPr>
            </w:pPr>
            <w:r>
              <w:rPr>
                <w:sz w:val="24"/>
                <w:szCs w:val="24"/>
                <w:highlight w:val="white"/>
              </w:rPr>
              <w:t xml:space="preserve">Segundo estudos baseado no relatório da Organização Mundial da Saúde, o Brasil tem 68,4 recém-nascidos de mães adolescentes, a cada mil meninas de 15 a 19 ano. </w:t>
            </w:r>
            <w:r>
              <w:rPr>
                <w:sz w:val="24"/>
                <w:szCs w:val="24"/>
              </w:rPr>
              <w:t xml:space="preserve">Diversos fatores concorrem para a gestação na adolescência, no entanto, a desinformação, é um dos fatores que contribui para uma gestação precoce. </w:t>
            </w:r>
          </w:p>
          <w:p w:rsidR="00C22F1A" w:rsidRDefault="00E861F3">
            <w:pPr>
              <w:rPr>
                <w:b/>
                <w:sz w:val="24"/>
                <w:szCs w:val="24"/>
              </w:rPr>
            </w:pPr>
            <w:r>
              <w:rPr>
                <w:sz w:val="24"/>
                <w:szCs w:val="24"/>
              </w:rPr>
              <w:t>Algumas Questões emocionais, psicossociais e contextuais também contribuem, inclusive para a falta de acesso à proteção social e ao sistema de saúde, englobando o uso inadequado de contraceptivos.</w:t>
            </w:r>
          </w:p>
        </w:tc>
      </w:tr>
      <w:tr w:rsidR="00C22F1A">
        <w:tc>
          <w:tcPr>
            <w:tcW w:w="2235" w:type="dxa"/>
            <w:vAlign w:val="center"/>
          </w:tcPr>
          <w:p w:rsidR="00C22F1A" w:rsidRDefault="00E861F3">
            <w:pPr>
              <w:rPr>
                <w:b/>
                <w:sz w:val="24"/>
                <w:szCs w:val="24"/>
              </w:rPr>
            </w:pPr>
            <w:r>
              <w:rPr>
                <w:sz w:val="24"/>
                <w:szCs w:val="24"/>
              </w:rPr>
              <w:t xml:space="preserve">Objetivo </w:t>
            </w:r>
          </w:p>
        </w:tc>
        <w:tc>
          <w:tcPr>
            <w:tcW w:w="6804" w:type="dxa"/>
            <w:vAlign w:val="center"/>
          </w:tcPr>
          <w:p w:rsidR="00C22F1A" w:rsidRDefault="00E861F3">
            <w:pPr>
              <w:rPr>
                <w:sz w:val="24"/>
                <w:szCs w:val="24"/>
                <w:highlight w:val="white"/>
              </w:rPr>
            </w:pPr>
            <w:r>
              <w:rPr>
                <w:sz w:val="24"/>
                <w:szCs w:val="24"/>
                <w:highlight w:val="white"/>
              </w:rPr>
              <w:t xml:space="preserve">Disseminar informações sobre medidas preventivas e educativas </w:t>
            </w:r>
            <w:r>
              <w:rPr>
                <w:sz w:val="24"/>
                <w:szCs w:val="24"/>
                <w:highlight w:val="white"/>
              </w:rPr>
              <w:lastRenderedPageBreak/>
              <w:t>que contribuam para a redução da incidência da gravidez na adolescência.</w:t>
            </w:r>
          </w:p>
          <w:p w:rsidR="00C22F1A" w:rsidRDefault="00E861F3">
            <w:pPr>
              <w:rPr>
                <w:sz w:val="24"/>
                <w:szCs w:val="24"/>
              </w:rPr>
            </w:pPr>
            <w:r>
              <w:rPr>
                <w:sz w:val="24"/>
                <w:szCs w:val="24"/>
                <w:highlight w:val="white"/>
              </w:rPr>
              <w:t xml:space="preserve">A educação Social </w:t>
            </w:r>
            <w:r>
              <w:rPr>
                <w:sz w:val="24"/>
                <w:szCs w:val="24"/>
              </w:rPr>
              <w:t xml:space="preserve">integrada faz parte da promoção do bem-estar de adolescentes e jovens ao realçar a importância do comportamento sexual responsável, o respeito pelo outro, a igualdade e equidade de gênero.  Observar a prevenção de infecções sexualmente transmissíveis/HIV, a defesa contra violência sexual incestuosa, bem como outras violências e abusos que os adolescentes estão vulneráveis. </w:t>
            </w:r>
          </w:p>
          <w:p w:rsidR="00C22F1A" w:rsidRDefault="00E861F3">
            <w:pPr>
              <w:rPr>
                <w:b/>
                <w:sz w:val="24"/>
                <w:szCs w:val="24"/>
              </w:rPr>
            </w:pPr>
            <w:r>
              <w:rPr>
                <w:sz w:val="24"/>
                <w:szCs w:val="24"/>
              </w:rPr>
              <w:t>A garantia de desenvolvimento integral na adolescência e juventude é uma responsabilidade coletiva que precisa unir a família, a escola e a sociedade para articular-se com órgãos e instituições públicas e privadas na formulação de políticas públicas de atenção integral à saúde.</w:t>
            </w:r>
          </w:p>
        </w:tc>
      </w:tr>
      <w:tr w:rsidR="00C22F1A">
        <w:tc>
          <w:tcPr>
            <w:tcW w:w="2235" w:type="dxa"/>
            <w:vAlign w:val="center"/>
          </w:tcPr>
          <w:p w:rsidR="00C22F1A" w:rsidRDefault="00E861F3">
            <w:pPr>
              <w:rPr>
                <w:b/>
                <w:sz w:val="24"/>
                <w:szCs w:val="24"/>
              </w:rPr>
            </w:pPr>
            <w:r>
              <w:rPr>
                <w:sz w:val="24"/>
                <w:szCs w:val="24"/>
              </w:rPr>
              <w:lastRenderedPageBreak/>
              <w:t xml:space="preserve">Público </w:t>
            </w:r>
          </w:p>
        </w:tc>
        <w:tc>
          <w:tcPr>
            <w:tcW w:w="6804" w:type="dxa"/>
            <w:vAlign w:val="center"/>
          </w:tcPr>
          <w:p w:rsidR="00C22F1A" w:rsidRDefault="00E861F3">
            <w:pPr>
              <w:rPr>
                <w:b/>
                <w:sz w:val="24"/>
                <w:szCs w:val="24"/>
              </w:rPr>
            </w:pPr>
            <w:r>
              <w:rPr>
                <w:sz w:val="24"/>
                <w:szCs w:val="24"/>
              </w:rPr>
              <w:t xml:space="preserve">Profissionais Médicos, Enfermeiros, Técnicos de Enfermagem, Agentes Comunitários de Saúde, Instituição de Ensino, Ação Social, Órgãos Públicos, Instituições Privadas, etc. </w:t>
            </w:r>
          </w:p>
        </w:tc>
      </w:tr>
      <w:tr w:rsidR="00C22F1A">
        <w:tc>
          <w:tcPr>
            <w:tcW w:w="2235" w:type="dxa"/>
            <w:vAlign w:val="center"/>
          </w:tcPr>
          <w:p w:rsidR="00C22F1A" w:rsidRDefault="00E861F3">
            <w:pPr>
              <w:rPr>
                <w:b/>
                <w:sz w:val="24"/>
                <w:szCs w:val="24"/>
              </w:rPr>
            </w:pPr>
            <w:r>
              <w:rPr>
                <w:sz w:val="24"/>
                <w:szCs w:val="24"/>
              </w:rPr>
              <w:t>Metodologia a ser utilizada</w:t>
            </w:r>
          </w:p>
        </w:tc>
        <w:tc>
          <w:tcPr>
            <w:tcW w:w="6804" w:type="dxa"/>
            <w:vAlign w:val="center"/>
          </w:tcPr>
          <w:p w:rsidR="00C22F1A" w:rsidRDefault="00E861F3">
            <w:pPr>
              <w:tabs>
                <w:tab w:val="left" w:pos="1200"/>
              </w:tabs>
              <w:rPr>
                <w:sz w:val="24"/>
                <w:szCs w:val="24"/>
              </w:rPr>
            </w:pPr>
            <w:r>
              <w:rPr>
                <w:sz w:val="24"/>
                <w:szCs w:val="24"/>
              </w:rPr>
              <w:t xml:space="preserve">Realizar uma capacitação aos profissionais de saúde mediada pelo especialista Ginecologista, visando o aperfeiçoamento técnico e operacional.. Promover um diagnóstico precoce. Fazer busca ativa do adolescente em situação de risco, da adolescente gestante para realização do pré – natal, promovendo um diagnóstico precoce. </w:t>
            </w:r>
          </w:p>
          <w:p w:rsidR="00C22F1A" w:rsidRDefault="00E861F3">
            <w:pPr>
              <w:tabs>
                <w:tab w:val="left" w:pos="1200"/>
              </w:tabs>
              <w:rPr>
                <w:sz w:val="24"/>
                <w:szCs w:val="24"/>
              </w:rPr>
            </w:pPr>
            <w:r>
              <w:rPr>
                <w:sz w:val="24"/>
                <w:szCs w:val="24"/>
              </w:rPr>
              <w:t>Parceiros envolvidos no trabalho:</w:t>
            </w:r>
          </w:p>
          <w:p w:rsidR="00C22F1A" w:rsidRDefault="00E861F3">
            <w:pPr>
              <w:tabs>
                <w:tab w:val="left" w:pos="1200"/>
              </w:tabs>
              <w:rPr>
                <w:sz w:val="24"/>
                <w:szCs w:val="24"/>
              </w:rPr>
            </w:pPr>
            <w:r>
              <w:rPr>
                <w:sz w:val="24"/>
                <w:szCs w:val="24"/>
              </w:rPr>
              <w:t>Instituição de Ensino, Profissional Especialista.</w:t>
            </w:r>
          </w:p>
          <w:p w:rsidR="00C22F1A" w:rsidRDefault="00E861F3">
            <w:pPr>
              <w:rPr>
                <w:b/>
                <w:sz w:val="24"/>
                <w:szCs w:val="24"/>
              </w:rPr>
            </w:pPr>
            <w:r>
              <w:rPr>
                <w:sz w:val="24"/>
                <w:szCs w:val="24"/>
              </w:rPr>
              <w:t>INTEGRAR e CREAS e escolas. SAE.</w:t>
            </w:r>
          </w:p>
        </w:tc>
      </w:tr>
      <w:tr w:rsidR="00C22F1A">
        <w:tc>
          <w:tcPr>
            <w:tcW w:w="2235" w:type="dxa"/>
            <w:vAlign w:val="center"/>
          </w:tcPr>
          <w:p w:rsidR="00C22F1A" w:rsidRDefault="00E861F3">
            <w:pPr>
              <w:rPr>
                <w:b/>
                <w:sz w:val="24"/>
                <w:szCs w:val="24"/>
              </w:rPr>
            </w:pPr>
            <w:r>
              <w:rPr>
                <w:sz w:val="24"/>
                <w:szCs w:val="24"/>
              </w:rPr>
              <w:t>Duração e cronograma de execução</w:t>
            </w:r>
          </w:p>
        </w:tc>
        <w:tc>
          <w:tcPr>
            <w:tcW w:w="6804" w:type="dxa"/>
            <w:vAlign w:val="center"/>
          </w:tcPr>
          <w:p w:rsidR="00C22F1A" w:rsidRDefault="00E861F3">
            <w:pPr>
              <w:rPr>
                <w:b/>
                <w:sz w:val="24"/>
                <w:szCs w:val="24"/>
              </w:rPr>
            </w:pPr>
            <w:r>
              <w:rPr>
                <w:sz w:val="24"/>
                <w:szCs w:val="24"/>
              </w:rPr>
              <w:t>No decorrer do ano..</w:t>
            </w:r>
          </w:p>
        </w:tc>
      </w:tr>
      <w:tr w:rsidR="00C22F1A">
        <w:tc>
          <w:tcPr>
            <w:tcW w:w="2235" w:type="dxa"/>
            <w:vAlign w:val="center"/>
          </w:tcPr>
          <w:p w:rsidR="00C22F1A" w:rsidRDefault="00E861F3">
            <w:pPr>
              <w:rPr>
                <w:b/>
                <w:sz w:val="24"/>
                <w:szCs w:val="24"/>
              </w:rPr>
            </w:pPr>
            <w:r>
              <w:rPr>
                <w:sz w:val="24"/>
                <w:szCs w:val="24"/>
              </w:rPr>
              <w:t>Produtos e resultados esperados</w:t>
            </w:r>
          </w:p>
        </w:tc>
        <w:tc>
          <w:tcPr>
            <w:tcW w:w="6804" w:type="dxa"/>
            <w:vAlign w:val="center"/>
          </w:tcPr>
          <w:p w:rsidR="00C22F1A" w:rsidRDefault="00E861F3">
            <w:pPr>
              <w:rPr>
                <w:sz w:val="24"/>
                <w:szCs w:val="24"/>
              </w:rPr>
            </w:pPr>
            <w:r>
              <w:rPr>
                <w:sz w:val="24"/>
                <w:szCs w:val="24"/>
                <w:highlight w:val="white"/>
              </w:rPr>
              <w:t xml:space="preserve">Acesso a informação sobre </w:t>
            </w:r>
            <w:r>
              <w:rPr>
                <w:sz w:val="24"/>
                <w:szCs w:val="24"/>
              </w:rPr>
              <w:t>sexualidade;</w:t>
            </w:r>
          </w:p>
          <w:p w:rsidR="00C22F1A" w:rsidRDefault="00E861F3">
            <w:pPr>
              <w:rPr>
                <w:sz w:val="24"/>
                <w:szCs w:val="24"/>
              </w:rPr>
            </w:pPr>
            <w:r>
              <w:rPr>
                <w:sz w:val="24"/>
                <w:szCs w:val="24"/>
              </w:rPr>
              <w:t xml:space="preserve"> Acesso dos direitos sexuais e reprodutivos do Adolescente;</w:t>
            </w:r>
          </w:p>
          <w:p w:rsidR="00C22F1A" w:rsidRDefault="00E861F3">
            <w:pPr>
              <w:rPr>
                <w:sz w:val="24"/>
                <w:szCs w:val="24"/>
              </w:rPr>
            </w:pPr>
            <w:r>
              <w:rPr>
                <w:sz w:val="24"/>
                <w:szCs w:val="24"/>
              </w:rPr>
              <w:t xml:space="preserve">Assistir 100% do Adolescente em situação de risco; </w:t>
            </w:r>
          </w:p>
          <w:p w:rsidR="00C22F1A" w:rsidRDefault="00E861F3">
            <w:pPr>
              <w:rPr>
                <w:sz w:val="24"/>
                <w:szCs w:val="24"/>
              </w:rPr>
            </w:pPr>
            <w:r>
              <w:rPr>
                <w:sz w:val="24"/>
                <w:szCs w:val="24"/>
              </w:rPr>
              <w:t>Proporcionar informações e disponibilidade de contraceptivos para Adolescentes;</w:t>
            </w:r>
          </w:p>
          <w:p w:rsidR="00C22F1A" w:rsidRDefault="00E861F3">
            <w:pPr>
              <w:rPr>
                <w:sz w:val="24"/>
                <w:szCs w:val="24"/>
              </w:rPr>
            </w:pPr>
            <w:r>
              <w:rPr>
                <w:sz w:val="24"/>
                <w:szCs w:val="24"/>
              </w:rPr>
              <w:t>Realização e acompanhamento do Pré – Natal a todas adolescentes;</w:t>
            </w:r>
          </w:p>
          <w:p w:rsidR="00C22F1A" w:rsidRDefault="00E861F3">
            <w:pPr>
              <w:rPr>
                <w:sz w:val="24"/>
                <w:szCs w:val="24"/>
              </w:rPr>
            </w:pPr>
            <w:r>
              <w:rPr>
                <w:sz w:val="24"/>
                <w:szCs w:val="24"/>
              </w:rPr>
              <w:t xml:space="preserve">Reduzir os índices de gravidez na adolescência; Diagnóstico precoce. </w:t>
            </w:r>
          </w:p>
        </w:tc>
      </w:tr>
      <w:tr w:rsidR="00C22F1A">
        <w:tc>
          <w:tcPr>
            <w:tcW w:w="2235" w:type="dxa"/>
            <w:vAlign w:val="center"/>
          </w:tcPr>
          <w:p w:rsidR="00C22F1A" w:rsidRDefault="00E861F3">
            <w:pPr>
              <w:rPr>
                <w:b/>
                <w:sz w:val="24"/>
                <w:szCs w:val="24"/>
              </w:rPr>
            </w:pPr>
            <w:r>
              <w:rPr>
                <w:sz w:val="24"/>
                <w:szCs w:val="24"/>
              </w:rPr>
              <w:t>Acompanhamento e avaliação</w:t>
            </w:r>
          </w:p>
        </w:tc>
        <w:tc>
          <w:tcPr>
            <w:tcW w:w="6804" w:type="dxa"/>
            <w:vAlign w:val="center"/>
          </w:tcPr>
          <w:p w:rsidR="00C22F1A" w:rsidRDefault="00E861F3">
            <w:pPr>
              <w:tabs>
                <w:tab w:val="left" w:pos="1200"/>
              </w:tabs>
              <w:rPr>
                <w:sz w:val="24"/>
                <w:szCs w:val="24"/>
              </w:rPr>
            </w:pPr>
            <w:r>
              <w:rPr>
                <w:sz w:val="24"/>
                <w:szCs w:val="24"/>
              </w:rPr>
              <w:t xml:space="preserve">Avaliar se todos envolvidos na Assistência direta ao Adolescente em situação de risco estão sendo capacitados.  Avaliar se o adolescente esta sendo assistido em sua totalidade. </w:t>
            </w:r>
          </w:p>
        </w:tc>
      </w:tr>
    </w:tbl>
    <w:p w:rsidR="00C22F1A" w:rsidRDefault="00C22F1A">
      <w:pPr>
        <w:spacing w:after="0" w:line="240" w:lineRule="auto"/>
        <w:rPr>
          <w:sz w:val="24"/>
          <w:szCs w:val="24"/>
        </w:rPr>
      </w:pPr>
    </w:p>
    <w:p w:rsidR="001414AF" w:rsidRDefault="001414AF">
      <w:pPr>
        <w:spacing w:line="240" w:lineRule="auto"/>
        <w:rPr>
          <w:sz w:val="24"/>
          <w:szCs w:val="24"/>
        </w:rPr>
      </w:pPr>
    </w:p>
    <w:p w:rsidR="001414AF" w:rsidRDefault="001414AF">
      <w:pPr>
        <w:spacing w:line="240" w:lineRule="auto"/>
        <w:rPr>
          <w:sz w:val="24"/>
          <w:szCs w:val="24"/>
        </w:rPr>
      </w:pPr>
    </w:p>
    <w:tbl>
      <w:tblPr>
        <w:tblStyle w:val="aff5"/>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4"/>
        <w:gridCol w:w="6875"/>
      </w:tblGrid>
      <w:tr w:rsidR="00C22F1A">
        <w:tc>
          <w:tcPr>
            <w:tcW w:w="9039" w:type="dxa"/>
            <w:gridSpan w:val="2"/>
            <w:shd w:val="clear" w:color="auto" w:fill="FFFFFF"/>
          </w:tcPr>
          <w:p w:rsidR="00C22F1A" w:rsidRDefault="00C22F1A">
            <w:pPr>
              <w:rPr>
                <w:b/>
                <w:sz w:val="24"/>
                <w:szCs w:val="24"/>
              </w:rPr>
            </w:pPr>
          </w:p>
          <w:p w:rsidR="00C22F1A" w:rsidRPr="001414AF" w:rsidRDefault="00E861F3" w:rsidP="0036505E">
            <w:pPr>
              <w:pStyle w:val="Ttulo1"/>
              <w:numPr>
                <w:ilvl w:val="1"/>
                <w:numId w:val="6"/>
              </w:numPr>
              <w:outlineLvl w:val="0"/>
              <w:rPr>
                <w:rStyle w:val="nfaseIntensa"/>
                <w:i w:val="0"/>
                <w:sz w:val="28"/>
                <w:szCs w:val="28"/>
              </w:rPr>
            </w:pPr>
            <w:bookmarkStart w:id="57" w:name="_Toc111808834"/>
            <w:r w:rsidRPr="001414AF">
              <w:rPr>
                <w:rStyle w:val="nfaseIntensa"/>
                <w:i w:val="0"/>
                <w:sz w:val="28"/>
                <w:szCs w:val="28"/>
              </w:rPr>
              <w:t>Conscientização sobre depressão e combate ao suicídio</w:t>
            </w:r>
            <w:bookmarkEnd w:id="57"/>
          </w:p>
          <w:p w:rsidR="00C22F1A" w:rsidRDefault="00C22F1A">
            <w:pPr>
              <w:rPr>
                <w:sz w:val="24"/>
                <w:szCs w:val="24"/>
              </w:rPr>
            </w:pPr>
          </w:p>
        </w:tc>
      </w:tr>
      <w:tr w:rsidR="00C22F1A">
        <w:tc>
          <w:tcPr>
            <w:tcW w:w="2164" w:type="dxa"/>
            <w:shd w:val="clear" w:color="auto" w:fill="FFFFFF"/>
          </w:tcPr>
          <w:p w:rsidR="00C22F1A" w:rsidRDefault="00C22F1A">
            <w:pPr>
              <w:rPr>
                <w:sz w:val="24"/>
                <w:szCs w:val="24"/>
              </w:rPr>
            </w:pPr>
          </w:p>
        </w:tc>
        <w:tc>
          <w:tcPr>
            <w:tcW w:w="6875" w:type="dxa"/>
            <w:shd w:val="clear" w:color="auto" w:fill="FFFFFF"/>
          </w:tcPr>
          <w:p w:rsidR="00C22F1A" w:rsidRDefault="00E861F3">
            <w:pPr>
              <w:rPr>
                <w:sz w:val="24"/>
                <w:szCs w:val="24"/>
              </w:rPr>
            </w:pPr>
            <w:r>
              <w:rPr>
                <w:sz w:val="24"/>
                <w:szCs w:val="24"/>
              </w:rPr>
              <w:t xml:space="preserve">Planejamento: </w:t>
            </w:r>
          </w:p>
        </w:tc>
      </w:tr>
      <w:tr w:rsidR="00C22F1A">
        <w:tc>
          <w:tcPr>
            <w:tcW w:w="2164" w:type="dxa"/>
            <w:shd w:val="clear" w:color="auto" w:fill="FFFFFF"/>
            <w:vAlign w:val="center"/>
          </w:tcPr>
          <w:p w:rsidR="00C22F1A" w:rsidRDefault="00E861F3">
            <w:pPr>
              <w:jc w:val="both"/>
              <w:rPr>
                <w:sz w:val="24"/>
                <w:szCs w:val="24"/>
              </w:rPr>
            </w:pPr>
            <w:r>
              <w:rPr>
                <w:sz w:val="24"/>
                <w:szCs w:val="24"/>
              </w:rPr>
              <w:t xml:space="preserve">Justificativa </w:t>
            </w:r>
          </w:p>
        </w:tc>
        <w:tc>
          <w:tcPr>
            <w:tcW w:w="6875" w:type="dxa"/>
            <w:shd w:val="clear" w:color="auto" w:fill="FFFFFF"/>
            <w:vAlign w:val="center"/>
          </w:tcPr>
          <w:p w:rsidR="00C22F1A" w:rsidRDefault="00E861F3">
            <w:pPr>
              <w:spacing w:line="360" w:lineRule="auto"/>
              <w:jc w:val="both"/>
              <w:rPr>
                <w:sz w:val="22"/>
                <w:szCs w:val="22"/>
              </w:rPr>
            </w:pPr>
            <w:r>
              <w:rPr>
                <w:color w:val="000000"/>
                <w:sz w:val="22"/>
                <w:szCs w:val="22"/>
                <w:highlight w:val="white"/>
              </w:rPr>
              <w:t>Setembro é o mês em que é realizada a campanha de conscientização sobre a prevenção do suicídio, sendo o dia 10 desse mês o </w:t>
            </w:r>
            <w:r>
              <w:rPr>
                <w:b/>
                <w:color w:val="000000"/>
                <w:sz w:val="22"/>
                <w:szCs w:val="22"/>
                <w:highlight w:val="white"/>
              </w:rPr>
              <w:t>Dia Mundial de Prevenção ao Suicídio.</w:t>
            </w:r>
            <w:r>
              <w:rPr>
                <w:color w:val="000000"/>
                <w:sz w:val="22"/>
                <w:szCs w:val="22"/>
                <w:highlight w:val="white"/>
              </w:rPr>
              <w:t> Essa campanha, conhecida como </w:t>
            </w:r>
            <w:r>
              <w:rPr>
                <w:b/>
                <w:color w:val="000000"/>
                <w:sz w:val="22"/>
                <w:szCs w:val="22"/>
                <w:highlight w:val="white"/>
              </w:rPr>
              <w:t>“Setembro Amarelo”,</w:t>
            </w:r>
            <w:r>
              <w:rPr>
                <w:color w:val="000000"/>
                <w:sz w:val="22"/>
                <w:szCs w:val="22"/>
                <w:highlight w:val="white"/>
              </w:rPr>
              <w:t> foi criada no Brasil, em 2015, pelo Centro de Valorização da Vida (CVV), Conselho Federal de Medicina (CFM) e a Associação Brasileira de Psiquiatria (ABP). Essa é uma campanha de </w:t>
            </w:r>
            <w:r>
              <w:rPr>
                <w:b/>
                <w:color w:val="000000"/>
                <w:sz w:val="22"/>
                <w:szCs w:val="22"/>
                <w:highlight w:val="white"/>
              </w:rPr>
              <w:t>extrema importância</w:t>
            </w:r>
            <w:r>
              <w:rPr>
                <w:color w:val="000000"/>
                <w:sz w:val="22"/>
                <w:szCs w:val="22"/>
                <w:highlight w:val="white"/>
              </w:rPr>
              <w:t>, uma vez que o suicídio é um problema grave de saúde pública e que, muitas vezes, pode ser evitado.</w:t>
            </w:r>
            <w:r>
              <w:rPr>
                <w:color w:val="403D39"/>
                <w:sz w:val="22"/>
                <w:szCs w:val="22"/>
                <w:highlight w:val="white"/>
              </w:rPr>
              <w:t xml:space="preserve"> O processo de reforma psiquiátrica no Brasil tem possibilitado o surgimento de experiências inovadoras e bem-sucedidas oriundas da interação entre saúde mental e atenção básica.</w:t>
            </w:r>
          </w:p>
        </w:tc>
      </w:tr>
      <w:tr w:rsidR="00C22F1A">
        <w:tc>
          <w:tcPr>
            <w:tcW w:w="2164" w:type="dxa"/>
            <w:shd w:val="clear" w:color="auto" w:fill="FFFFFF"/>
            <w:vAlign w:val="center"/>
          </w:tcPr>
          <w:p w:rsidR="00C22F1A" w:rsidRDefault="00E861F3">
            <w:pPr>
              <w:jc w:val="both"/>
              <w:rPr>
                <w:sz w:val="24"/>
                <w:szCs w:val="24"/>
              </w:rPr>
            </w:pPr>
            <w:r>
              <w:rPr>
                <w:sz w:val="24"/>
                <w:szCs w:val="24"/>
              </w:rPr>
              <w:t xml:space="preserve">Objetivo </w:t>
            </w:r>
          </w:p>
        </w:tc>
        <w:tc>
          <w:tcPr>
            <w:tcW w:w="6875" w:type="dxa"/>
            <w:shd w:val="clear" w:color="auto" w:fill="FFFFFF"/>
            <w:vAlign w:val="center"/>
          </w:tcPr>
          <w:p w:rsidR="00C22F1A" w:rsidRDefault="00E861F3">
            <w:pPr>
              <w:jc w:val="both"/>
              <w:rPr>
                <w:sz w:val="24"/>
                <w:szCs w:val="24"/>
                <w:highlight w:val="white"/>
              </w:rPr>
            </w:pPr>
            <w:r>
              <w:rPr>
                <w:sz w:val="24"/>
                <w:szCs w:val="24"/>
                <w:highlight w:val="white"/>
              </w:rPr>
              <w:t xml:space="preserve">Redução da mortalidade e das complicações associadas a depressão e Suicídio.  </w:t>
            </w:r>
          </w:p>
          <w:p w:rsidR="00C22F1A" w:rsidRDefault="00E861F3">
            <w:pPr>
              <w:jc w:val="both"/>
              <w:rPr>
                <w:sz w:val="24"/>
                <w:szCs w:val="24"/>
              </w:rPr>
            </w:pPr>
            <w:r>
              <w:rPr>
                <w:sz w:val="24"/>
                <w:szCs w:val="24"/>
                <w:highlight w:val="white"/>
              </w:rPr>
              <w:t>Prevenção de patologias causadas pelo agravo da saúde mental do usuário. Ampliar a discussão em rede da prevenção e da alusão ao combate ao suicídio.</w:t>
            </w:r>
          </w:p>
        </w:tc>
      </w:tr>
      <w:tr w:rsidR="00C22F1A">
        <w:tc>
          <w:tcPr>
            <w:tcW w:w="2164" w:type="dxa"/>
            <w:shd w:val="clear" w:color="auto" w:fill="FFFFFF"/>
            <w:vAlign w:val="center"/>
          </w:tcPr>
          <w:p w:rsidR="00C22F1A" w:rsidRDefault="00E861F3">
            <w:pPr>
              <w:jc w:val="both"/>
              <w:rPr>
                <w:sz w:val="24"/>
                <w:szCs w:val="24"/>
              </w:rPr>
            </w:pPr>
            <w:r>
              <w:rPr>
                <w:sz w:val="24"/>
                <w:szCs w:val="24"/>
              </w:rPr>
              <w:t xml:space="preserve">Público </w:t>
            </w:r>
          </w:p>
        </w:tc>
        <w:tc>
          <w:tcPr>
            <w:tcW w:w="6875" w:type="dxa"/>
            <w:shd w:val="clear" w:color="auto" w:fill="FFFFFF"/>
            <w:vAlign w:val="center"/>
          </w:tcPr>
          <w:p w:rsidR="00C22F1A" w:rsidRDefault="00E861F3">
            <w:pPr>
              <w:jc w:val="both"/>
              <w:rPr>
                <w:sz w:val="24"/>
                <w:szCs w:val="24"/>
              </w:rPr>
            </w:pPr>
            <w:r>
              <w:rPr>
                <w:sz w:val="24"/>
                <w:szCs w:val="24"/>
              </w:rPr>
              <w:t xml:space="preserve"> Profissionais trabalhadores da saúde, universitários. </w:t>
            </w:r>
          </w:p>
        </w:tc>
      </w:tr>
      <w:tr w:rsidR="00C22F1A">
        <w:tc>
          <w:tcPr>
            <w:tcW w:w="2164" w:type="dxa"/>
            <w:shd w:val="clear" w:color="auto" w:fill="FFFFFF"/>
            <w:vAlign w:val="center"/>
          </w:tcPr>
          <w:p w:rsidR="00C22F1A" w:rsidRDefault="00E861F3">
            <w:pPr>
              <w:jc w:val="both"/>
              <w:rPr>
                <w:sz w:val="24"/>
                <w:szCs w:val="24"/>
              </w:rPr>
            </w:pPr>
            <w:r>
              <w:rPr>
                <w:sz w:val="24"/>
                <w:szCs w:val="24"/>
              </w:rPr>
              <w:t>Metodologia a ser utilizada</w:t>
            </w:r>
          </w:p>
        </w:tc>
        <w:tc>
          <w:tcPr>
            <w:tcW w:w="6875" w:type="dxa"/>
            <w:shd w:val="clear" w:color="auto" w:fill="FFFFFF"/>
            <w:vAlign w:val="center"/>
          </w:tcPr>
          <w:p w:rsidR="00C22F1A" w:rsidRDefault="00E861F3">
            <w:pPr>
              <w:tabs>
                <w:tab w:val="left" w:pos="1200"/>
              </w:tabs>
              <w:jc w:val="both"/>
              <w:rPr>
                <w:sz w:val="24"/>
                <w:szCs w:val="24"/>
              </w:rPr>
            </w:pPr>
            <w:r>
              <w:rPr>
                <w:sz w:val="24"/>
                <w:szCs w:val="24"/>
              </w:rPr>
              <w:t xml:space="preserve"> Será ministrada oficina com aula expositiva, palestra ministrada por um profissional especialista (psicólogo)</w:t>
            </w:r>
          </w:p>
          <w:p w:rsidR="00C22F1A" w:rsidRDefault="00E861F3">
            <w:pPr>
              <w:tabs>
                <w:tab w:val="left" w:pos="1200"/>
              </w:tabs>
              <w:jc w:val="both"/>
              <w:rPr>
                <w:sz w:val="24"/>
                <w:szCs w:val="24"/>
              </w:rPr>
            </w:pPr>
            <w:r>
              <w:rPr>
                <w:sz w:val="24"/>
                <w:szCs w:val="24"/>
              </w:rPr>
              <w:t>Roda de conversa, sobre prevenção a saúde mental, mediada por profissionais especialistas.</w:t>
            </w:r>
          </w:p>
          <w:p w:rsidR="00C22F1A" w:rsidRDefault="00E861F3">
            <w:pPr>
              <w:jc w:val="both"/>
              <w:rPr>
                <w:sz w:val="24"/>
                <w:szCs w:val="24"/>
              </w:rPr>
            </w:pPr>
            <w:r>
              <w:rPr>
                <w:sz w:val="24"/>
                <w:szCs w:val="24"/>
              </w:rPr>
              <w:t xml:space="preserve">Explanação sobre o trabalho executado pela  equipe da RAPS. </w:t>
            </w:r>
          </w:p>
          <w:p w:rsidR="00C22F1A" w:rsidRDefault="00E861F3">
            <w:pPr>
              <w:jc w:val="both"/>
              <w:rPr>
                <w:sz w:val="24"/>
                <w:szCs w:val="24"/>
              </w:rPr>
            </w:pPr>
            <w:r>
              <w:rPr>
                <w:sz w:val="24"/>
                <w:szCs w:val="24"/>
              </w:rPr>
              <w:t>Parceiros envolvidos no desenvolvimento do trabalho: CAPS, ,INTEGRAR Psiquiatras da rede, Serviço Social</w:t>
            </w:r>
          </w:p>
          <w:p w:rsidR="00C22F1A" w:rsidRDefault="00E861F3">
            <w:pPr>
              <w:tabs>
                <w:tab w:val="left" w:pos="1200"/>
              </w:tabs>
              <w:jc w:val="both"/>
              <w:rPr>
                <w:sz w:val="24"/>
                <w:szCs w:val="24"/>
              </w:rPr>
            </w:pPr>
            <w:r>
              <w:rPr>
                <w:sz w:val="24"/>
                <w:szCs w:val="24"/>
              </w:rPr>
              <w:t>Academia da saúde, Assistência Social</w:t>
            </w:r>
          </w:p>
          <w:p w:rsidR="00C22F1A" w:rsidRDefault="00E861F3">
            <w:pPr>
              <w:jc w:val="both"/>
              <w:rPr>
                <w:sz w:val="24"/>
                <w:szCs w:val="24"/>
              </w:rPr>
            </w:pPr>
            <w:r>
              <w:rPr>
                <w:sz w:val="24"/>
                <w:szCs w:val="24"/>
              </w:rPr>
              <w:t>Conselho de saúde.</w:t>
            </w:r>
          </w:p>
        </w:tc>
      </w:tr>
      <w:tr w:rsidR="00C22F1A">
        <w:tc>
          <w:tcPr>
            <w:tcW w:w="2164" w:type="dxa"/>
            <w:shd w:val="clear" w:color="auto" w:fill="FFFFFF"/>
            <w:vAlign w:val="center"/>
          </w:tcPr>
          <w:p w:rsidR="00C22F1A" w:rsidRDefault="00E861F3">
            <w:pPr>
              <w:jc w:val="both"/>
              <w:rPr>
                <w:sz w:val="24"/>
                <w:szCs w:val="24"/>
              </w:rPr>
            </w:pPr>
            <w:r>
              <w:rPr>
                <w:sz w:val="24"/>
                <w:szCs w:val="24"/>
              </w:rPr>
              <w:t>Duração e cronograma de execução</w:t>
            </w:r>
          </w:p>
        </w:tc>
        <w:tc>
          <w:tcPr>
            <w:tcW w:w="6875" w:type="dxa"/>
            <w:shd w:val="clear" w:color="auto" w:fill="FFFFFF"/>
            <w:vAlign w:val="center"/>
          </w:tcPr>
          <w:p w:rsidR="00C22F1A" w:rsidRDefault="00E861F3">
            <w:pPr>
              <w:tabs>
                <w:tab w:val="left" w:pos="1200"/>
              </w:tabs>
              <w:spacing w:before="240"/>
              <w:jc w:val="both"/>
              <w:rPr>
                <w:sz w:val="24"/>
                <w:szCs w:val="24"/>
              </w:rPr>
            </w:pPr>
            <w:r>
              <w:rPr>
                <w:sz w:val="24"/>
                <w:szCs w:val="24"/>
              </w:rPr>
              <w:t>Um encontro no mês de Setembro 4 horas.</w:t>
            </w:r>
          </w:p>
        </w:tc>
      </w:tr>
      <w:tr w:rsidR="00C22F1A">
        <w:tc>
          <w:tcPr>
            <w:tcW w:w="2164" w:type="dxa"/>
            <w:shd w:val="clear" w:color="auto" w:fill="FFFFFF"/>
            <w:vAlign w:val="center"/>
          </w:tcPr>
          <w:p w:rsidR="00C22F1A" w:rsidRDefault="00E861F3">
            <w:pPr>
              <w:jc w:val="both"/>
              <w:rPr>
                <w:sz w:val="24"/>
                <w:szCs w:val="24"/>
              </w:rPr>
            </w:pPr>
            <w:r>
              <w:rPr>
                <w:sz w:val="24"/>
                <w:szCs w:val="24"/>
              </w:rPr>
              <w:t>Produtos e resultados esperados</w:t>
            </w:r>
          </w:p>
        </w:tc>
        <w:tc>
          <w:tcPr>
            <w:tcW w:w="6875" w:type="dxa"/>
            <w:shd w:val="clear" w:color="auto" w:fill="FFFFFF"/>
            <w:vAlign w:val="center"/>
          </w:tcPr>
          <w:p w:rsidR="00C22F1A" w:rsidRDefault="00E861F3">
            <w:pPr>
              <w:spacing w:line="360" w:lineRule="auto"/>
              <w:jc w:val="both"/>
              <w:rPr>
                <w:sz w:val="22"/>
                <w:szCs w:val="22"/>
              </w:rPr>
            </w:pPr>
            <w:r>
              <w:rPr>
                <w:sz w:val="22"/>
                <w:szCs w:val="22"/>
                <w:highlight w:val="white"/>
              </w:rPr>
              <w:t xml:space="preserve">  Capacitar os profissionais da saúde para lidar com as questões de depressão e consequentemente reduzir o índice de suicídio, garantindo o direito do usuário de encontrar em sua unidade sanitária de referência uma estratégia de acolhimento articulada com os demais dispositivos assistenciais presentes na rede de atenção. </w:t>
            </w:r>
          </w:p>
        </w:tc>
      </w:tr>
      <w:tr w:rsidR="00C22F1A">
        <w:tc>
          <w:tcPr>
            <w:tcW w:w="2164" w:type="dxa"/>
            <w:shd w:val="clear" w:color="auto" w:fill="FFFFFF"/>
            <w:vAlign w:val="center"/>
          </w:tcPr>
          <w:p w:rsidR="00C22F1A" w:rsidRDefault="00E861F3">
            <w:pPr>
              <w:jc w:val="both"/>
              <w:rPr>
                <w:sz w:val="24"/>
                <w:szCs w:val="24"/>
              </w:rPr>
            </w:pPr>
            <w:r>
              <w:rPr>
                <w:sz w:val="24"/>
                <w:szCs w:val="24"/>
              </w:rPr>
              <w:t xml:space="preserve">Acompanhamento </w:t>
            </w:r>
            <w:r>
              <w:rPr>
                <w:sz w:val="24"/>
                <w:szCs w:val="24"/>
              </w:rPr>
              <w:lastRenderedPageBreak/>
              <w:t>e avaliação</w:t>
            </w:r>
          </w:p>
        </w:tc>
        <w:tc>
          <w:tcPr>
            <w:tcW w:w="6875" w:type="dxa"/>
            <w:shd w:val="clear" w:color="auto" w:fill="FFFFFF"/>
            <w:vAlign w:val="center"/>
          </w:tcPr>
          <w:p w:rsidR="00C22F1A" w:rsidRDefault="00E861F3">
            <w:pPr>
              <w:spacing w:line="360" w:lineRule="auto"/>
              <w:jc w:val="both"/>
              <w:rPr>
                <w:sz w:val="22"/>
                <w:szCs w:val="22"/>
              </w:rPr>
            </w:pPr>
            <w:r>
              <w:rPr>
                <w:sz w:val="22"/>
                <w:szCs w:val="22"/>
                <w:highlight w:val="white"/>
              </w:rPr>
              <w:lastRenderedPageBreak/>
              <w:t xml:space="preserve"> O acompanhamento será realizado de forma articulada com os demais </w:t>
            </w:r>
            <w:r>
              <w:rPr>
                <w:sz w:val="22"/>
                <w:szCs w:val="22"/>
                <w:highlight w:val="white"/>
              </w:rPr>
              <w:lastRenderedPageBreak/>
              <w:t>integrantes da atenção a Saúde. Avaliação se dará de forma a qualificar os agentes que compõem a Atenção a Saúde oferecendo um trabalho de qualidade.</w:t>
            </w:r>
          </w:p>
        </w:tc>
      </w:tr>
    </w:tbl>
    <w:p w:rsidR="00C22F1A" w:rsidRDefault="00C22F1A">
      <w:pPr>
        <w:spacing w:line="240" w:lineRule="auto"/>
        <w:jc w:val="both"/>
        <w:rPr>
          <w:sz w:val="24"/>
          <w:szCs w:val="24"/>
        </w:rPr>
      </w:pPr>
    </w:p>
    <w:tbl>
      <w:tblPr>
        <w:tblStyle w:val="aff6"/>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6946"/>
      </w:tblGrid>
      <w:tr w:rsidR="00C22F1A">
        <w:tc>
          <w:tcPr>
            <w:tcW w:w="9039" w:type="dxa"/>
            <w:gridSpan w:val="2"/>
          </w:tcPr>
          <w:p w:rsidR="00C22F1A" w:rsidRDefault="00C22F1A">
            <w:pPr>
              <w:rPr>
                <w:b/>
                <w:sz w:val="24"/>
                <w:szCs w:val="24"/>
              </w:rPr>
            </w:pPr>
          </w:p>
          <w:p w:rsidR="00C22F1A" w:rsidRPr="001414AF" w:rsidRDefault="00E861F3" w:rsidP="0036505E">
            <w:pPr>
              <w:pStyle w:val="Ttulo1"/>
              <w:numPr>
                <w:ilvl w:val="1"/>
                <w:numId w:val="6"/>
              </w:numPr>
              <w:outlineLvl w:val="0"/>
              <w:rPr>
                <w:rStyle w:val="nfaseIntensa"/>
                <w:i w:val="0"/>
                <w:sz w:val="28"/>
                <w:szCs w:val="28"/>
              </w:rPr>
            </w:pPr>
            <w:bookmarkStart w:id="58" w:name="_Toc111808835"/>
            <w:r w:rsidRPr="001414AF">
              <w:rPr>
                <w:rStyle w:val="nfaseIntensa"/>
                <w:i w:val="0"/>
                <w:sz w:val="28"/>
                <w:szCs w:val="28"/>
              </w:rPr>
              <w:t>Pré-Natal, Parto e Puerpério Humanizado</w:t>
            </w:r>
            <w:bookmarkEnd w:id="58"/>
            <w:r w:rsidRPr="001414AF">
              <w:rPr>
                <w:rStyle w:val="nfaseIntensa"/>
                <w:i w:val="0"/>
                <w:sz w:val="28"/>
                <w:szCs w:val="28"/>
              </w:rPr>
              <w:t xml:space="preserve"> </w:t>
            </w:r>
          </w:p>
          <w:p w:rsidR="00C22F1A" w:rsidRDefault="00C22F1A">
            <w:pPr>
              <w:rPr>
                <w:b/>
                <w:sz w:val="24"/>
                <w:szCs w:val="24"/>
                <w:u w:val="single"/>
              </w:rPr>
            </w:pPr>
          </w:p>
        </w:tc>
      </w:tr>
      <w:tr w:rsidR="00C22F1A">
        <w:tc>
          <w:tcPr>
            <w:tcW w:w="2093" w:type="dxa"/>
          </w:tcPr>
          <w:p w:rsidR="00C22F1A" w:rsidRDefault="00C22F1A">
            <w:pPr>
              <w:rPr>
                <w:b/>
                <w:sz w:val="24"/>
                <w:szCs w:val="24"/>
                <w:u w:val="single"/>
              </w:rPr>
            </w:pPr>
          </w:p>
        </w:tc>
        <w:tc>
          <w:tcPr>
            <w:tcW w:w="6946" w:type="dxa"/>
          </w:tcPr>
          <w:p w:rsidR="00C22F1A" w:rsidRDefault="00E861F3">
            <w:pPr>
              <w:rPr>
                <w:b/>
                <w:sz w:val="24"/>
                <w:szCs w:val="24"/>
              </w:rPr>
            </w:pPr>
            <w:r>
              <w:rPr>
                <w:b/>
                <w:sz w:val="24"/>
                <w:szCs w:val="24"/>
              </w:rPr>
              <w:t>Planejamento:</w:t>
            </w:r>
          </w:p>
        </w:tc>
      </w:tr>
      <w:tr w:rsidR="00C22F1A">
        <w:tc>
          <w:tcPr>
            <w:tcW w:w="2093" w:type="dxa"/>
            <w:vAlign w:val="center"/>
          </w:tcPr>
          <w:p w:rsidR="00C22F1A" w:rsidRDefault="00E861F3">
            <w:pPr>
              <w:rPr>
                <w:b/>
                <w:sz w:val="24"/>
                <w:szCs w:val="24"/>
                <w:u w:val="single"/>
              </w:rPr>
            </w:pPr>
            <w:r>
              <w:rPr>
                <w:sz w:val="24"/>
                <w:szCs w:val="24"/>
              </w:rPr>
              <w:t xml:space="preserve">Justificativa </w:t>
            </w:r>
          </w:p>
        </w:tc>
        <w:tc>
          <w:tcPr>
            <w:tcW w:w="6946" w:type="dxa"/>
            <w:vAlign w:val="center"/>
          </w:tcPr>
          <w:p w:rsidR="00C22F1A" w:rsidRDefault="00E861F3">
            <w:pPr>
              <w:rPr>
                <w:sz w:val="24"/>
                <w:szCs w:val="24"/>
              </w:rPr>
            </w:pPr>
            <w:r>
              <w:rPr>
                <w:sz w:val="24"/>
                <w:szCs w:val="24"/>
              </w:rPr>
              <w:t xml:space="preserve">O pré-natal o acompanhamento além de prevenir e diagnosticar precocemente doenças e problemas que podem se agravar, também orienta a mulher sobre temas importantes referentes à maternidade e puerpério. </w:t>
            </w:r>
          </w:p>
          <w:p w:rsidR="00C22F1A" w:rsidRDefault="00E861F3">
            <w:pPr>
              <w:rPr>
                <w:sz w:val="24"/>
                <w:szCs w:val="24"/>
                <w:highlight w:val="white"/>
              </w:rPr>
            </w:pPr>
            <w:r>
              <w:rPr>
                <w:sz w:val="24"/>
                <w:szCs w:val="24"/>
                <w:highlight w:val="white"/>
              </w:rPr>
              <w:t xml:space="preserve">O pré-natal deve começar assim que a mulher descobre que está grávida. A partir desse momento, o Ministério da Saúde recomenda que sejam realizadas no mínimo seis consultas. </w:t>
            </w:r>
          </w:p>
          <w:p w:rsidR="00C22F1A" w:rsidRDefault="00E861F3">
            <w:pPr>
              <w:rPr>
                <w:b/>
                <w:sz w:val="24"/>
                <w:szCs w:val="24"/>
                <w:u w:val="single"/>
              </w:rPr>
            </w:pPr>
            <w:r>
              <w:rPr>
                <w:sz w:val="24"/>
                <w:szCs w:val="24"/>
              </w:rPr>
              <w:t>Fortalecer o conhecimento das equipes na avaliação e acompanhamento durante todo período gravídico puerperal, com ênfase no processo da assistência humanizada, pois o conceito de atenção humanizada é amplo e envolve um conjunto de conhecimentos, práticas e atitudes que visam a promoção do parto e do nascimento saudáveis e a prevenção da morbimortalidade materna e perinatal. Inicia-se no pré-natal e procura garantir que a equipe de saúde realize procedimentos comprovadamente benéficos para a mulher e o bebê, que evite as intervenções desnecessárias e que preserve sua privacidade e autonomia.</w:t>
            </w:r>
          </w:p>
        </w:tc>
      </w:tr>
      <w:tr w:rsidR="00C22F1A">
        <w:tc>
          <w:tcPr>
            <w:tcW w:w="2093" w:type="dxa"/>
            <w:vAlign w:val="center"/>
          </w:tcPr>
          <w:p w:rsidR="00C22F1A" w:rsidRDefault="00E861F3">
            <w:pPr>
              <w:rPr>
                <w:b/>
                <w:sz w:val="24"/>
                <w:szCs w:val="24"/>
                <w:u w:val="single"/>
              </w:rPr>
            </w:pPr>
            <w:r>
              <w:rPr>
                <w:sz w:val="24"/>
                <w:szCs w:val="24"/>
              </w:rPr>
              <w:t xml:space="preserve">Objetivo </w:t>
            </w:r>
          </w:p>
        </w:tc>
        <w:tc>
          <w:tcPr>
            <w:tcW w:w="6946" w:type="dxa"/>
            <w:vAlign w:val="center"/>
          </w:tcPr>
          <w:p w:rsidR="00C22F1A" w:rsidRDefault="00E861F3">
            <w:pPr>
              <w:jc w:val="both"/>
              <w:rPr>
                <w:sz w:val="24"/>
                <w:szCs w:val="24"/>
              </w:rPr>
            </w:pPr>
            <w:r>
              <w:rPr>
                <w:sz w:val="24"/>
                <w:szCs w:val="24"/>
              </w:rPr>
              <w:t xml:space="preserve"> Oportunizar melhoria assistencial a gestante na rede de atenção a saúde e cuidado materno e puerpério, ampliando os resultados obtidos dos indicadores pactuados da saúde. </w:t>
            </w:r>
          </w:p>
          <w:p w:rsidR="00C22F1A" w:rsidRDefault="00E861F3">
            <w:pPr>
              <w:jc w:val="both"/>
              <w:rPr>
                <w:sz w:val="24"/>
                <w:szCs w:val="24"/>
              </w:rPr>
            </w:pPr>
            <w:r>
              <w:rPr>
                <w:sz w:val="24"/>
                <w:szCs w:val="24"/>
              </w:rPr>
              <w:t xml:space="preserve"> Garantir a captação precoce para o pré-natal até a 12ª semana de gestação oportunizando acesso ao atendimento com a equipe multidisciplinar. </w:t>
            </w:r>
          </w:p>
          <w:p w:rsidR="00C22F1A" w:rsidRDefault="00E861F3">
            <w:pPr>
              <w:jc w:val="both"/>
              <w:rPr>
                <w:sz w:val="24"/>
                <w:szCs w:val="24"/>
              </w:rPr>
            </w:pPr>
            <w:r>
              <w:rPr>
                <w:sz w:val="24"/>
                <w:szCs w:val="24"/>
              </w:rPr>
              <w:t xml:space="preserve">Ofertar de acolhimento humanizado preconizado pela política nacional de humanização, no momento da chegada à unidade de saúde.  Proporcionar melhor escuta as usuárias, pois sua queixa permite que ela expresse suas preocupações, angústias. </w:t>
            </w:r>
          </w:p>
          <w:p w:rsidR="00C22F1A" w:rsidRDefault="00E861F3">
            <w:pPr>
              <w:rPr>
                <w:sz w:val="24"/>
                <w:szCs w:val="24"/>
              </w:rPr>
            </w:pPr>
            <w:r>
              <w:rPr>
                <w:sz w:val="24"/>
                <w:szCs w:val="24"/>
              </w:rPr>
              <w:t>Garantir atenção integralidade buscando articular os outros serviços referenciados de saúde para a continuidade da assistência, do ciclo gestacional.</w:t>
            </w:r>
          </w:p>
          <w:p w:rsidR="00C22F1A" w:rsidRDefault="00E861F3">
            <w:pPr>
              <w:rPr>
                <w:b/>
                <w:sz w:val="24"/>
                <w:szCs w:val="24"/>
                <w:u w:val="single"/>
              </w:rPr>
            </w:pPr>
            <w:r>
              <w:rPr>
                <w:sz w:val="24"/>
                <w:szCs w:val="24"/>
              </w:rPr>
              <w:t>Garantir o preenchimento da caderneta de gestante.</w:t>
            </w:r>
          </w:p>
        </w:tc>
      </w:tr>
      <w:tr w:rsidR="00C22F1A">
        <w:tc>
          <w:tcPr>
            <w:tcW w:w="2093" w:type="dxa"/>
            <w:vAlign w:val="center"/>
          </w:tcPr>
          <w:p w:rsidR="00C22F1A" w:rsidRDefault="00E861F3">
            <w:pPr>
              <w:rPr>
                <w:b/>
                <w:sz w:val="24"/>
                <w:szCs w:val="24"/>
                <w:u w:val="single"/>
              </w:rPr>
            </w:pPr>
            <w:r>
              <w:rPr>
                <w:sz w:val="24"/>
                <w:szCs w:val="24"/>
              </w:rPr>
              <w:t xml:space="preserve">Público </w:t>
            </w:r>
          </w:p>
        </w:tc>
        <w:tc>
          <w:tcPr>
            <w:tcW w:w="6946" w:type="dxa"/>
            <w:vAlign w:val="center"/>
          </w:tcPr>
          <w:p w:rsidR="00C22F1A" w:rsidRDefault="00E861F3">
            <w:pPr>
              <w:rPr>
                <w:b/>
                <w:sz w:val="24"/>
                <w:szCs w:val="24"/>
                <w:u w:val="single"/>
              </w:rPr>
            </w:pPr>
            <w:r>
              <w:rPr>
                <w:sz w:val="24"/>
                <w:szCs w:val="24"/>
              </w:rPr>
              <w:t>Médicos, Odontólogos, Enfermeiros, Tec. de Enfermagem, Recepcionista, Agentes de Saúde.</w:t>
            </w:r>
          </w:p>
        </w:tc>
      </w:tr>
      <w:tr w:rsidR="00C22F1A">
        <w:tc>
          <w:tcPr>
            <w:tcW w:w="2093" w:type="dxa"/>
            <w:vAlign w:val="center"/>
          </w:tcPr>
          <w:p w:rsidR="00C22F1A" w:rsidRDefault="00E861F3">
            <w:pPr>
              <w:rPr>
                <w:b/>
                <w:sz w:val="24"/>
                <w:szCs w:val="24"/>
                <w:u w:val="single"/>
              </w:rPr>
            </w:pPr>
            <w:r>
              <w:rPr>
                <w:sz w:val="24"/>
                <w:szCs w:val="24"/>
              </w:rPr>
              <w:t xml:space="preserve">Metodologia a ser </w:t>
            </w:r>
            <w:r>
              <w:rPr>
                <w:sz w:val="24"/>
                <w:szCs w:val="24"/>
              </w:rPr>
              <w:lastRenderedPageBreak/>
              <w:t>utilizada</w:t>
            </w:r>
          </w:p>
        </w:tc>
        <w:tc>
          <w:tcPr>
            <w:tcW w:w="6946" w:type="dxa"/>
            <w:vAlign w:val="center"/>
          </w:tcPr>
          <w:p w:rsidR="00C22F1A" w:rsidRDefault="00E861F3">
            <w:pPr>
              <w:tabs>
                <w:tab w:val="left" w:pos="1200"/>
              </w:tabs>
              <w:jc w:val="both"/>
              <w:rPr>
                <w:sz w:val="24"/>
                <w:szCs w:val="24"/>
              </w:rPr>
            </w:pPr>
            <w:r>
              <w:rPr>
                <w:sz w:val="24"/>
                <w:szCs w:val="24"/>
              </w:rPr>
              <w:lastRenderedPageBreak/>
              <w:t xml:space="preserve"> </w:t>
            </w:r>
          </w:p>
          <w:p w:rsidR="00C22F1A" w:rsidRDefault="00E861F3">
            <w:pPr>
              <w:tabs>
                <w:tab w:val="left" w:pos="1200"/>
              </w:tabs>
              <w:jc w:val="both"/>
              <w:rPr>
                <w:sz w:val="24"/>
                <w:szCs w:val="24"/>
              </w:rPr>
            </w:pPr>
            <w:r>
              <w:rPr>
                <w:sz w:val="24"/>
                <w:szCs w:val="24"/>
              </w:rPr>
              <w:lastRenderedPageBreak/>
              <w:t>Será realizado para os profissionais envolvidos capacitação presencial e web aula, ministrada por especialista no assunto, no formato de palestra e discussão de casos clínicos.</w:t>
            </w:r>
          </w:p>
          <w:p w:rsidR="00C22F1A" w:rsidRDefault="00E861F3">
            <w:pPr>
              <w:tabs>
                <w:tab w:val="left" w:pos="1200"/>
              </w:tabs>
              <w:jc w:val="both"/>
              <w:rPr>
                <w:sz w:val="24"/>
                <w:szCs w:val="24"/>
              </w:rPr>
            </w:pPr>
            <w:r>
              <w:rPr>
                <w:sz w:val="24"/>
                <w:szCs w:val="24"/>
              </w:rPr>
              <w:t xml:space="preserve">Qualificar os profissionais da UBS, com apoio dos profissionais especializado da rede e receber capacitação sobre manejo clínico das principais patologias que surgem durante a gestação, tais como infecção urinária, crises hipertensivas, diabetes gestacional, ISTs e manejo periondontal na gestação. Demonstrar a importância da captação mediante palestra orientativa. </w:t>
            </w:r>
          </w:p>
          <w:p w:rsidR="00C22F1A" w:rsidRDefault="00E861F3">
            <w:pPr>
              <w:tabs>
                <w:tab w:val="left" w:pos="1200"/>
              </w:tabs>
              <w:jc w:val="both"/>
              <w:rPr>
                <w:b/>
                <w:sz w:val="24"/>
                <w:szCs w:val="24"/>
                <w:u w:val="single"/>
              </w:rPr>
            </w:pPr>
            <w:r>
              <w:rPr>
                <w:sz w:val="24"/>
                <w:szCs w:val="24"/>
              </w:rPr>
              <w:t xml:space="preserve">Realizar o preenchimento da caderneta de gestante, mediante exposição do preenchimento da mesma no data show </w:t>
            </w:r>
          </w:p>
        </w:tc>
      </w:tr>
      <w:tr w:rsidR="00C22F1A">
        <w:tc>
          <w:tcPr>
            <w:tcW w:w="2093" w:type="dxa"/>
            <w:vAlign w:val="center"/>
          </w:tcPr>
          <w:p w:rsidR="00C22F1A" w:rsidRDefault="00E861F3">
            <w:pPr>
              <w:rPr>
                <w:b/>
                <w:sz w:val="24"/>
                <w:szCs w:val="24"/>
                <w:u w:val="single"/>
              </w:rPr>
            </w:pPr>
            <w:r>
              <w:rPr>
                <w:sz w:val="24"/>
                <w:szCs w:val="24"/>
              </w:rPr>
              <w:lastRenderedPageBreak/>
              <w:t>Duração e cronograma de execução</w:t>
            </w:r>
          </w:p>
        </w:tc>
        <w:tc>
          <w:tcPr>
            <w:tcW w:w="6946" w:type="dxa"/>
            <w:vAlign w:val="center"/>
          </w:tcPr>
          <w:p w:rsidR="00C22F1A" w:rsidRDefault="00E861F3">
            <w:pPr>
              <w:rPr>
                <w:b/>
                <w:sz w:val="24"/>
                <w:szCs w:val="24"/>
                <w:u w:val="single"/>
              </w:rPr>
            </w:pPr>
            <w:r>
              <w:rPr>
                <w:sz w:val="24"/>
                <w:szCs w:val="24"/>
              </w:rPr>
              <w:t xml:space="preserve">Dois encontros anuais, totalizando 8 horas </w:t>
            </w:r>
          </w:p>
        </w:tc>
      </w:tr>
      <w:tr w:rsidR="00C22F1A">
        <w:tc>
          <w:tcPr>
            <w:tcW w:w="2093" w:type="dxa"/>
            <w:vAlign w:val="center"/>
          </w:tcPr>
          <w:p w:rsidR="00C22F1A" w:rsidRDefault="00E861F3">
            <w:pPr>
              <w:rPr>
                <w:b/>
                <w:sz w:val="24"/>
                <w:szCs w:val="24"/>
                <w:u w:val="single"/>
              </w:rPr>
            </w:pPr>
            <w:r>
              <w:rPr>
                <w:sz w:val="24"/>
                <w:szCs w:val="24"/>
              </w:rPr>
              <w:t>Produtos e resultados esperados</w:t>
            </w:r>
          </w:p>
        </w:tc>
        <w:tc>
          <w:tcPr>
            <w:tcW w:w="6946" w:type="dxa"/>
            <w:vAlign w:val="center"/>
          </w:tcPr>
          <w:p w:rsidR="00C22F1A" w:rsidRDefault="00E861F3">
            <w:pPr>
              <w:jc w:val="both"/>
              <w:rPr>
                <w:sz w:val="24"/>
                <w:szCs w:val="24"/>
              </w:rPr>
            </w:pPr>
            <w:r>
              <w:rPr>
                <w:sz w:val="24"/>
                <w:szCs w:val="24"/>
              </w:rPr>
              <w:t>Melhoria da assistência no pré-natal. Redução da mortalidade materna e perinatal. Aumento da adesão ao parto normal. Fortalecimento da amamentação.</w:t>
            </w:r>
          </w:p>
          <w:p w:rsidR="00C22F1A" w:rsidRDefault="00E861F3">
            <w:pPr>
              <w:rPr>
                <w:b/>
                <w:sz w:val="24"/>
                <w:szCs w:val="24"/>
                <w:u w:val="single"/>
              </w:rPr>
            </w:pPr>
            <w:r>
              <w:rPr>
                <w:sz w:val="24"/>
                <w:szCs w:val="24"/>
              </w:rPr>
              <w:t xml:space="preserve">Atendimento precoce, com intuito de evitar possíveis complicações durante o parto e pós-parto. </w:t>
            </w:r>
          </w:p>
        </w:tc>
      </w:tr>
      <w:tr w:rsidR="00C22F1A">
        <w:tc>
          <w:tcPr>
            <w:tcW w:w="2093" w:type="dxa"/>
            <w:vAlign w:val="center"/>
          </w:tcPr>
          <w:p w:rsidR="00C22F1A" w:rsidRDefault="00E861F3">
            <w:pPr>
              <w:rPr>
                <w:b/>
                <w:sz w:val="24"/>
                <w:szCs w:val="24"/>
                <w:u w:val="single"/>
              </w:rPr>
            </w:pPr>
            <w:r>
              <w:rPr>
                <w:sz w:val="24"/>
                <w:szCs w:val="24"/>
              </w:rPr>
              <w:t>Acompanhamento e avaliação</w:t>
            </w:r>
          </w:p>
        </w:tc>
        <w:tc>
          <w:tcPr>
            <w:tcW w:w="6946" w:type="dxa"/>
            <w:vAlign w:val="center"/>
          </w:tcPr>
          <w:p w:rsidR="00C22F1A" w:rsidRDefault="00E861F3">
            <w:pPr>
              <w:rPr>
                <w:b/>
                <w:sz w:val="24"/>
                <w:szCs w:val="24"/>
                <w:u w:val="single"/>
              </w:rPr>
            </w:pPr>
            <w:r>
              <w:rPr>
                <w:sz w:val="24"/>
                <w:szCs w:val="24"/>
              </w:rPr>
              <w:t xml:space="preserve">Melhoria nos indicadores referentes a atenção à saúde da Mulher e da Criança </w:t>
            </w:r>
          </w:p>
        </w:tc>
      </w:tr>
    </w:tbl>
    <w:p w:rsidR="0036505E" w:rsidRDefault="0036505E">
      <w:pPr>
        <w:spacing w:after="0" w:line="240" w:lineRule="auto"/>
        <w:jc w:val="both"/>
        <w:rPr>
          <w:sz w:val="24"/>
          <w:szCs w:val="24"/>
        </w:rPr>
      </w:pPr>
    </w:p>
    <w:p w:rsidR="0036505E" w:rsidRDefault="0036505E">
      <w:pPr>
        <w:spacing w:after="0" w:line="240" w:lineRule="auto"/>
        <w:jc w:val="both"/>
        <w:rPr>
          <w:sz w:val="24"/>
          <w:szCs w:val="24"/>
        </w:rPr>
      </w:pPr>
    </w:p>
    <w:p w:rsidR="0036505E" w:rsidRDefault="0036505E">
      <w:pPr>
        <w:spacing w:after="0" w:line="240" w:lineRule="auto"/>
        <w:jc w:val="both"/>
        <w:rPr>
          <w:sz w:val="24"/>
          <w:szCs w:val="24"/>
        </w:rPr>
      </w:pPr>
    </w:p>
    <w:p w:rsidR="0036505E" w:rsidRDefault="0036505E">
      <w:pPr>
        <w:spacing w:after="0" w:line="240" w:lineRule="auto"/>
        <w:jc w:val="both"/>
        <w:rPr>
          <w:sz w:val="24"/>
          <w:szCs w:val="24"/>
        </w:rPr>
      </w:pPr>
    </w:p>
    <w:p w:rsidR="0016796F" w:rsidRDefault="0016796F">
      <w:pPr>
        <w:spacing w:after="0" w:line="240" w:lineRule="auto"/>
        <w:jc w:val="both"/>
        <w:rPr>
          <w:sz w:val="24"/>
          <w:szCs w:val="24"/>
        </w:rPr>
      </w:pPr>
    </w:p>
    <w:tbl>
      <w:tblPr>
        <w:tblStyle w:val="af9"/>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16796F" w:rsidTr="0016796F">
        <w:tc>
          <w:tcPr>
            <w:tcW w:w="8926" w:type="dxa"/>
            <w:gridSpan w:val="2"/>
          </w:tcPr>
          <w:p w:rsidR="0016796F" w:rsidRPr="0016796F" w:rsidRDefault="0016796F" w:rsidP="0036505E">
            <w:pPr>
              <w:pStyle w:val="Ttulo2"/>
              <w:numPr>
                <w:ilvl w:val="1"/>
                <w:numId w:val="6"/>
              </w:numPr>
              <w:outlineLvl w:val="1"/>
              <w:rPr>
                <w:rStyle w:val="nfaseIntensa"/>
              </w:rPr>
            </w:pPr>
            <w:bookmarkStart w:id="59" w:name="_Toc111808836"/>
            <w:r w:rsidRPr="0016796F">
              <w:rPr>
                <w:rStyle w:val="nfaseIntensa"/>
              </w:rPr>
              <w:t>Noções básicas de farmácia</w:t>
            </w:r>
            <w:bookmarkEnd w:id="59"/>
          </w:p>
          <w:p w:rsidR="0016796F" w:rsidRDefault="0016796F" w:rsidP="0016796F">
            <w:pPr>
              <w:rPr>
                <w:b/>
                <w:sz w:val="24"/>
                <w:szCs w:val="24"/>
                <w:u w:val="single"/>
              </w:rPr>
            </w:pPr>
          </w:p>
        </w:tc>
      </w:tr>
      <w:tr w:rsidR="0016796F" w:rsidTr="0016796F">
        <w:tc>
          <w:tcPr>
            <w:tcW w:w="2689" w:type="dxa"/>
          </w:tcPr>
          <w:p w:rsidR="0016796F" w:rsidRDefault="0016796F" w:rsidP="0016796F">
            <w:pPr>
              <w:rPr>
                <w:b/>
                <w:sz w:val="24"/>
                <w:szCs w:val="24"/>
                <w:u w:val="single"/>
              </w:rPr>
            </w:pPr>
          </w:p>
        </w:tc>
        <w:tc>
          <w:tcPr>
            <w:tcW w:w="6237" w:type="dxa"/>
          </w:tcPr>
          <w:p w:rsidR="0016796F" w:rsidRDefault="0016796F" w:rsidP="0016796F">
            <w:pPr>
              <w:rPr>
                <w:b/>
                <w:sz w:val="24"/>
                <w:szCs w:val="24"/>
              </w:rPr>
            </w:pPr>
            <w:r>
              <w:rPr>
                <w:b/>
                <w:sz w:val="24"/>
                <w:szCs w:val="24"/>
              </w:rPr>
              <w:t>Planejamento:</w:t>
            </w:r>
          </w:p>
        </w:tc>
      </w:tr>
      <w:tr w:rsidR="0016796F" w:rsidTr="0016796F">
        <w:tc>
          <w:tcPr>
            <w:tcW w:w="2689" w:type="dxa"/>
            <w:vAlign w:val="center"/>
          </w:tcPr>
          <w:p w:rsidR="0016796F" w:rsidRDefault="0016796F" w:rsidP="0016796F">
            <w:pPr>
              <w:rPr>
                <w:b/>
                <w:sz w:val="24"/>
                <w:szCs w:val="24"/>
                <w:u w:val="single"/>
              </w:rPr>
            </w:pPr>
            <w:r>
              <w:rPr>
                <w:sz w:val="24"/>
                <w:szCs w:val="24"/>
              </w:rPr>
              <w:t xml:space="preserve">Justificativa </w:t>
            </w:r>
          </w:p>
        </w:tc>
        <w:tc>
          <w:tcPr>
            <w:tcW w:w="6237" w:type="dxa"/>
            <w:vAlign w:val="center"/>
          </w:tcPr>
          <w:p w:rsidR="0016796F" w:rsidRDefault="0016796F" w:rsidP="0016796F">
            <w:pPr>
              <w:rPr>
                <w:b/>
                <w:sz w:val="24"/>
                <w:szCs w:val="24"/>
                <w:u w:val="single"/>
              </w:rPr>
            </w:pPr>
            <w:r>
              <w:t>O segmento farmacêutico tem crescido no país, e é marcado por uma evolução tecnológica na presença de indústrias farmacêuticas, de medicamentos genéricos e correlatos, aumentando significativamente o número de estabelecimentos comerciais como drogarias e farmácias pelo movimento de fusões de empresas do setor, como as indústrias e redes de drogarias. As farmácias da rede pública também têm se expandido, consolidando-se em Unidades Básicas de Saúde (UBS) e hospitais, juntamente com as exigências, cada vez maiores, por parte dos clientes por produtos e atendimento de qualidade, e a informação sobre o uso e efeito dos mesmos acompanham essa notável evolução, seja pedido por um medicamento industrializado ou magistral. O Curso de constitui em uma possibilidade para a construção dos projetos que possibilite o atendimento aos usuários, interpretação de prescrições, disposição de produtos e controle de estoque. O profissional tem que estar qualificado e bem preparado para o atendimento humanizado .</w:t>
            </w:r>
          </w:p>
        </w:tc>
      </w:tr>
      <w:tr w:rsidR="0016796F" w:rsidTr="0016796F">
        <w:tc>
          <w:tcPr>
            <w:tcW w:w="2689" w:type="dxa"/>
            <w:vAlign w:val="center"/>
          </w:tcPr>
          <w:p w:rsidR="0016796F" w:rsidRDefault="0016796F" w:rsidP="0016796F">
            <w:pPr>
              <w:rPr>
                <w:b/>
                <w:sz w:val="24"/>
                <w:szCs w:val="24"/>
                <w:u w:val="single"/>
              </w:rPr>
            </w:pPr>
            <w:r>
              <w:rPr>
                <w:sz w:val="24"/>
                <w:szCs w:val="24"/>
              </w:rPr>
              <w:t xml:space="preserve">Objetivo </w:t>
            </w:r>
          </w:p>
        </w:tc>
        <w:tc>
          <w:tcPr>
            <w:tcW w:w="6237" w:type="dxa"/>
            <w:vAlign w:val="center"/>
          </w:tcPr>
          <w:p w:rsidR="0016796F" w:rsidRDefault="0016796F" w:rsidP="0016796F">
            <w:pPr>
              <w:rPr>
                <w:b/>
                <w:sz w:val="22"/>
                <w:szCs w:val="22"/>
                <w:u w:val="single"/>
              </w:rPr>
            </w:pPr>
            <w:r>
              <w:rPr>
                <w:sz w:val="22"/>
                <w:szCs w:val="22"/>
                <w:highlight w:val="white"/>
              </w:rPr>
              <w:t xml:space="preserve">Desempenhar o atendimento em farmácias com excelência, através do conhecimento das principais normas e procedimentos </w:t>
            </w:r>
            <w:r>
              <w:rPr>
                <w:sz w:val="22"/>
                <w:szCs w:val="22"/>
                <w:highlight w:val="white"/>
              </w:rPr>
              <w:lastRenderedPageBreak/>
              <w:t>para o reconhecimento, organização e disponibilização de medicamentos, e o uso de técnicas de segurança e higiene do trabalho.</w:t>
            </w:r>
          </w:p>
        </w:tc>
      </w:tr>
      <w:tr w:rsidR="0016796F" w:rsidTr="0016796F">
        <w:tc>
          <w:tcPr>
            <w:tcW w:w="2689" w:type="dxa"/>
            <w:vAlign w:val="center"/>
          </w:tcPr>
          <w:p w:rsidR="0016796F" w:rsidRDefault="0016796F" w:rsidP="0016796F">
            <w:pPr>
              <w:rPr>
                <w:b/>
                <w:sz w:val="24"/>
                <w:szCs w:val="24"/>
                <w:u w:val="single"/>
              </w:rPr>
            </w:pPr>
            <w:r>
              <w:rPr>
                <w:sz w:val="24"/>
                <w:szCs w:val="24"/>
              </w:rPr>
              <w:lastRenderedPageBreak/>
              <w:t xml:space="preserve">Público </w:t>
            </w:r>
          </w:p>
        </w:tc>
        <w:tc>
          <w:tcPr>
            <w:tcW w:w="6237" w:type="dxa"/>
            <w:vAlign w:val="center"/>
          </w:tcPr>
          <w:p w:rsidR="0016796F" w:rsidRDefault="0016796F" w:rsidP="0016796F">
            <w:pPr>
              <w:rPr>
                <w:b/>
                <w:sz w:val="24"/>
                <w:szCs w:val="24"/>
                <w:u w:val="single"/>
              </w:rPr>
            </w:pPr>
          </w:p>
        </w:tc>
      </w:tr>
      <w:tr w:rsidR="0016796F" w:rsidTr="0016796F">
        <w:tc>
          <w:tcPr>
            <w:tcW w:w="2689" w:type="dxa"/>
            <w:vAlign w:val="center"/>
          </w:tcPr>
          <w:p w:rsidR="0016796F" w:rsidRDefault="0016796F" w:rsidP="0016796F">
            <w:pPr>
              <w:rPr>
                <w:b/>
                <w:sz w:val="24"/>
                <w:szCs w:val="24"/>
                <w:u w:val="single"/>
              </w:rPr>
            </w:pPr>
            <w:r>
              <w:rPr>
                <w:sz w:val="24"/>
                <w:szCs w:val="24"/>
              </w:rPr>
              <w:t>Metodologia a ser utilizada</w:t>
            </w:r>
          </w:p>
        </w:tc>
        <w:tc>
          <w:tcPr>
            <w:tcW w:w="6237" w:type="dxa"/>
            <w:vAlign w:val="center"/>
          </w:tcPr>
          <w:p w:rsidR="0016796F" w:rsidRDefault="0016796F" w:rsidP="0016796F">
            <w:pPr>
              <w:rPr>
                <w:sz w:val="24"/>
                <w:szCs w:val="24"/>
              </w:rPr>
            </w:pPr>
            <w:r>
              <w:rPr>
                <w:sz w:val="24"/>
                <w:szCs w:val="24"/>
              </w:rPr>
              <w:t>Será ministrada aula expositiva e dialogada.</w:t>
            </w:r>
          </w:p>
        </w:tc>
      </w:tr>
      <w:tr w:rsidR="0016796F" w:rsidTr="0016796F">
        <w:tc>
          <w:tcPr>
            <w:tcW w:w="2689" w:type="dxa"/>
            <w:vAlign w:val="center"/>
          </w:tcPr>
          <w:p w:rsidR="0016796F" w:rsidRDefault="0016796F" w:rsidP="0016796F">
            <w:pPr>
              <w:rPr>
                <w:b/>
                <w:sz w:val="24"/>
                <w:szCs w:val="24"/>
                <w:u w:val="single"/>
              </w:rPr>
            </w:pPr>
            <w:r>
              <w:rPr>
                <w:sz w:val="24"/>
                <w:szCs w:val="24"/>
              </w:rPr>
              <w:t>Duração e cronograma de execução</w:t>
            </w:r>
          </w:p>
        </w:tc>
        <w:tc>
          <w:tcPr>
            <w:tcW w:w="6237" w:type="dxa"/>
            <w:vAlign w:val="center"/>
          </w:tcPr>
          <w:p w:rsidR="0016796F" w:rsidRDefault="0016796F" w:rsidP="0016796F">
            <w:pPr>
              <w:rPr>
                <w:sz w:val="24"/>
                <w:szCs w:val="24"/>
              </w:rPr>
            </w:pPr>
            <w:r>
              <w:rPr>
                <w:sz w:val="24"/>
                <w:szCs w:val="24"/>
              </w:rPr>
              <w:t>8 horas</w:t>
            </w:r>
          </w:p>
        </w:tc>
      </w:tr>
      <w:tr w:rsidR="0016796F" w:rsidTr="0016796F">
        <w:tc>
          <w:tcPr>
            <w:tcW w:w="2689" w:type="dxa"/>
            <w:vAlign w:val="center"/>
          </w:tcPr>
          <w:p w:rsidR="0016796F" w:rsidRDefault="0016796F" w:rsidP="0016796F">
            <w:pPr>
              <w:rPr>
                <w:b/>
                <w:sz w:val="24"/>
                <w:szCs w:val="24"/>
                <w:u w:val="single"/>
              </w:rPr>
            </w:pPr>
            <w:r>
              <w:rPr>
                <w:sz w:val="24"/>
                <w:szCs w:val="24"/>
              </w:rPr>
              <w:t>Produtos e resultados esperados</w:t>
            </w:r>
          </w:p>
        </w:tc>
        <w:tc>
          <w:tcPr>
            <w:tcW w:w="6237" w:type="dxa"/>
            <w:vAlign w:val="bottom"/>
          </w:tcPr>
          <w:p w:rsidR="0016796F" w:rsidRDefault="0016796F" w:rsidP="0016796F">
            <w:pPr>
              <w:rPr>
                <w:b/>
                <w:sz w:val="24"/>
                <w:szCs w:val="24"/>
                <w:u w:val="single"/>
              </w:rPr>
            </w:pPr>
            <w:r>
              <w:rPr>
                <w:sz w:val="24"/>
                <w:szCs w:val="24"/>
              </w:rPr>
              <w:t xml:space="preserve"> Espera-se que o profissionais aplique no seu dia-dia de trabalho as noções básicas de orientação sobre fármacos.</w:t>
            </w:r>
          </w:p>
        </w:tc>
      </w:tr>
      <w:tr w:rsidR="0016796F" w:rsidTr="0016796F">
        <w:tc>
          <w:tcPr>
            <w:tcW w:w="2689" w:type="dxa"/>
            <w:vAlign w:val="center"/>
          </w:tcPr>
          <w:p w:rsidR="0016796F" w:rsidRDefault="0016796F" w:rsidP="0016796F">
            <w:pPr>
              <w:rPr>
                <w:b/>
                <w:sz w:val="24"/>
                <w:szCs w:val="24"/>
                <w:u w:val="single"/>
              </w:rPr>
            </w:pPr>
            <w:r>
              <w:rPr>
                <w:sz w:val="24"/>
                <w:szCs w:val="24"/>
              </w:rPr>
              <w:t>Acompanhamento e avaliação</w:t>
            </w:r>
          </w:p>
        </w:tc>
        <w:tc>
          <w:tcPr>
            <w:tcW w:w="6237" w:type="dxa"/>
            <w:vAlign w:val="center"/>
          </w:tcPr>
          <w:p w:rsidR="0016796F" w:rsidRDefault="0016796F" w:rsidP="0016796F">
            <w:pPr>
              <w:rPr>
                <w:sz w:val="24"/>
                <w:szCs w:val="24"/>
              </w:rPr>
            </w:pPr>
            <w:r>
              <w:rPr>
                <w:sz w:val="24"/>
                <w:szCs w:val="24"/>
              </w:rPr>
              <w:t>A avaliação se dará ao longo do processo de trabalho.</w:t>
            </w:r>
          </w:p>
        </w:tc>
      </w:tr>
    </w:tbl>
    <w:p w:rsidR="0016796F" w:rsidRDefault="0016796F" w:rsidP="0016796F">
      <w:pPr>
        <w:spacing w:after="0" w:line="240" w:lineRule="auto"/>
        <w:rPr>
          <w:sz w:val="24"/>
          <w:szCs w:val="24"/>
        </w:rPr>
      </w:pPr>
    </w:p>
    <w:p w:rsidR="0036505E" w:rsidRDefault="0036505E">
      <w:pPr>
        <w:spacing w:after="0" w:line="240" w:lineRule="auto"/>
        <w:jc w:val="both"/>
        <w:rPr>
          <w:sz w:val="24"/>
          <w:szCs w:val="24"/>
        </w:rPr>
      </w:pPr>
    </w:p>
    <w:p w:rsidR="0036505E" w:rsidRDefault="0036505E">
      <w:pPr>
        <w:spacing w:after="0" w:line="240" w:lineRule="auto"/>
        <w:jc w:val="both"/>
        <w:rPr>
          <w:sz w:val="24"/>
          <w:szCs w:val="24"/>
        </w:rPr>
      </w:pPr>
    </w:p>
    <w:p w:rsidR="00057FB5" w:rsidRPr="00093EC2" w:rsidRDefault="00057FB5" w:rsidP="0036505E">
      <w:pPr>
        <w:pStyle w:val="Ttulo1"/>
        <w:numPr>
          <w:ilvl w:val="0"/>
          <w:numId w:val="6"/>
        </w:numPr>
        <w:rPr>
          <w:rStyle w:val="nfaseIntensa"/>
          <w:u w:val="single"/>
        </w:rPr>
      </w:pPr>
      <w:bookmarkStart w:id="60" w:name="_Toc111808837"/>
      <w:r w:rsidRPr="00093EC2">
        <w:rPr>
          <w:rStyle w:val="nfaseIntensa"/>
          <w:u w:val="single"/>
        </w:rPr>
        <w:t>Outubro</w:t>
      </w:r>
      <w:bookmarkEnd w:id="60"/>
    </w:p>
    <w:p w:rsidR="00C22F1A" w:rsidRDefault="00C22F1A">
      <w:pPr>
        <w:spacing w:after="0" w:line="240" w:lineRule="auto"/>
        <w:jc w:val="both"/>
        <w:rPr>
          <w:b/>
          <w:sz w:val="24"/>
          <w:szCs w:val="24"/>
          <w:u w:val="single"/>
        </w:rPr>
      </w:pPr>
    </w:p>
    <w:p w:rsidR="00C22F1A" w:rsidRDefault="00C22F1A">
      <w:pPr>
        <w:spacing w:line="240" w:lineRule="auto"/>
        <w:jc w:val="both"/>
        <w:rPr>
          <w:sz w:val="24"/>
          <w:szCs w:val="24"/>
        </w:rPr>
      </w:pPr>
    </w:p>
    <w:tbl>
      <w:tblPr>
        <w:tblStyle w:val="aff7"/>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Default="00C22F1A">
            <w:pPr>
              <w:jc w:val="both"/>
              <w:rPr>
                <w:b/>
                <w:sz w:val="24"/>
                <w:szCs w:val="24"/>
              </w:rPr>
            </w:pPr>
          </w:p>
          <w:p w:rsidR="00C22F1A" w:rsidRPr="001414AF" w:rsidRDefault="00E861F3" w:rsidP="0036505E">
            <w:pPr>
              <w:pStyle w:val="Ttulo1"/>
              <w:numPr>
                <w:ilvl w:val="1"/>
                <w:numId w:val="7"/>
              </w:numPr>
              <w:outlineLvl w:val="0"/>
              <w:rPr>
                <w:rStyle w:val="nfaseIntensa"/>
                <w:i w:val="0"/>
                <w:sz w:val="28"/>
                <w:szCs w:val="28"/>
              </w:rPr>
            </w:pPr>
            <w:bookmarkStart w:id="61" w:name="_Toc111808838"/>
            <w:r w:rsidRPr="001414AF">
              <w:rPr>
                <w:rStyle w:val="nfaseIntensa"/>
                <w:i w:val="0"/>
                <w:sz w:val="28"/>
                <w:szCs w:val="28"/>
              </w:rPr>
              <w:t>Conscientização sobre o outubro Rosa- Capacitação sobre Câncer de Mama</w:t>
            </w:r>
            <w:bookmarkEnd w:id="61"/>
          </w:p>
          <w:p w:rsidR="00C22F1A" w:rsidRDefault="00C22F1A">
            <w:pPr>
              <w:jc w:val="both"/>
              <w:rPr>
                <w:b/>
                <w:sz w:val="24"/>
                <w:szCs w:val="24"/>
              </w:rPr>
            </w:pPr>
          </w:p>
        </w:tc>
      </w:tr>
      <w:tr w:rsidR="00C22F1A">
        <w:tc>
          <w:tcPr>
            <w:tcW w:w="2235" w:type="dxa"/>
          </w:tcPr>
          <w:p w:rsidR="00C22F1A" w:rsidRDefault="00C22F1A">
            <w:pPr>
              <w:jc w:val="both"/>
              <w:rPr>
                <w:b/>
                <w:sz w:val="24"/>
                <w:szCs w:val="24"/>
              </w:rPr>
            </w:pPr>
          </w:p>
        </w:tc>
        <w:tc>
          <w:tcPr>
            <w:tcW w:w="6804" w:type="dxa"/>
          </w:tcPr>
          <w:p w:rsidR="00C22F1A" w:rsidRDefault="00E861F3">
            <w:pPr>
              <w:jc w:val="both"/>
              <w:rPr>
                <w:b/>
                <w:sz w:val="24"/>
                <w:szCs w:val="24"/>
              </w:rPr>
            </w:pPr>
            <w:r>
              <w:rPr>
                <w:b/>
                <w:sz w:val="24"/>
                <w:szCs w:val="24"/>
              </w:rPr>
              <w:t xml:space="preserve">Planejamento: </w:t>
            </w:r>
          </w:p>
        </w:tc>
      </w:tr>
      <w:tr w:rsidR="00C22F1A">
        <w:tc>
          <w:tcPr>
            <w:tcW w:w="2235" w:type="dxa"/>
            <w:vAlign w:val="center"/>
          </w:tcPr>
          <w:p w:rsidR="00C22F1A" w:rsidRDefault="00E861F3">
            <w:pPr>
              <w:jc w:val="both"/>
              <w:rPr>
                <w:b/>
                <w:sz w:val="24"/>
                <w:szCs w:val="24"/>
              </w:rPr>
            </w:pPr>
            <w:r>
              <w:rPr>
                <w:sz w:val="24"/>
                <w:szCs w:val="24"/>
              </w:rPr>
              <w:t xml:space="preserve">Justificativa </w:t>
            </w:r>
          </w:p>
        </w:tc>
        <w:tc>
          <w:tcPr>
            <w:tcW w:w="6804" w:type="dxa"/>
            <w:vAlign w:val="center"/>
          </w:tcPr>
          <w:p w:rsidR="00C22F1A" w:rsidRDefault="00E861F3">
            <w:pPr>
              <w:jc w:val="both"/>
              <w:rPr>
                <w:b/>
                <w:sz w:val="24"/>
                <w:szCs w:val="24"/>
              </w:rPr>
            </w:pPr>
            <w:r>
              <w:rPr>
                <w:sz w:val="24"/>
                <w:szCs w:val="24"/>
              </w:rPr>
              <w:t>Outubro Rosa é uma campanha, mundial realizada anualmente no mês de Outubro, que busca a conscientização das mulheres a respeito da prevenção e do diagnóstico precoce do câncer de mama, consequentemente aumentando as chances de cura e reduzindo a mortalidade entre as mulheres, a campanha é simbolizada pelo laço cor-de-rosa. Segundo as diretrizes da Organização Mundial da Saúde, a elaboração e divulgação dessas campanhas são ações centrais na política de controle da doença. O câncer de mama é um tipo de neoplasia que mais acomete mulheres na faixa etária de 50 à 69 anos, estudos relatam que a cada ano, aproximadamente 23% dos casos de câncer entre as mulheres ocorrem na mama e representa como uma das principais causas de morte em mulheres, no Brasil, a taxa de mortalidade por câncer de mama, supera inclusive a do colo de útero, principalmente nas regiões Sul e Sudeste do País. (KLIGERMAN, 2002).</w:t>
            </w:r>
          </w:p>
        </w:tc>
      </w:tr>
      <w:tr w:rsidR="00C22F1A">
        <w:tc>
          <w:tcPr>
            <w:tcW w:w="2235" w:type="dxa"/>
            <w:vAlign w:val="center"/>
          </w:tcPr>
          <w:p w:rsidR="00C22F1A" w:rsidRDefault="00E861F3">
            <w:pPr>
              <w:jc w:val="both"/>
              <w:rPr>
                <w:b/>
                <w:sz w:val="24"/>
                <w:szCs w:val="24"/>
              </w:rPr>
            </w:pPr>
            <w:r>
              <w:rPr>
                <w:sz w:val="24"/>
                <w:szCs w:val="24"/>
              </w:rPr>
              <w:t xml:space="preserve">Objetivo </w:t>
            </w:r>
          </w:p>
        </w:tc>
        <w:tc>
          <w:tcPr>
            <w:tcW w:w="6804" w:type="dxa"/>
            <w:vAlign w:val="center"/>
          </w:tcPr>
          <w:p w:rsidR="00C22F1A" w:rsidRDefault="00E861F3">
            <w:pPr>
              <w:jc w:val="both"/>
              <w:rPr>
                <w:b/>
                <w:sz w:val="24"/>
                <w:szCs w:val="24"/>
              </w:rPr>
            </w:pPr>
            <w:r>
              <w:rPr>
                <w:sz w:val="24"/>
                <w:szCs w:val="24"/>
              </w:rPr>
              <w:t xml:space="preserve"> Fortalecer a linha de cuidados da Saúde da Mulher, pois é importante que todas as mulheres independentes da idade, conheçam seu corpo e saibam identificar quando houver algo </w:t>
            </w:r>
            <w:r>
              <w:rPr>
                <w:sz w:val="24"/>
                <w:szCs w:val="24"/>
              </w:rPr>
              <w:lastRenderedPageBreak/>
              <w:t>diferente nele principalmente nas mamas. Divulgar informações gerais para a população sobre a campanha, conscientizando os mesmos sobre a doença, que acometem em especial as mulheres. Prevenção precoce contra o câncer, que mais acometem as mulheres  da faixa etária dos 50 aos 69 anos.</w:t>
            </w:r>
          </w:p>
        </w:tc>
      </w:tr>
      <w:tr w:rsidR="00C22F1A">
        <w:tc>
          <w:tcPr>
            <w:tcW w:w="2235" w:type="dxa"/>
            <w:vAlign w:val="center"/>
          </w:tcPr>
          <w:p w:rsidR="00C22F1A" w:rsidRDefault="00E861F3">
            <w:pPr>
              <w:jc w:val="both"/>
              <w:rPr>
                <w:b/>
                <w:sz w:val="24"/>
                <w:szCs w:val="24"/>
              </w:rPr>
            </w:pPr>
            <w:r>
              <w:rPr>
                <w:sz w:val="24"/>
                <w:szCs w:val="24"/>
              </w:rPr>
              <w:lastRenderedPageBreak/>
              <w:t xml:space="preserve">Público </w:t>
            </w:r>
          </w:p>
        </w:tc>
        <w:tc>
          <w:tcPr>
            <w:tcW w:w="6804" w:type="dxa"/>
            <w:vAlign w:val="center"/>
          </w:tcPr>
          <w:p w:rsidR="00C22F1A" w:rsidRDefault="00E861F3">
            <w:pPr>
              <w:jc w:val="both"/>
              <w:rPr>
                <w:b/>
                <w:sz w:val="24"/>
                <w:szCs w:val="24"/>
              </w:rPr>
            </w:pPr>
            <w:r>
              <w:rPr>
                <w:sz w:val="24"/>
                <w:szCs w:val="24"/>
              </w:rPr>
              <w:t>Médicos, enfermeiros ACS</w:t>
            </w:r>
          </w:p>
        </w:tc>
      </w:tr>
      <w:tr w:rsidR="00C22F1A">
        <w:tc>
          <w:tcPr>
            <w:tcW w:w="2235" w:type="dxa"/>
            <w:vAlign w:val="center"/>
          </w:tcPr>
          <w:p w:rsidR="00C22F1A" w:rsidRDefault="00E861F3">
            <w:pPr>
              <w:jc w:val="both"/>
              <w:rPr>
                <w:b/>
                <w:sz w:val="24"/>
                <w:szCs w:val="24"/>
              </w:rPr>
            </w:pPr>
            <w:r>
              <w:rPr>
                <w:sz w:val="24"/>
                <w:szCs w:val="24"/>
              </w:rPr>
              <w:t>Metodologia a ser utilizada</w:t>
            </w:r>
          </w:p>
        </w:tc>
        <w:tc>
          <w:tcPr>
            <w:tcW w:w="6804" w:type="dxa"/>
            <w:vAlign w:val="center"/>
          </w:tcPr>
          <w:p w:rsidR="00C22F1A" w:rsidRDefault="00E861F3">
            <w:pPr>
              <w:tabs>
                <w:tab w:val="left" w:pos="1200"/>
              </w:tabs>
              <w:jc w:val="both"/>
              <w:rPr>
                <w:sz w:val="24"/>
                <w:szCs w:val="24"/>
              </w:rPr>
            </w:pPr>
            <w:r>
              <w:rPr>
                <w:sz w:val="24"/>
                <w:szCs w:val="24"/>
              </w:rPr>
              <w:t xml:space="preserve"> Será realizado formação presencial ministrada  pelo  Médico especialista. </w:t>
            </w:r>
          </w:p>
          <w:p w:rsidR="00C22F1A" w:rsidRDefault="00E861F3">
            <w:pPr>
              <w:tabs>
                <w:tab w:val="left" w:pos="1200"/>
              </w:tabs>
              <w:jc w:val="both"/>
              <w:rPr>
                <w:sz w:val="24"/>
                <w:szCs w:val="24"/>
              </w:rPr>
            </w:pPr>
            <w:r>
              <w:rPr>
                <w:sz w:val="24"/>
                <w:szCs w:val="24"/>
              </w:rPr>
              <w:t xml:space="preserve"> Exposição do tema na sala de espera da UBS, abordar autoexame.</w:t>
            </w:r>
          </w:p>
          <w:p w:rsidR="00C22F1A" w:rsidRDefault="00E861F3">
            <w:pPr>
              <w:tabs>
                <w:tab w:val="left" w:pos="1200"/>
              </w:tabs>
              <w:jc w:val="both"/>
              <w:rPr>
                <w:sz w:val="24"/>
                <w:szCs w:val="24"/>
              </w:rPr>
            </w:pPr>
            <w:r>
              <w:rPr>
                <w:sz w:val="24"/>
                <w:szCs w:val="24"/>
              </w:rPr>
              <w:t xml:space="preserve">Videoconferência subsidiada para toda a equipe da Unidade Básica de Saúde.  </w:t>
            </w:r>
          </w:p>
          <w:p w:rsidR="00C22F1A" w:rsidRDefault="00E861F3">
            <w:pPr>
              <w:tabs>
                <w:tab w:val="left" w:pos="1200"/>
              </w:tabs>
              <w:jc w:val="both"/>
              <w:rPr>
                <w:sz w:val="24"/>
                <w:szCs w:val="24"/>
              </w:rPr>
            </w:pPr>
            <w:r>
              <w:rPr>
                <w:sz w:val="24"/>
                <w:szCs w:val="24"/>
              </w:rPr>
              <w:t>A equipe da Unidade Básica de Saúde juntamente com a Equipe do SAE irá elaborar atividade, alusiva ao tema envolvendo toda a comunidade.</w:t>
            </w:r>
          </w:p>
          <w:p w:rsidR="00C22F1A" w:rsidRDefault="00E861F3">
            <w:pPr>
              <w:tabs>
                <w:tab w:val="left" w:pos="1200"/>
              </w:tabs>
              <w:jc w:val="both"/>
              <w:rPr>
                <w:sz w:val="24"/>
                <w:szCs w:val="24"/>
              </w:rPr>
            </w:pPr>
            <w:r>
              <w:rPr>
                <w:sz w:val="24"/>
                <w:szCs w:val="24"/>
              </w:rPr>
              <w:t xml:space="preserve"> OBS o evento fica aberto para que se possa  trabalhar dentro da  realidade de cada comunidade.</w:t>
            </w:r>
          </w:p>
          <w:p w:rsidR="00C22F1A" w:rsidRDefault="00E861F3">
            <w:pPr>
              <w:jc w:val="both"/>
              <w:rPr>
                <w:b/>
                <w:sz w:val="24"/>
                <w:szCs w:val="24"/>
              </w:rPr>
            </w:pPr>
            <w:r>
              <w:rPr>
                <w:sz w:val="24"/>
                <w:szCs w:val="24"/>
              </w:rPr>
              <w:t xml:space="preserve"> Realizar dia D:  Ação de mamografia exclusiva para as servidoras municipais. Parceiro do projeto SAE. </w:t>
            </w:r>
          </w:p>
        </w:tc>
      </w:tr>
      <w:tr w:rsidR="00C22F1A">
        <w:tc>
          <w:tcPr>
            <w:tcW w:w="2235" w:type="dxa"/>
            <w:vAlign w:val="center"/>
          </w:tcPr>
          <w:p w:rsidR="00C22F1A" w:rsidRDefault="00E861F3">
            <w:pPr>
              <w:jc w:val="both"/>
              <w:rPr>
                <w:b/>
                <w:sz w:val="24"/>
                <w:szCs w:val="24"/>
              </w:rPr>
            </w:pPr>
            <w:r>
              <w:rPr>
                <w:sz w:val="24"/>
                <w:szCs w:val="24"/>
              </w:rPr>
              <w:t>Duração e cronograma de execução</w:t>
            </w:r>
          </w:p>
        </w:tc>
        <w:tc>
          <w:tcPr>
            <w:tcW w:w="6804" w:type="dxa"/>
            <w:vAlign w:val="center"/>
          </w:tcPr>
          <w:p w:rsidR="00C22F1A" w:rsidRDefault="00E861F3">
            <w:pPr>
              <w:jc w:val="both"/>
              <w:rPr>
                <w:b/>
                <w:sz w:val="24"/>
                <w:szCs w:val="24"/>
              </w:rPr>
            </w:pPr>
            <w:r>
              <w:rPr>
                <w:sz w:val="24"/>
                <w:szCs w:val="24"/>
              </w:rPr>
              <w:t xml:space="preserve"> No decorrer de todo o mês de outubro</w:t>
            </w:r>
          </w:p>
        </w:tc>
      </w:tr>
      <w:tr w:rsidR="00C22F1A">
        <w:tc>
          <w:tcPr>
            <w:tcW w:w="2235" w:type="dxa"/>
            <w:vAlign w:val="center"/>
          </w:tcPr>
          <w:p w:rsidR="00C22F1A" w:rsidRDefault="00E861F3">
            <w:pPr>
              <w:jc w:val="both"/>
              <w:rPr>
                <w:b/>
                <w:sz w:val="24"/>
                <w:szCs w:val="24"/>
              </w:rPr>
            </w:pPr>
            <w:r>
              <w:rPr>
                <w:sz w:val="24"/>
                <w:szCs w:val="24"/>
              </w:rPr>
              <w:t>Produtos e resultados esperados</w:t>
            </w:r>
          </w:p>
        </w:tc>
        <w:tc>
          <w:tcPr>
            <w:tcW w:w="6804" w:type="dxa"/>
            <w:vAlign w:val="center"/>
          </w:tcPr>
          <w:p w:rsidR="00C22F1A" w:rsidRDefault="00E861F3">
            <w:pPr>
              <w:jc w:val="both"/>
              <w:rPr>
                <w:sz w:val="24"/>
                <w:szCs w:val="24"/>
              </w:rPr>
            </w:pPr>
            <w:r>
              <w:rPr>
                <w:sz w:val="24"/>
                <w:szCs w:val="24"/>
              </w:rPr>
              <w:t>Prevenção do câncer de mama.</w:t>
            </w:r>
          </w:p>
          <w:p w:rsidR="00C22F1A" w:rsidRDefault="00E861F3">
            <w:pPr>
              <w:jc w:val="both"/>
              <w:rPr>
                <w:sz w:val="24"/>
                <w:szCs w:val="24"/>
              </w:rPr>
            </w:pPr>
            <w:r>
              <w:rPr>
                <w:sz w:val="24"/>
                <w:szCs w:val="24"/>
              </w:rPr>
              <w:t>Diagnóstico precoce</w:t>
            </w:r>
          </w:p>
          <w:p w:rsidR="00C22F1A" w:rsidRDefault="00E861F3">
            <w:pPr>
              <w:jc w:val="both"/>
              <w:rPr>
                <w:b/>
                <w:sz w:val="24"/>
                <w:szCs w:val="24"/>
              </w:rPr>
            </w:pPr>
            <w:r>
              <w:rPr>
                <w:sz w:val="24"/>
                <w:szCs w:val="24"/>
              </w:rPr>
              <w:t>Realizar autoexame em sua residência.</w:t>
            </w:r>
          </w:p>
        </w:tc>
      </w:tr>
      <w:tr w:rsidR="00C22F1A">
        <w:tc>
          <w:tcPr>
            <w:tcW w:w="2235" w:type="dxa"/>
            <w:vAlign w:val="center"/>
          </w:tcPr>
          <w:p w:rsidR="00C22F1A" w:rsidRDefault="00E861F3">
            <w:pPr>
              <w:jc w:val="both"/>
              <w:rPr>
                <w:b/>
                <w:sz w:val="24"/>
                <w:szCs w:val="24"/>
              </w:rPr>
            </w:pPr>
            <w:r>
              <w:rPr>
                <w:sz w:val="24"/>
                <w:szCs w:val="24"/>
              </w:rPr>
              <w:t>Acompanhamento e avaliação</w:t>
            </w:r>
          </w:p>
        </w:tc>
        <w:tc>
          <w:tcPr>
            <w:tcW w:w="6804" w:type="dxa"/>
            <w:vAlign w:val="center"/>
          </w:tcPr>
          <w:p w:rsidR="00C22F1A" w:rsidRDefault="00E861F3">
            <w:pPr>
              <w:jc w:val="both"/>
              <w:rPr>
                <w:b/>
                <w:sz w:val="24"/>
                <w:szCs w:val="24"/>
              </w:rPr>
            </w:pPr>
            <w:r>
              <w:rPr>
                <w:sz w:val="24"/>
                <w:szCs w:val="24"/>
              </w:rPr>
              <w:t>Avaliar a participação de todos os envolvidos no processo. Perceber se todas as ações contempladas no plano de ação estão sendo desenvolvidas.</w:t>
            </w:r>
          </w:p>
        </w:tc>
      </w:tr>
    </w:tbl>
    <w:p w:rsidR="00C22F1A" w:rsidRDefault="00C22F1A">
      <w:pPr>
        <w:spacing w:after="0" w:line="240" w:lineRule="auto"/>
        <w:jc w:val="both"/>
        <w:rPr>
          <w:sz w:val="24"/>
          <w:szCs w:val="24"/>
        </w:rPr>
      </w:pPr>
    </w:p>
    <w:p w:rsidR="00C22F1A" w:rsidRDefault="00C22F1A">
      <w:pPr>
        <w:spacing w:line="240" w:lineRule="auto"/>
        <w:jc w:val="both"/>
        <w:rPr>
          <w:sz w:val="24"/>
          <w:szCs w:val="24"/>
        </w:rPr>
      </w:pPr>
    </w:p>
    <w:tbl>
      <w:tblPr>
        <w:tblStyle w:val="aff8"/>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Default="00C22F1A">
            <w:pPr>
              <w:jc w:val="both"/>
              <w:rPr>
                <w:b/>
                <w:sz w:val="24"/>
                <w:szCs w:val="24"/>
              </w:rPr>
            </w:pPr>
          </w:p>
          <w:p w:rsidR="00C22F1A" w:rsidRPr="001414AF" w:rsidRDefault="00E861F3" w:rsidP="0036505E">
            <w:pPr>
              <w:pStyle w:val="Ttulo1"/>
              <w:numPr>
                <w:ilvl w:val="1"/>
                <w:numId w:val="7"/>
              </w:numPr>
              <w:outlineLvl w:val="0"/>
              <w:rPr>
                <w:rStyle w:val="nfaseIntensa"/>
                <w:i w:val="0"/>
                <w:sz w:val="28"/>
                <w:szCs w:val="28"/>
              </w:rPr>
            </w:pPr>
            <w:bookmarkStart w:id="62" w:name="_Toc111808839"/>
            <w:r w:rsidRPr="001414AF">
              <w:rPr>
                <w:rStyle w:val="nfaseIntensa"/>
                <w:i w:val="0"/>
                <w:sz w:val="28"/>
                <w:szCs w:val="28"/>
              </w:rPr>
              <w:t>Valorização Agentes Comunitários de Saúde</w:t>
            </w:r>
            <w:bookmarkEnd w:id="62"/>
          </w:p>
          <w:p w:rsidR="00C22F1A" w:rsidRDefault="00C22F1A">
            <w:pPr>
              <w:jc w:val="both"/>
              <w:rPr>
                <w:b/>
                <w:sz w:val="24"/>
                <w:szCs w:val="24"/>
              </w:rPr>
            </w:pPr>
          </w:p>
        </w:tc>
      </w:tr>
      <w:tr w:rsidR="00C22F1A">
        <w:tc>
          <w:tcPr>
            <w:tcW w:w="2235" w:type="dxa"/>
          </w:tcPr>
          <w:p w:rsidR="00C22F1A" w:rsidRDefault="00C22F1A">
            <w:pPr>
              <w:jc w:val="both"/>
              <w:rPr>
                <w:b/>
                <w:sz w:val="24"/>
                <w:szCs w:val="24"/>
              </w:rPr>
            </w:pPr>
          </w:p>
        </w:tc>
        <w:tc>
          <w:tcPr>
            <w:tcW w:w="6804" w:type="dxa"/>
          </w:tcPr>
          <w:p w:rsidR="00C22F1A" w:rsidRDefault="00E861F3">
            <w:pPr>
              <w:jc w:val="both"/>
              <w:rPr>
                <w:b/>
                <w:sz w:val="24"/>
                <w:szCs w:val="24"/>
              </w:rPr>
            </w:pPr>
            <w:r>
              <w:rPr>
                <w:b/>
                <w:sz w:val="24"/>
                <w:szCs w:val="24"/>
              </w:rPr>
              <w:t xml:space="preserve">Planejamento: </w:t>
            </w:r>
          </w:p>
        </w:tc>
      </w:tr>
      <w:tr w:rsidR="00C22F1A">
        <w:tc>
          <w:tcPr>
            <w:tcW w:w="2235" w:type="dxa"/>
            <w:vAlign w:val="center"/>
          </w:tcPr>
          <w:p w:rsidR="00C22F1A" w:rsidRDefault="00E861F3">
            <w:pPr>
              <w:jc w:val="both"/>
              <w:rPr>
                <w:b/>
                <w:sz w:val="24"/>
                <w:szCs w:val="24"/>
              </w:rPr>
            </w:pPr>
            <w:r>
              <w:rPr>
                <w:sz w:val="24"/>
                <w:szCs w:val="24"/>
              </w:rPr>
              <w:t xml:space="preserve">Justificativa </w:t>
            </w:r>
          </w:p>
        </w:tc>
        <w:tc>
          <w:tcPr>
            <w:tcW w:w="6804" w:type="dxa"/>
            <w:vAlign w:val="center"/>
          </w:tcPr>
          <w:p w:rsidR="00C22F1A" w:rsidRDefault="00E861F3">
            <w:pPr>
              <w:jc w:val="both"/>
              <w:rPr>
                <w:b/>
                <w:sz w:val="24"/>
                <w:szCs w:val="24"/>
              </w:rPr>
            </w:pPr>
            <w:r>
              <w:rPr>
                <w:sz w:val="24"/>
                <w:szCs w:val="24"/>
              </w:rPr>
              <w:t xml:space="preserve">O agente comunitário de saúde (ACS) tem papel fundamental ao atuar nas comunidades, interligando os serviços de saúde à população. Nesse contexto, é importante que esses profissionais tenham qualidade de vida e condições para executarem o trabalho, para que possam ter bem-estar e ao mesmo tempo proporcionar maior qualidade na prestação de suas atribuições. Dessa forma, justifica-se como uma forma de repensar o processo de trabalho dessa categoria, possibilitando e traçando propostas de melhorias. Há necessidade de discutir e dar sustentação para as implementações de melhorias das condições de vida e trabalho dos </w:t>
            </w:r>
            <w:r>
              <w:rPr>
                <w:sz w:val="24"/>
                <w:szCs w:val="24"/>
              </w:rPr>
              <w:lastRenderedPageBreak/>
              <w:t>ACSs, produzindo um impacto positivo nesses profissionais e, consequentemente, nas ações desempenhadas por eles em seu exercício diário.</w:t>
            </w:r>
          </w:p>
        </w:tc>
      </w:tr>
      <w:tr w:rsidR="00C22F1A">
        <w:tc>
          <w:tcPr>
            <w:tcW w:w="2235" w:type="dxa"/>
            <w:vAlign w:val="center"/>
          </w:tcPr>
          <w:p w:rsidR="00C22F1A" w:rsidRDefault="00E861F3">
            <w:pPr>
              <w:jc w:val="both"/>
              <w:rPr>
                <w:b/>
                <w:sz w:val="24"/>
                <w:szCs w:val="24"/>
              </w:rPr>
            </w:pPr>
            <w:r>
              <w:rPr>
                <w:sz w:val="24"/>
                <w:szCs w:val="24"/>
              </w:rPr>
              <w:lastRenderedPageBreak/>
              <w:t xml:space="preserve">Objetivo </w:t>
            </w:r>
          </w:p>
        </w:tc>
        <w:tc>
          <w:tcPr>
            <w:tcW w:w="6804" w:type="dxa"/>
            <w:vAlign w:val="center"/>
          </w:tcPr>
          <w:p w:rsidR="00C22F1A" w:rsidRDefault="00E861F3">
            <w:pPr>
              <w:jc w:val="both"/>
              <w:rPr>
                <w:b/>
                <w:sz w:val="24"/>
                <w:szCs w:val="24"/>
              </w:rPr>
            </w:pPr>
            <w:r>
              <w:rPr>
                <w:sz w:val="24"/>
                <w:szCs w:val="24"/>
              </w:rPr>
              <w:t xml:space="preserve"> Promover acompanhamento para diagnósticos precoces, dos usuários. Realizar busca ativa para acompanhamentos na unidade básica de saúde, para que haja um trabalho em equipe. É fundamental proporcionar aos ACS um trabalho compartilhado com escuta ativa, empatia, autoconhecimento, aceitação e abertura para conhecer o outro e permitir-se conhecer. Valorizar a importância de manter uma boa interação entre os profissionais promovendo maior compreensão, satisfação de todos os envolvidos e promover harmonia no ambiente de trabalho com objetivo de abranger o respeito e a valorização do indivíduo e do profissional. Potencializar seu processo de trabalho e consequentemente repercutindo no aumento da produtividade e no serviço de saúde, melhorando a interação com o outro e a satisfação pessoal e profissional. Enfatizar como um trabalho em equipe pode articular diferentes saberes e práticas na produção do cuidado em saúde, pois o trabalho isolado do ACS ou de qualquer outro profissional não alcançar a complexidade das questões que surgem no trabalho cotidiano.</w:t>
            </w:r>
          </w:p>
        </w:tc>
      </w:tr>
      <w:tr w:rsidR="00C22F1A">
        <w:tc>
          <w:tcPr>
            <w:tcW w:w="2235" w:type="dxa"/>
            <w:vAlign w:val="center"/>
          </w:tcPr>
          <w:p w:rsidR="00C22F1A" w:rsidRDefault="00E861F3">
            <w:pPr>
              <w:jc w:val="both"/>
              <w:rPr>
                <w:b/>
                <w:sz w:val="24"/>
                <w:szCs w:val="24"/>
              </w:rPr>
            </w:pPr>
            <w:r>
              <w:rPr>
                <w:sz w:val="24"/>
                <w:szCs w:val="24"/>
              </w:rPr>
              <w:t xml:space="preserve">Público </w:t>
            </w:r>
          </w:p>
        </w:tc>
        <w:tc>
          <w:tcPr>
            <w:tcW w:w="6804" w:type="dxa"/>
            <w:vAlign w:val="center"/>
          </w:tcPr>
          <w:p w:rsidR="00C22F1A" w:rsidRDefault="00E861F3">
            <w:pPr>
              <w:jc w:val="both"/>
              <w:rPr>
                <w:b/>
                <w:sz w:val="24"/>
                <w:szCs w:val="24"/>
              </w:rPr>
            </w:pPr>
            <w:r>
              <w:rPr>
                <w:sz w:val="24"/>
                <w:szCs w:val="24"/>
              </w:rPr>
              <w:t>Enfermeiros, técnicos de enfermagem, médicos, Agentes Comunitários de Saúde.</w:t>
            </w:r>
          </w:p>
        </w:tc>
      </w:tr>
      <w:tr w:rsidR="00C22F1A">
        <w:tc>
          <w:tcPr>
            <w:tcW w:w="2235" w:type="dxa"/>
            <w:vAlign w:val="center"/>
          </w:tcPr>
          <w:p w:rsidR="00C22F1A" w:rsidRDefault="00E861F3">
            <w:pPr>
              <w:jc w:val="both"/>
              <w:rPr>
                <w:b/>
                <w:sz w:val="24"/>
                <w:szCs w:val="24"/>
              </w:rPr>
            </w:pPr>
            <w:r>
              <w:rPr>
                <w:sz w:val="24"/>
                <w:szCs w:val="24"/>
              </w:rPr>
              <w:t>Metodologia a ser utilizada</w:t>
            </w:r>
          </w:p>
        </w:tc>
        <w:tc>
          <w:tcPr>
            <w:tcW w:w="6804" w:type="dxa"/>
            <w:vAlign w:val="center"/>
          </w:tcPr>
          <w:p w:rsidR="00C22F1A" w:rsidRDefault="00E861F3">
            <w:pPr>
              <w:tabs>
                <w:tab w:val="left" w:pos="1200"/>
              </w:tabs>
              <w:jc w:val="both"/>
              <w:rPr>
                <w:b/>
                <w:sz w:val="24"/>
                <w:szCs w:val="24"/>
              </w:rPr>
            </w:pPr>
            <w:r>
              <w:rPr>
                <w:sz w:val="24"/>
                <w:szCs w:val="24"/>
              </w:rPr>
              <w:t xml:space="preserve">Primeiro momento a equipe dos PSF irá passar por um bate papo, ministrado pela Assistente Social da Saúde com intuito de informação e apresentação de como irá acontecer a interdisciplinaridade entre agente comunitária de saúde e outros setores envolvidos no processo. Será subsidiado para as ACS cartilha ilustrativa e informativa, referente aos benefícios de um trabalho interdisciplinar. Ofertar capacitação ministrada por um profissional da rede especialista, uma vez no mês. Oferecer suporte quando necessário aos ACSs, através de vídeo conferência. ( Parceiro Telessaúde). Roda de conversa ministrada pela Assistente Social, realizada uma vez ao mês, mediante prévio agendamento com cada equipe Da Unidade básica de saúde, com intuito de sanar duvidas e proporcionar agilidade nos trabalhos que permeiam na Assistência Social. Proporcionar técnicas de relaxamento, exercícios físicos, lazer, entre outros, todos oferecidos pelos parceiros citados, em datas e dia marcado pela equipe da unidade básica de saúde. Disponibilidade efetiva de recursos de materiais básicos para melhorar os trabalhos executados pelas agentes comunitárias de saúde. Reconhecimento por parte da gestão. Proporcionar boa relação da equipe, comunicação, organização e planejamento como alguns dos alicerces para o aprimoramento do seu processo de trabalho. Parceiros: Assistente Social, caps, </w:t>
            </w:r>
            <w:r>
              <w:rPr>
                <w:sz w:val="24"/>
                <w:szCs w:val="24"/>
              </w:rPr>
              <w:lastRenderedPageBreak/>
              <w:t>profissional especialistas, academia da saúde.</w:t>
            </w:r>
          </w:p>
        </w:tc>
      </w:tr>
      <w:tr w:rsidR="00C22F1A">
        <w:tc>
          <w:tcPr>
            <w:tcW w:w="2235" w:type="dxa"/>
            <w:vAlign w:val="center"/>
          </w:tcPr>
          <w:p w:rsidR="00C22F1A" w:rsidRDefault="00E861F3">
            <w:pPr>
              <w:jc w:val="both"/>
              <w:rPr>
                <w:b/>
                <w:sz w:val="24"/>
                <w:szCs w:val="24"/>
              </w:rPr>
            </w:pPr>
            <w:r>
              <w:rPr>
                <w:sz w:val="24"/>
                <w:szCs w:val="24"/>
              </w:rPr>
              <w:lastRenderedPageBreak/>
              <w:t>Duração e cronograma de execução</w:t>
            </w:r>
          </w:p>
        </w:tc>
        <w:tc>
          <w:tcPr>
            <w:tcW w:w="6804" w:type="dxa"/>
            <w:vAlign w:val="center"/>
          </w:tcPr>
          <w:p w:rsidR="00C22F1A" w:rsidRDefault="00E861F3">
            <w:pPr>
              <w:jc w:val="both"/>
              <w:rPr>
                <w:b/>
                <w:sz w:val="24"/>
                <w:szCs w:val="24"/>
              </w:rPr>
            </w:pPr>
            <w:r>
              <w:rPr>
                <w:sz w:val="24"/>
                <w:szCs w:val="24"/>
              </w:rPr>
              <w:t>Um encontro anual.</w:t>
            </w:r>
          </w:p>
        </w:tc>
      </w:tr>
      <w:tr w:rsidR="00C22F1A">
        <w:tc>
          <w:tcPr>
            <w:tcW w:w="2235" w:type="dxa"/>
            <w:vAlign w:val="center"/>
          </w:tcPr>
          <w:p w:rsidR="00C22F1A" w:rsidRDefault="00E861F3">
            <w:pPr>
              <w:jc w:val="both"/>
              <w:rPr>
                <w:b/>
                <w:sz w:val="24"/>
                <w:szCs w:val="24"/>
              </w:rPr>
            </w:pPr>
            <w:r>
              <w:rPr>
                <w:sz w:val="24"/>
                <w:szCs w:val="24"/>
              </w:rPr>
              <w:t>Produtos e resultados esperados</w:t>
            </w:r>
          </w:p>
        </w:tc>
        <w:tc>
          <w:tcPr>
            <w:tcW w:w="6804" w:type="dxa"/>
            <w:vAlign w:val="center"/>
          </w:tcPr>
          <w:p w:rsidR="00C22F1A" w:rsidRDefault="00E861F3">
            <w:pPr>
              <w:jc w:val="both"/>
              <w:rPr>
                <w:b/>
                <w:sz w:val="24"/>
                <w:szCs w:val="24"/>
              </w:rPr>
            </w:pPr>
            <w:r>
              <w:rPr>
                <w:sz w:val="24"/>
                <w:szCs w:val="24"/>
              </w:rPr>
              <w:t>Minimizar diagnósticos tardios e proporcionar resolutividades nas demandas dos trabalhos executados. Conscientizar quanto à importância dos trabalhos das ACS. Reduzir o descontentamento dos trabalhas prestado pelos ACS. Proporcionar Melhoras do trabalho em equipe e consequentemente valoriza-los.</w:t>
            </w:r>
          </w:p>
        </w:tc>
      </w:tr>
      <w:tr w:rsidR="00C22F1A">
        <w:tc>
          <w:tcPr>
            <w:tcW w:w="2235" w:type="dxa"/>
            <w:vAlign w:val="center"/>
          </w:tcPr>
          <w:p w:rsidR="00C22F1A" w:rsidRDefault="00E861F3">
            <w:pPr>
              <w:jc w:val="both"/>
              <w:rPr>
                <w:b/>
                <w:sz w:val="24"/>
                <w:szCs w:val="24"/>
              </w:rPr>
            </w:pPr>
            <w:r>
              <w:rPr>
                <w:sz w:val="24"/>
                <w:szCs w:val="24"/>
              </w:rPr>
              <w:t>Acompanhamento e avaliação</w:t>
            </w:r>
          </w:p>
        </w:tc>
        <w:tc>
          <w:tcPr>
            <w:tcW w:w="6804" w:type="dxa"/>
            <w:vAlign w:val="center"/>
          </w:tcPr>
          <w:p w:rsidR="00C22F1A" w:rsidRDefault="00E861F3">
            <w:pPr>
              <w:jc w:val="both"/>
              <w:rPr>
                <w:b/>
                <w:sz w:val="24"/>
                <w:szCs w:val="24"/>
              </w:rPr>
            </w:pPr>
            <w:r>
              <w:rPr>
                <w:sz w:val="24"/>
                <w:szCs w:val="24"/>
              </w:rPr>
              <w:t>Observar se todos os profissionais estão participando das capacitações. Avaliar se os profissionais estão implementando conforme foram capacitados.</w:t>
            </w:r>
          </w:p>
        </w:tc>
      </w:tr>
    </w:tbl>
    <w:p w:rsidR="00C22F1A" w:rsidRDefault="00C22F1A">
      <w:pPr>
        <w:spacing w:after="0" w:line="240" w:lineRule="auto"/>
        <w:jc w:val="both"/>
        <w:rPr>
          <w:sz w:val="24"/>
          <w:szCs w:val="24"/>
        </w:rPr>
      </w:pPr>
    </w:p>
    <w:p w:rsidR="00C22F1A" w:rsidRDefault="00C22F1A">
      <w:pPr>
        <w:spacing w:line="240" w:lineRule="auto"/>
        <w:jc w:val="both"/>
        <w:rPr>
          <w:sz w:val="24"/>
          <w:szCs w:val="24"/>
        </w:rPr>
      </w:pPr>
    </w:p>
    <w:tbl>
      <w:tblPr>
        <w:tblStyle w:val="aff9"/>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6946"/>
      </w:tblGrid>
      <w:tr w:rsidR="00C22F1A">
        <w:tc>
          <w:tcPr>
            <w:tcW w:w="9039" w:type="dxa"/>
            <w:gridSpan w:val="2"/>
          </w:tcPr>
          <w:p w:rsidR="00C22F1A" w:rsidRDefault="00C22F1A">
            <w:pPr>
              <w:jc w:val="both"/>
              <w:rPr>
                <w:b/>
                <w:sz w:val="24"/>
                <w:szCs w:val="24"/>
                <w:u w:val="single"/>
              </w:rPr>
            </w:pPr>
          </w:p>
          <w:p w:rsidR="00C22F1A" w:rsidRPr="001414AF" w:rsidRDefault="00E861F3" w:rsidP="0036505E">
            <w:pPr>
              <w:pStyle w:val="Ttulo1"/>
              <w:numPr>
                <w:ilvl w:val="1"/>
                <w:numId w:val="7"/>
              </w:numPr>
              <w:outlineLvl w:val="0"/>
              <w:rPr>
                <w:rStyle w:val="nfaseIntensa"/>
                <w:i w:val="0"/>
                <w:sz w:val="28"/>
                <w:szCs w:val="28"/>
              </w:rPr>
            </w:pPr>
            <w:bookmarkStart w:id="63" w:name="_Toc111808840"/>
            <w:r w:rsidRPr="001414AF">
              <w:rPr>
                <w:rStyle w:val="nfaseIntensa"/>
                <w:i w:val="0"/>
                <w:sz w:val="28"/>
                <w:szCs w:val="28"/>
              </w:rPr>
              <w:t>Conscientização sobre a prevenção e combate a Sífilis.</w:t>
            </w:r>
            <w:bookmarkEnd w:id="63"/>
          </w:p>
          <w:p w:rsidR="00C22F1A" w:rsidRDefault="00C22F1A">
            <w:pPr>
              <w:jc w:val="both"/>
              <w:rPr>
                <w:b/>
                <w:sz w:val="24"/>
                <w:szCs w:val="24"/>
                <w:u w:val="single"/>
              </w:rPr>
            </w:pPr>
          </w:p>
        </w:tc>
      </w:tr>
      <w:tr w:rsidR="00C22F1A">
        <w:tc>
          <w:tcPr>
            <w:tcW w:w="2093" w:type="dxa"/>
          </w:tcPr>
          <w:p w:rsidR="00C22F1A" w:rsidRDefault="00C22F1A">
            <w:pPr>
              <w:jc w:val="both"/>
              <w:rPr>
                <w:b/>
                <w:sz w:val="24"/>
                <w:szCs w:val="24"/>
                <w:u w:val="single"/>
              </w:rPr>
            </w:pPr>
          </w:p>
        </w:tc>
        <w:tc>
          <w:tcPr>
            <w:tcW w:w="6946" w:type="dxa"/>
          </w:tcPr>
          <w:p w:rsidR="00C22F1A" w:rsidRDefault="00E861F3">
            <w:pPr>
              <w:jc w:val="both"/>
              <w:rPr>
                <w:b/>
                <w:sz w:val="24"/>
                <w:szCs w:val="24"/>
              </w:rPr>
            </w:pPr>
            <w:r>
              <w:rPr>
                <w:b/>
                <w:sz w:val="24"/>
                <w:szCs w:val="24"/>
              </w:rPr>
              <w:t>Planejamento:</w:t>
            </w:r>
          </w:p>
        </w:tc>
      </w:tr>
      <w:tr w:rsidR="00C22F1A">
        <w:tc>
          <w:tcPr>
            <w:tcW w:w="2093" w:type="dxa"/>
            <w:vAlign w:val="center"/>
          </w:tcPr>
          <w:p w:rsidR="00C22F1A" w:rsidRDefault="00E861F3">
            <w:pPr>
              <w:jc w:val="both"/>
              <w:rPr>
                <w:b/>
                <w:sz w:val="24"/>
                <w:szCs w:val="24"/>
                <w:u w:val="single"/>
              </w:rPr>
            </w:pPr>
            <w:r>
              <w:rPr>
                <w:sz w:val="24"/>
                <w:szCs w:val="24"/>
              </w:rPr>
              <w:t xml:space="preserve">Justificativa </w:t>
            </w:r>
          </w:p>
        </w:tc>
        <w:tc>
          <w:tcPr>
            <w:tcW w:w="6946" w:type="dxa"/>
            <w:vAlign w:val="center"/>
          </w:tcPr>
          <w:p w:rsidR="00C22F1A" w:rsidRDefault="00E861F3">
            <w:pPr>
              <w:jc w:val="both"/>
              <w:rPr>
                <w:sz w:val="24"/>
                <w:szCs w:val="24"/>
              </w:rPr>
            </w:pPr>
            <w:r>
              <w:rPr>
                <w:sz w:val="24"/>
                <w:szCs w:val="24"/>
              </w:rPr>
              <w:t xml:space="preserve">Desde de 1986, a Sífilis Congênita é de notificação compulsória, tendo sido incluída no SINAN (Sistema de Informação de Agravos de Notificação). </w:t>
            </w:r>
          </w:p>
          <w:p w:rsidR="00C22F1A" w:rsidRDefault="00E861F3">
            <w:pPr>
              <w:jc w:val="both"/>
              <w:rPr>
                <w:sz w:val="24"/>
                <w:szCs w:val="24"/>
              </w:rPr>
            </w:pPr>
            <w:r>
              <w:rPr>
                <w:sz w:val="24"/>
                <w:szCs w:val="24"/>
              </w:rPr>
              <w:t xml:space="preserve">A Sífilis Congênita é uma condição devastadora com alta morbimortalidade, incluindo aborto espontâneo, natimorto, baixo peso ao nascer, prematuridade, sequelas neurológicas e óbito neonatal. Estudos demostram que mais de 5 milhões de caso de Sífilis são diagnosticados a cada ano. </w:t>
            </w:r>
          </w:p>
          <w:p w:rsidR="00C22F1A" w:rsidRDefault="00E861F3">
            <w:pPr>
              <w:jc w:val="both"/>
              <w:rPr>
                <w:b/>
                <w:sz w:val="24"/>
                <w:szCs w:val="24"/>
                <w:u w:val="single"/>
              </w:rPr>
            </w:pPr>
            <w:r>
              <w:rPr>
                <w:sz w:val="24"/>
                <w:szCs w:val="24"/>
              </w:rPr>
              <w:t>No dia 18 de Outubro é considerado a cor verde alusivo ao dia Nacional de combate à sífilis Congênita. O controle da sífilis congênita só será possível através da integração entre os Programas Materno infantis, Programa de Saúde da Família e de Agentes Comunitários de Saúde, e os Programas Estaduais e Municipais de DST e Aids, organizações não governamentais, profissionais de saúde e a própria comunidade ainda nos dias de atuais, a sífilis congênita, permanece como um grave problema de saúde pública no Brasil, necessitando de intervenção imediata para reduzir ao máximo a possibilidade de transmissão vertical e suas complicações.</w:t>
            </w:r>
          </w:p>
        </w:tc>
      </w:tr>
      <w:tr w:rsidR="00C22F1A">
        <w:tc>
          <w:tcPr>
            <w:tcW w:w="2093" w:type="dxa"/>
            <w:vAlign w:val="center"/>
          </w:tcPr>
          <w:p w:rsidR="00C22F1A" w:rsidRDefault="00E861F3">
            <w:pPr>
              <w:jc w:val="both"/>
              <w:rPr>
                <w:b/>
                <w:sz w:val="24"/>
                <w:szCs w:val="24"/>
                <w:u w:val="single"/>
              </w:rPr>
            </w:pPr>
            <w:r>
              <w:rPr>
                <w:sz w:val="24"/>
                <w:szCs w:val="24"/>
              </w:rPr>
              <w:t xml:space="preserve">Objetivo </w:t>
            </w:r>
          </w:p>
        </w:tc>
        <w:tc>
          <w:tcPr>
            <w:tcW w:w="6946" w:type="dxa"/>
            <w:vAlign w:val="center"/>
          </w:tcPr>
          <w:p w:rsidR="00C22F1A" w:rsidRDefault="00E861F3">
            <w:pPr>
              <w:jc w:val="both"/>
              <w:rPr>
                <w:sz w:val="24"/>
                <w:szCs w:val="24"/>
              </w:rPr>
            </w:pPr>
            <w:r>
              <w:rPr>
                <w:sz w:val="24"/>
                <w:szCs w:val="24"/>
              </w:rPr>
              <w:t>Os Objetivos Gerais do projeto de eliminação da sífilis congênita são:</w:t>
            </w:r>
          </w:p>
          <w:p w:rsidR="00C22F1A" w:rsidRDefault="00E861F3">
            <w:pPr>
              <w:jc w:val="both"/>
              <w:rPr>
                <w:sz w:val="24"/>
                <w:szCs w:val="24"/>
              </w:rPr>
            </w:pPr>
            <w:r>
              <w:rPr>
                <w:sz w:val="24"/>
                <w:szCs w:val="24"/>
              </w:rPr>
              <w:t xml:space="preserve">  Prevenir a ocorrência de novos casos de sífilis em mulheres em idade fértil.</w:t>
            </w:r>
          </w:p>
          <w:p w:rsidR="00C22F1A" w:rsidRDefault="00E861F3">
            <w:pPr>
              <w:jc w:val="both"/>
              <w:rPr>
                <w:b/>
                <w:sz w:val="24"/>
                <w:szCs w:val="24"/>
                <w:u w:val="single"/>
              </w:rPr>
            </w:pPr>
            <w:r>
              <w:rPr>
                <w:sz w:val="24"/>
                <w:szCs w:val="24"/>
              </w:rPr>
              <w:t xml:space="preserve">  Evitar ou interromper a transmissão da sífilis adquirida materna para o seu concepto. Reduzir as consequências das doenças para a criança infectada, por meio do diagnóstico e o tratamento oportuno e adequado. Garantir a melhoria da qualidade da assistência à </w:t>
            </w:r>
            <w:r>
              <w:rPr>
                <w:sz w:val="24"/>
                <w:szCs w:val="24"/>
              </w:rPr>
              <w:lastRenderedPageBreak/>
              <w:t>mulher e à criança no momento da gestação, parto e puerpério.</w:t>
            </w:r>
          </w:p>
        </w:tc>
      </w:tr>
      <w:tr w:rsidR="00C22F1A">
        <w:tc>
          <w:tcPr>
            <w:tcW w:w="2093" w:type="dxa"/>
            <w:vAlign w:val="center"/>
          </w:tcPr>
          <w:p w:rsidR="00C22F1A" w:rsidRDefault="00E861F3">
            <w:pPr>
              <w:jc w:val="both"/>
              <w:rPr>
                <w:b/>
                <w:sz w:val="24"/>
                <w:szCs w:val="24"/>
                <w:u w:val="single"/>
              </w:rPr>
            </w:pPr>
            <w:r>
              <w:rPr>
                <w:sz w:val="24"/>
                <w:szCs w:val="24"/>
              </w:rPr>
              <w:lastRenderedPageBreak/>
              <w:t xml:space="preserve">Público </w:t>
            </w:r>
          </w:p>
        </w:tc>
        <w:tc>
          <w:tcPr>
            <w:tcW w:w="6946" w:type="dxa"/>
            <w:vAlign w:val="center"/>
          </w:tcPr>
          <w:p w:rsidR="00C22F1A" w:rsidRDefault="00E861F3">
            <w:pPr>
              <w:jc w:val="both"/>
              <w:rPr>
                <w:b/>
                <w:sz w:val="24"/>
                <w:szCs w:val="24"/>
                <w:u w:val="single"/>
              </w:rPr>
            </w:pPr>
            <w:r>
              <w:rPr>
                <w:sz w:val="24"/>
                <w:szCs w:val="24"/>
              </w:rPr>
              <w:t>Enfermeiros, Médicos, ACS e Comunidade em Geral.</w:t>
            </w:r>
          </w:p>
        </w:tc>
      </w:tr>
      <w:tr w:rsidR="00C22F1A">
        <w:tc>
          <w:tcPr>
            <w:tcW w:w="2093" w:type="dxa"/>
            <w:vAlign w:val="center"/>
          </w:tcPr>
          <w:p w:rsidR="00C22F1A" w:rsidRDefault="00E861F3">
            <w:pPr>
              <w:jc w:val="both"/>
              <w:rPr>
                <w:b/>
                <w:sz w:val="24"/>
                <w:szCs w:val="24"/>
                <w:u w:val="single"/>
              </w:rPr>
            </w:pPr>
            <w:r>
              <w:rPr>
                <w:sz w:val="24"/>
                <w:szCs w:val="24"/>
              </w:rPr>
              <w:t>Metodologia a ser utilizada</w:t>
            </w:r>
          </w:p>
        </w:tc>
        <w:tc>
          <w:tcPr>
            <w:tcW w:w="6946" w:type="dxa"/>
            <w:vAlign w:val="center"/>
          </w:tcPr>
          <w:p w:rsidR="00C22F1A" w:rsidRDefault="00E861F3">
            <w:pPr>
              <w:jc w:val="both"/>
              <w:rPr>
                <w:sz w:val="24"/>
                <w:szCs w:val="24"/>
              </w:rPr>
            </w:pPr>
            <w:r>
              <w:rPr>
                <w:sz w:val="24"/>
                <w:szCs w:val="24"/>
              </w:rPr>
              <w:t xml:space="preserve">Implementação da vigilância epidemiológica da sífilis congênita através do Sistema de Informação de Agravos de Notificação - Sinan.  Proporcionar  prioridade   máxima na vigilância da sífilis congênita, uma vez que o tratamento adequado da gestante com sífilis também surte efeito sobre a saúde do feto. Assistir o paciente por toda a equipe de especialista disponível na rede,  quando for necessário. </w:t>
            </w:r>
          </w:p>
          <w:p w:rsidR="00C22F1A" w:rsidRDefault="00E861F3">
            <w:pPr>
              <w:jc w:val="both"/>
              <w:rPr>
                <w:sz w:val="24"/>
                <w:szCs w:val="24"/>
              </w:rPr>
            </w:pPr>
            <w:r>
              <w:rPr>
                <w:sz w:val="24"/>
                <w:szCs w:val="24"/>
              </w:rPr>
              <w:t xml:space="preserve">Distribuição de cartilha sobre "Sífilis na Gravidez" contendo as normas de diagnóstico e tratamento da sífilis adquirida e congênita. Capacitação para os profissionais de saúde quanto ao tema ministrado por um médico da rede. Treinamentos regionais sobre manejo de pacientes com alergia à penicilina. </w:t>
            </w:r>
          </w:p>
          <w:p w:rsidR="00C22F1A" w:rsidRDefault="00E861F3">
            <w:pPr>
              <w:jc w:val="both"/>
              <w:rPr>
                <w:b/>
                <w:sz w:val="24"/>
                <w:szCs w:val="24"/>
                <w:u w:val="single"/>
              </w:rPr>
            </w:pPr>
            <w:r>
              <w:rPr>
                <w:sz w:val="24"/>
                <w:szCs w:val="24"/>
              </w:rPr>
              <w:t>Orientação na sala de espera UBS sobre o tema sendo executado em parceria com o SAE.</w:t>
            </w:r>
          </w:p>
        </w:tc>
      </w:tr>
      <w:tr w:rsidR="00C22F1A">
        <w:tc>
          <w:tcPr>
            <w:tcW w:w="2093" w:type="dxa"/>
            <w:vAlign w:val="center"/>
          </w:tcPr>
          <w:p w:rsidR="00C22F1A" w:rsidRDefault="00E861F3">
            <w:pPr>
              <w:jc w:val="both"/>
              <w:rPr>
                <w:b/>
                <w:sz w:val="24"/>
                <w:szCs w:val="24"/>
                <w:u w:val="single"/>
              </w:rPr>
            </w:pPr>
            <w:r>
              <w:rPr>
                <w:sz w:val="24"/>
                <w:szCs w:val="24"/>
              </w:rPr>
              <w:t>Duração e cronograma de execução</w:t>
            </w:r>
          </w:p>
        </w:tc>
        <w:tc>
          <w:tcPr>
            <w:tcW w:w="6946" w:type="dxa"/>
            <w:vAlign w:val="center"/>
          </w:tcPr>
          <w:p w:rsidR="00C22F1A" w:rsidRDefault="00E861F3">
            <w:pPr>
              <w:jc w:val="both"/>
              <w:rPr>
                <w:b/>
                <w:sz w:val="24"/>
                <w:szCs w:val="24"/>
                <w:u w:val="single"/>
              </w:rPr>
            </w:pPr>
            <w:r>
              <w:rPr>
                <w:sz w:val="24"/>
                <w:szCs w:val="24"/>
              </w:rPr>
              <w:t>Aproximadamente uma semana</w:t>
            </w:r>
          </w:p>
        </w:tc>
      </w:tr>
      <w:tr w:rsidR="00C22F1A">
        <w:tc>
          <w:tcPr>
            <w:tcW w:w="2093" w:type="dxa"/>
            <w:vAlign w:val="center"/>
          </w:tcPr>
          <w:p w:rsidR="00C22F1A" w:rsidRDefault="00E861F3">
            <w:pPr>
              <w:jc w:val="both"/>
              <w:rPr>
                <w:b/>
                <w:sz w:val="24"/>
                <w:szCs w:val="24"/>
                <w:u w:val="single"/>
              </w:rPr>
            </w:pPr>
            <w:r>
              <w:rPr>
                <w:sz w:val="24"/>
                <w:szCs w:val="24"/>
              </w:rPr>
              <w:t>Produtos e resultados esperados</w:t>
            </w:r>
          </w:p>
        </w:tc>
        <w:tc>
          <w:tcPr>
            <w:tcW w:w="6946" w:type="dxa"/>
            <w:vAlign w:val="center"/>
          </w:tcPr>
          <w:p w:rsidR="00C22F1A" w:rsidRDefault="00E861F3">
            <w:pPr>
              <w:jc w:val="both"/>
              <w:rPr>
                <w:b/>
                <w:sz w:val="24"/>
                <w:szCs w:val="24"/>
                <w:u w:val="single"/>
              </w:rPr>
            </w:pPr>
            <w:r>
              <w:rPr>
                <w:sz w:val="24"/>
                <w:szCs w:val="24"/>
              </w:rPr>
              <w:t>Espera-se que todos os profissionais da Unidade Básica de Saúde compreendam da importância do diagnóstico precoce.</w:t>
            </w:r>
          </w:p>
        </w:tc>
      </w:tr>
      <w:tr w:rsidR="00C22F1A">
        <w:tc>
          <w:tcPr>
            <w:tcW w:w="2093" w:type="dxa"/>
            <w:vAlign w:val="center"/>
          </w:tcPr>
          <w:p w:rsidR="00C22F1A" w:rsidRDefault="00E861F3">
            <w:pPr>
              <w:jc w:val="both"/>
              <w:rPr>
                <w:b/>
                <w:sz w:val="24"/>
                <w:szCs w:val="24"/>
                <w:u w:val="single"/>
              </w:rPr>
            </w:pPr>
            <w:r>
              <w:rPr>
                <w:sz w:val="24"/>
                <w:szCs w:val="24"/>
              </w:rPr>
              <w:t>Acompanhamento e avaliação</w:t>
            </w:r>
          </w:p>
        </w:tc>
        <w:tc>
          <w:tcPr>
            <w:tcW w:w="6946" w:type="dxa"/>
            <w:vAlign w:val="center"/>
          </w:tcPr>
          <w:p w:rsidR="00C22F1A" w:rsidRDefault="00E861F3">
            <w:pPr>
              <w:jc w:val="both"/>
              <w:rPr>
                <w:b/>
                <w:sz w:val="24"/>
                <w:szCs w:val="24"/>
                <w:u w:val="single"/>
              </w:rPr>
            </w:pPr>
            <w:r>
              <w:rPr>
                <w:sz w:val="24"/>
                <w:szCs w:val="24"/>
              </w:rPr>
              <w:t>Observar se todas as capacitações estão sendo atendidas nas dificuldades que os profissionais encontram.</w:t>
            </w:r>
          </w:p>
        </w:tc>
      </w:tr>
    </w:tbl>
    <w:p w:rsidR="00C22F1A" w:rsidRDefault="00C22F1A">
      <w:pPr>
        <w:spacing w:after="0" w:line="240" w:lineRule="auto"/>
        <w:jc w:val="both"/>
        <w:rPr>
          <w:sz w:val="24"/>
          <w:szCs w:val="24"/>
        </w:rPr>
      </w:pPr>
    </w:p>
    <w:p w:rsidR="00C22F1A" w:rsidRDefault="00C22F1A">
      <w:pPr>
        <w:spacing w:line="240" w:lineRule="auto"/>
        <w:jc w:val="both"/>
        <w:rPr>
          <w:sz w:val="24"/>
          <w:szCs w:val="24"/>
        </w:rPr>
      </w:pPr>
    </w:p>
    <w:tbl>
      <w:tblPr>
        <w:tblStyle w:val="affa"/>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shd w:val="clear" w:color="auto" w:fill="FFFFFF"/>
          </w:tcPr>
          <w:p w:rsidR="00C22F1A" w:rsidRDefault="00C22F1A">
            <w:pPr>
              <w:jc w:val="both"/>
              <w:rPr>
                <w:b/>
                <w:sz w:val="22"/>
                <w:szCs w:val="22"/>
              </w:rPr>
            </w:pPr>
          </w:p>
          <w:p w:rsidR="00C22F1A" w:rsidRPr="001414AF" w:rsidRDefault="001414AF" w:rsidP="001414AF">
            <w:pPr>
              <w:pStyle w:val="Ttulo1"/>
              <w:numPr>
                <w:ilvl w:val="0"/>
                <w:numId w:val="0"/>
              </w:numPr>
              <w:ind w:left="432" w:hanging="432"/>
              <w:outlineLvl w:val="0"/>
              <w:rPr>
                <w:rStyle w:val="nfaseIntensa"/>
                <w:i w:val="0"/>
                <w:sz w:val="28"/>
                <w:szCs w:val="28"/>
              </w:rPr>
            </w:pPr>
            <w:bookmarkStart w:id="64" w:name="_Toc111808841"/>
            <w:r>
              <w:rPr>
                <w:rStyle w:val="nfaseIntensa"/>
                <w:i w:val="0"/>
                <w:sz w:val="28"/>
                <w:szCs w:val="28"/>
              </w:rPr>
              <w:t xml:space="preserve">11.4 </w:t>
            </w:r>
            <w:r w:rsidR="00E861F3" w:rsidRPr="001414AF">
              <w:rPr>
                <w:rStyle w:val="nfaseIntensa"/>
                <w:i w:val="0"/>
                <w:sz w:val="28"/>
                <w:szCs w:val="28"/>
              </w:rPr>
              <w:t>Conscientização da Mielomeningocele</w:t>
            </w:r>
            <w:bookmarkEnd w:id="64"/>
          </w:p>
          <w:p w:rsidR="00C22F1A" w:rsidRDefault="00C22F1A">
            <w:pPr>
              <w:jc w:val="both"/>
              <w:rPr>
                <w:b/>
                <w:sz w:val="22"/>
                <w:szCs w:val="22"/>
              </w:rPr>
            </w:pPr>
          </w:p>
        </w:tc>
      </w:tr>
      <w:tr w:rsidR="00C22F1A">
        <w:tc>
          <w:tcPr>
            <w:tcW w:w="2235" w:type="dxa"/>
            <w:shd w:val="clear" w:color="auto" w:fill="FFFFFF"/>
          </w:tcPr>
          <w:p w:rsidR="00C22F1A" w:rsidRDefault="00C22F1A">
            <w:pPr>
              <w:jc w:val="both"/>
              <w:rPr>
                <w:b/>
                <w:sz w:val="22"/>
                <w:szCs w:val="22"/>
              </w:rPr>
            </w:pPr>
          </w:p>
        </w:tc>
        <w:tc>
          <w:tcPr>
            <w:tcW w:w="6804" w:type="dxa"/>
            <w:shd w:val="clear" w:color="auto" w:fill="FFFFFF"/>
          </w:tcPr>
          <w:p w:rsidR="00C22F1A" w:rsidRDefault="00E861F3">
            <w:pPr>
              <w:jc w:val="both"/>
              <w:rPr>
                <w:b/>
                <w:sz w:val="22"/>
                <w:szCs w:val="22"/>
              </w:rPr>
            </w:pPr>
            <w:r>
              <w:rPr>
                <w:b/>
                <w:sz w:val="22"/>
                <w:szCs w:val="22"/>
              </w:rPr>
              <w:t xml:space="preserve">Planejamento: </w:t>
            </w:r>
          </w:p>
        </w:tc>
      </w:tr>
      <w:tr w:rsidR="00C22F1A">
        <w:tc>
          <w:tcPr>
            <w:tcW w:w="2235" w:type="dxa"/>
            <w:shd w:val="clear" w:color="auto" w:fill="FFFFFF"/>
            <w:vAlign w:val="center"/>
          </w:tcPr>
          <w:p w:rsidR="00C22F1A" w:rsidRDefault="00E861F3">
            <w:pPr>
              <w:jc w:val="both"/>
              <w:rPr>
                <w:b/>
                <w:sz w:val="22"/>
                <w:szCs w:val="22"/>
              </w:rPr>
            </w:pPr>
            <w:r>
              <w:rPr>
                <w:sz w:val="22"/>
                <w:szCs w:val="22"/>
              </w:rPr>
              <w:t xml:space="preserve">Justificativa </w:t>
            </w:r>
          </w:p>
        </w:tc>
        <w:tc>
          <w:tcPr>
            <w:tcW w:w="6804" w:type="dxa"/>
            <w:shd w:val="clear" w:color="auto" w:fill="auto"/>
            <w:vAlign w:val="center"/>
          </w:tcPr>
          <w:p w:rsidR="00C22F1A" w:rsidRDefault="00E861F3">
            <w:pPr>
              <w:jc w:val="both"/>
              <w:rPr>
                <w:color w:val="212529"/>
                <w:sz w:val="24"/>
                <w:szCs w:val="24"/>
              </w:rPr>
            </w:pPr>
            <w:r>
              <w:rPr>
                <w:sz w:val="24"/>
                <w:szCs w:val="24"/>
              </w:rPr>
              <w:t>Considerada uma das mais graves anormalidades do tubo neural, a mielomeningocele é uma doença congênita que provoca uma má-formação na coluna vertebral Ocorre quando os ossos da coluna vertebral não se desenvolvem adequadamente durante a gestação, causando o aparecimento de uma espécie de "bolsa" nas costas da criança, que contém a medula, nervos e líquido cefalorraquidiano. As principais sequelas são: dificuldade ou ausência de movimentos nas pernas, fraqueza muscular, perda de sensibilidade para calor ou frio, incontinência urinária e fecal e malformação nas pernas ou pés.</w:t>
            </w:r>
            <w:r>
              <w:rPr>
                <w:sz w:val="24"/>
                <w:szCs w:val="24"/>
                <w:shd w:val="clear" w:color="auto" w:fill="F9F9F9"/>
              </w:rPr>
              <w:t>.</w:t>
            </w:r>
            <w:r>
              <w:rPr>
                <w:sz w:val="24"/>
                <w:szCs w:val="24"/>
              </w:rPr>
              <w:t xml:space="preserve"> A mielomeningocele não tem cura. Em 80% dos casos, esta malformação está localizada na região lombar ou lombo-sacra e, geralmente, é associada a outras questões neurológicas como a hidrocefalia (90%). A doença também causa complicações neurológicas, cognitivas, ortopédicas, bexiga neurogênica, </w:t>
            </w:r>
            <w:r>
              <w:rPr>
                <w:sz w:val="24"/>
                <w:szCs w:val="24"/>
              </w:rPr>
              <w:lastRenderedPageBreak/>
              <w:t>intestino neurogênico, hidrocefalia e chiari (síndrome caracterizada pela herniação do cerebelo no forame magno – a porção inferior do cérebro fica mais baixo do que deveria como se estivesse ‘entrando’ na coluna cervical)</w:t>
            </w:r>
          </w:p>
        </w:tc>
      </w:tr>
      <w:tr w:rsidR="00C22F1A">
        <w:tc>
          <w:tcPr>
            <w:tcW w:w="2235" w:type="dxa"/>
            <w:shd w:val="clear" w:color="auto" w:fill="FFFFFF"/>
            <w:vAlign w:val="center"/>
          </w:tcPr>
          <w:p w:rsidR="00C22F1A" w:rsidRDefault="00E861F3">
            <w:pPr>
              <w:jc w:val="both"/>
              <w:rPr>
                <w:b/>
                <w:sz w:val="22"/>
                <w:szCs w:val="22"/>
              </w:rPr>
            </w:pPr>
            <w:r>
              <w:rPr>
                <w:sz w:val="22"/>
                <w:szCs w:val="22"/>
              </w:rPr>
              <w:lastRenderedPageBreak/>
              <w:t xml:space="preserve">Objetivo </w:t>
            </w:r>
          </w:p>
        </w:tc>
        <w:tc>
          <w:tcPr>
            <w:tcW w:w="6804" w:type="dxa"/>
            <w:shd w:val="clear" w:color="auto" w:fill="FFFFFF"/>
            <w:vAlign w:val="center"/>
          </w:tcPr>
          <w:p w:rsidR="00C22F1A" w:rsidRDefault="00E861F3">
            <w:pPr>
              <w:tabs>
                <w:tab w:val="left" w:pos="1200"/>
              </w:tabs>
              <w:jc w:val="both"/>
              <w:rPr>
                <w:color w:val="212529"/>
                <w:sz w:val="22"/>
                <w:szCs w:val="22"/>
                <w:shd w:val="clear" w:color="auto" w:fill="F9F9F9"/>
              </w:rPr>
            </w:pPr>
            <w:r>
              <w:rPr>
                <w:color w:val="212529"/>
                <w:sz w:val="22"/>
                <w:szCs w:val="22"/>
                <w:shd w:val="clear" w:color="auto" w:fill="F9F9F9"/>
              </w:rPr>
              <w:t xml:space="preserve"> </w:t>
            </w:r>
            <w:r>
              <w:rPr>
                <w:color w:val="212529"/>
                <w:sz w:val="22"/>
                <w:szCs w:val="22"/>
              </w:rPr>
              <w:t>Prevenir a doença proporcionando um tratamento precoce, ainda na barriga da mãe.</w:t>
            </w:r>
          </w:p>
          <w:p w:rsidR="00C22F1A" w:rsidRDefault="00E861F3">
            <w:pPr>
              <w:jc w:val="both"/>
              <w:rPr>
                <w:b/>
                <w:sz w:val="22"/>
                <w:szCs w:val="22"/>
              </w:rPr>
            </w:pPr>
            <w:r>
              <w:rPr>
                <w:color w:val="212529"/>
                <w:sz w:val="22"/>
                <w:szCs w:val="22"/>
              </w:rPr>
              <w:t>Garantir ao paciente um tratado de acordo com suas particularidades.</w:t>
            </w:r>
          </w:p>
        </w:tc>
      </w:tr>
      <w:tr w:rsidR="00C22F1A">
        <w:tc>
          <w:tcPr>
            <w:tcW w:w="2235" w:type="dxa"/>
            <w:shd w:val="clear" w:color="auto" w:fill="FFFFFF"/>
            <w:vAlign w:val="center"/>
          </w:tcPr>
          <w:p w:rsidR="00C22F1A" w:rsidRDefault="00E861F3">
            <w:pPr>
              <w:jc w:val="both"/>
              <w:rPr>
                <w:b/>
                <w:sz w:val="22"/>
                <w:szCs w:val="22"/>
              </w:rPr>
            </w:pPr>
            <w:r>
              <w:rPr>
                <w:sz w:val="22"/>
                <w:szCs w:val="22"/>
              </w:rPr>
              <w:t xml:space="preserve">Público </w:t>
            </w:r>
          </w:p>
        </w:tc>
        <w:tc>
          <w:tcPr>
            <w:tcW w:w="6804" w:type="dxa"/>
            <w:shd w:val="clear" w:color="auto" w:fill="FFFFFF"/>
            <w:vAlign w:val="center"/>
          </w:tcPr>
          <w:p w:rsidR="00C22F1A" w:rsidRDefault="00E861F3">
            <w:pPr>
              <w:jc w:val="both"/>
              <w:rPr>
                <w:sz w:val="22"/>
                <w:szCs w:val="22"/>
              </w:rPr>
            </w:pPr>
            <w:r>
              <w:rPr>
                <w:sz w:val="22"/>
                <w:szCs w:val="22"/>
              </w:rPr>
              <w:t>Enfermeiros, Médicos</w:t>
            </w:r>
          </w:p>
        </w:tc>
      </w:tr>
      <w:tr w:rsidR="00C22F1A">
        <w:tc>
          <w:tcPr>
            <w:tcW w:w="2235" w:type="dxa"/>
            <w:shd w:val="clear" w:color="auto" w:fill="FFFFFF"/>
            <w:vAlign w:val="center"/>
          </w:tcPr>
          <w:p w:rsidR="00C22F1A" w:rsidRDefault="00E861F3">
            <w:pPr>
              <w:jc w:val="both"/>
              <w:rPr>
                <w:b/>
                <w:sz w:val="22"/>
                <w:szCs w:val="22"/>
              </w:rPr>
            </w:pPr>
            <w:r>
              <w:rPr>
                <w:sz w:val="22"/>
                <w:szCs w:val="22"/>
              </w:rPr>
              <w:t>Metodologia a ser utilizada</w:t>
            </w:r>
          </w:p>
        </w:tc>
        <w:tc>
          <w:tcPr>
            <w:tcW w:w="6804" w:type="dxa"/>
            <w:shd w:val="clear" w:color="auto" w:fill="FFFFFF"/>
            <w:vAlign w:val="center"/>
          </w:tcPr>
          <w:p w:rsidR="00C22F1A" w:rsidRDefault="00E861F3">
            <w:pPr>
              <w:tabs>
                <w:tab w:val="left" w:pos="1200"/>
              </w:tabs>
              <w:jc w:val="both"/>
              <w:rPr>
                <w:b/>
                <w:sz w:val="22"/>
                <w:szCs w:val="22"/>
              </w:rPr>
            </w:pPr>
            <w:r>
              <w:rPr>
                <w:sz w:val="22"/>
                <w:szCs w:val="22"/>
              </w:rPr>
              <w:t xml:space="preserve">Será realizada palestra com médico especialista, abordando o assunto com os profissionais participantes de forma clara e interativa. Em outro momento fazer um encontro com objetivo de sanar dúvidas sobre a doença roda de conversa. </w:t>
            </w:r>
          </w:p>
        </w:tc>
      </w:tr>
      <w:tr w:rsidR="00C22F1A">
        <w:tc>
          <w:tcPr>
            <w:tcW w:w="2235" w:type="dxa"/>
            <w:shd w:val="clear" w:color="auto" w:fill="FFFFFF"/>
            <w:vAlign w:val="center"/>
          </w:tcPr>
          <w:p w:rsidR="00C22F1A" w:rsidRDefault="00E861F3">
            <w:pPr>
              <w:jc w:val="both"/>
              <w:rPr>
                <w:b/>
                <w:sz w:val="22"/>
                <w:szCs w:val="22"/>
              </w:rPr>
            </w:pPr>
            <w:r>
              <w:rPr>
                <w:sz w:val="22"/>
                <w:szCs w:val="22"/>
              </w:rPr>
              <w:t>Duração e cronograma de execução</w:t>
            </w:r>
          </w:p>
        </w:tc>
        <w:tc>
          <w:tcPr>
            <w:tcW w:w="6804" w:type="dxa"/>
            <w:shd w:val="clear" w:color="auto" w:fill="FFFFFF"/>
            <w:vAlign w:val="center"/>
          </w:tcPr>
          <w:p w:rsidR="00C22F1A" w:rsidRDefault="00E861F3">
            <w:pPr>
              <w:jc w:val="both"/>
              <w:rPr>
                <w:b/>
                <w:sz w:val="22"/>
                <w:szCs w:val="22"/>
              </w:rPr>
            </w:pPr>
            <w:r>
              <w:rPr>
                <w:sz w:val="22"/>
                <w:szCs w:val="22"/>
              </w:rPr>
              <w:t xml:space="preserve"> Capacitação realiza em dois momentos totalizando 8 horas.</w:t>
            </w:r>
          </w:p>
        </w:tc>
      </w:tr>
      <w:tr w:rsidR="00C22F1A">
        <w:tc>
          <w:tcPr>
            <w:tcW w:w="2235" w:type="dxa"/>
            <w:shd w:val="clear" w:color="auto" w:fill="FFFFFF"/>
            <w:vAlign w:val="center"/>
          </w:tcPr>
          <w:p w:rsidR="00C22F1A" w:rsidRDefault="00E861F3">
            <w:pPr>
              <w:jc w:val="both"/>
              <w:rPr>
                <w:b/>
                <w:sz w:val="22"/>
                <w:szCs w:val="22"/>
              </w:rPr>
            </w:pPr>
            <w:r>
              <w:rPr>
                <w:sz w:val="22"/>
                <w:szCs w:val="22"/>
              </w:rPr>
              <w:t>Produtos e resultados esperados</w:t>
            </w:r>
          </w:p>
        </w:tc>
        <w:tc>
          <w:tcPr>
            <w:tcW w:w="6804" w:type="dxa"/>
            <w:shd w:val="clear" w:color="auto" w:fill="FFFFFF"/>
            <w:vAlign w:val="center"/>
          </w:tcPr>
          <w:p w:rsidR="00C22F1A" w:rsidRDefault="00E861F3">
            <w:pPr>
              <w:jc w:val="both"/>
              <w:rPr>
                <w:sz w:val="22"/>
                <w:szCs w:val="22"/>
              </w:rPr>
            </w:pPr>
            <w:r>
              <w:rPr>
                <w:sz w:val="22"/>
                <w:szCs w:val="22"/>
              </w:rPr>
              <w:t>Espera que os profissionais da saúde realizem um tratamento precoce.</w:t>
            </w:r>
          </w:p>
        </w:tc>
      </w:tr>
      <w:tr w:rsidR="00C22F1A">
        <w:tc>
          <w:tcPr>
            <w:tcW w:w="2235" w:type="dxa"/>
            <w:shd w:val="clear" w:color="auto" w:fill="FFFFFF"/>
            <w:vAlign w:val="center"/>
          </w:tcPr>
          <w:p w:rsidR="00C22F1A" w:rsidRDefault="00E861F3">
            <w:pPr>
              <w:jc w:val="both"/>
              <w:rPr>
                <w:b/>
                <w:sz w:val="22"/>
                <w:szCs w:val="22"/>
              </w:rPr>
            </w:pPr>
            <w:r>
              <w:rPr>
                <w:sz w:val="22"/>
                <w:szCs w:val="22"/>
              </w:rPr>
              <w:t>Acompanhamento e avaliação</w:t>
            </w:r>
          </w:p>
        </w:tc>
        <w:tc>
          <w:tcPr>
            <w:tcW w:w="6804" w:type="dxa"/>
            <w:shd w:val="clear" w:color="auto" w:fill="FFFFFF"/>
            <w:vAlign w:val="center"/>
          </w:tcPr>
          <w:p w:rsidR="00C22F1A" w:rsidRDefault="00E861F3">
            <w:pPr>
              <w:jc w:val="both"/>
              <w:rPr>
                <w:sz w:val="22"/>
                <w:szCs w:val="22"/>
              </w:rPr>
            </w:pPr>
            <w:r>
              <w:rPr>
                <w:sz w:val="22"/>
                <w:szCs w:val="22"/>
              </w:rPr>
              <w:t>A avaliação contará com a participação e interesse dos profissionais em relação ao assunto.</w:t>
            </w:r>
          </w:p>
        </w:tc>
      </w:tr>
    </w:tbl>
    <w:p w:rsidR="00C22F1A" w:rsidRDefault="00C22F1A">
      <w:pPr>
        <w:spacing w:after="0" w:line="240" w:lineRule="auto"/>
        <w:jc w:val="both"/>
        <w:rPr>
          <w:sz w:val="24"/>
          <w:szCs w:val="24"/>
        </w:rPr>
      </w:pPr>
    </w:p>
    <w:p w:rsidR="00C22F1A" w:rsidRDefault="00C22F1A">
      <w:pPr>
        <w:spacing w:line="240" w:lineRule="auto"/>
        <w:jc w:val="both"/>
        <w:rPr>
          <w:sz w:val="24"/>
          <w:szCs w:val="24"/>
        </w:rPr>
      </w:pPr>
    </w:p>
    <w:tbl>
      <w:tblPr>
        <w:tblStyle w:val="affb"/>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Default="00C22F1A">
            <w:pPr>
              <w:jc w:val="both"/>
              <w:rPr>
                <w:sz w:val="24"/>
                <w:szCs w:val="24"/>
              </w:rPr>
            </w:pPr>
          </w:p>
          <w:p w:rsidR="00C22F1A" w:rsidRPr="001414AF" w:rsidRDefault="00E861F3" w:rsidP="005923AA">
            <w:pPr>
              <w:pStyle w:val="Ttulo1"/>
              <w:numPr>
                <w:ilvl w:val="1"/>
                <w:numId w:val="15"/>
              </w:numPr>
              <w:outlineLvl w:val="0"/>
              <w:rPr>
                <w:rStyle w:val="nfaseIntensa"/>
                <w:i w:val="0"/>
                <w:sz w:val="28"/>
                <w:szCs w:val="28"/>
              </w:rPr>
            </w:pPr>
            <w:bookmarkStart w:id="65" w:name="_Toc111808842"/>
            <w:r w:rsidRPr="001414AF">
              <w:rPr>
                <w:rStyle w:val="nfaseIntensa"/>
                <w:i w:val="0"/>
                <w:sz w:val="28"/>
                <w:szCs w:val="28"/>
              </w:rPr>
              <w:t>Conscientização sobre Dengue, Zika e Chikungunya</w:t>
            </w:r>
            <w:bookmarkEnd w:id="65"/>
          </w:p>
          <w:p w:rsidR="00C22F1A" w:rsidRDefault="00C22F1A">
            <w:pPr>
              <w:jc w:val="both"/>
              <w:rPr>
                <w:sz w:val="24"/>
                <w:szCs w:val="24"/>
              </w:rPr>
            </w:pPr>
          </w:p>
        </w:tc>
      </w:tr>
      <w:tr w:rsidR="00C22F1A">
        <w:tc>
          <w:tcPr>
            <w:tcW w:w="2235" w:type="dxa"/>
          </w:tcPr>
          <w:p w:rsidR="00C22F1A" w:rsidRDefault="00C22F1A">
            <w:pPr>
              <w:jc w:val="both"/>
              <w:rPr>
                <w:sz w:val="24"/>
                <w:szCs w:val="24"/>
              </w:rPr>
            </w:pPr>
          </w:p>
        </w:tc>
        <w:tc>
          <w:tcPr>
            <w:tcW w:w="6804" w:type="dxa"/>
          </w:tcPr>
          <w:p w:rsidR="00C22F1A" w:rsidRDefault="00E861F3">
            <w:pPr>
              <w:jc w:val="both"/>
              <w:rPr>
                <w:b/>
                <w:sz w:val="24"/>
                <w:szCs w:val="24"/>
              </w:rPr>
            </w:pPr>
            <w:r>
              <w:rPr>
                <w:b/>
                <w:sz w:val="24"/>
                <w:szCs w:val="24"/>
              </w:rPr>
              <w:t xml:space="preserve">Planejamento: </w:t>
            </w:r>
          </w:p>
        </w:tc>
      </w:tr>
      <w:tr w:rsidR="00C22F1A">
        <w:tc>
          <w:tcPr>
            <w:tcW w:w="2235" w:type="dxa"/>
            <w:vAlign w:val="center"/>
          </w:tcPr>
          <w:p w:rsidR="00C22F1A" w:rsidRDefault="00E861F3">
            <w:pPr>
              <w:jc w:val="both"/>
              <w:rPr>
                <w:sz w:val="24"/>
                <w:szCs w:val="24"/>
              </w:rPr>
            </w:pPr>
            <w:r>
              <w:rPr>
                <w:sz w:val="24"/>
                <w:szCs w:val="24"/>
              </w:rPr>
              <w:t xml:space="preserve">Justificativa </w:t>
            </w:r>
          </w:p>
        </w:tc>
        <w:tc>
          <w:tcPr>
            <w:tcW w:w="6804" w:type="dxa"/>
            <w:vAlign w:val="center"/>
          </w:tcPr>
          <w:p w:rsidR="00C22F1A" w:rsidRDefault="00E861F3">
            <w:pPr>
              <w:jc w:val="both"/>
              <w:rPr>
                <w:sz w:val="24"/>
                <w:szCs w:val="24"/>
              </w:rPr>
            </w:pPr>
            <w:r>
              <w:rPr>
                <w:sz w:val="24"/>
                <w:szCs w:val="24"/>
                <w:highlight w:val="white"/>
              </w:rPr>
              <w:t xml:space="preserve">A conscientização tem como objetivo intensificar as ações de enfrentamento ao mosquito Aedes Aegypti que é o transmissor da Dengue, Zika e Chikungunya. Doenças associadas a um número elevado de morbimortalidade e a incidência de microcefalia. </w:t>
            </w:r>
          </w:p>
        </w:tc>
      </w:tr>
      <w:tr w:rsidR="00C22F1A">
        <w:tc>
          <w:tcPr>
            <w:tcW w:w="2235" w:type="dxa"/>
            <w:vAlign w:val="center"/>
          </w:tcPr>
          <w:p w:rsidR="00C22F1A" w:rsidRDefault="00E861F3">
            <w:pPr>
              <w:jc w:val="both"/>
              <w:rPr>
                <w:sz w:val="24"/>
                <w:szCs w:val="24"/>
              </w:rPr>
            </w:pPr>
            <w:r>
              <w:rPr>
                <w:sz w:val="24"/>
                <w:szCs w:val="24"/>
              </w:rPr>
              <w:t xml:space="preserve">Objetivo </w:t>
            </w:r>
          </w:p>
        </w:tc>
        <w:tc>
          <w:tcPr>
            <w:tcW w:w="6804" w:type="dxa"/>
            <w:vAlign w:val="center"/>
          </w:tcPr>
          <w:p w:rsidR="00C22F1A" w:rsidRDefault="00E861F3">
            <w:pPr>
              <w:jc w:val="both"/>
              <w:rPr>
                <w:sz w:val="24"/>
                <w:szCs w:val="24"/>
              </w:rPr>
            </w:pPr>
            <w:r>
              <w:rPr>
                <w:sz w:val="24"/>
                <w:szCs w:val="24"/>
              </w:rPr>
              <w:t xml:space="preserve">Proporcionar conhecimento para os profissionais de saúde que atuam na rede da atenção primária para que possa prestar uma assistência com maior segurança e qualidade, para a população em geral. </w:t>
            </w:r>
          </w:p>
          <w:p w:rsidR="00C22F1A" w:rsidRDefault="00E861F3">
            <w:pPr>
              <w:jc w:val="both"/>
              <w:rPr>
                <w:sz w:val="24"/>
                <w:szCs w:val="24"/>
              </w:rPr>
            </w:pPr>
            <w:r>
              <w:rPr>
                <w:sz w:val="24"/>
                <w:szCs w:val="24"/>
              </w:rPr>
              <w:t xml:space="preserve">Trabalhando contra a criação do mosquito </w:t>
            </w:r>
            <w:r>
              <w:rPr>
                <w:sz w:val="24"/>
                <w:szCs w:val="24"/>
                <w:highlight w:val="white"/>
              </w:rPr>
              <w:t xml:space="preserve">Aedes Aegypti, que coloca seus ovos em recipientes em água parada. Prevenindo os índices de morbimortalidade e incidência de Microcefalia.  </w:t>
            </w:r>
          </w:p>
        </w:tc>
      </w:tr>
      <w:tr w:rsidR="00C22F1A">
        <w:tc>
          <w:tcPr>
            <w:tcW w:w="2235" w:type="dxa"/>
            <w:vAlign w:val="center"/>
          </w:tcPr>
          <w:p w:rsidR="00C22F1A" w:rsidRDefault="00E861F3">
            <w:pPr>
              <w:jc w:val="both"/>
              <w:rPr>
                <w:sz w:val="24"/>
                <w:szCs w:val="24"/>
              </w:rPr>
            </w:pPr>
            <w:r>
              <w:rPr>
                <w:sz w:val="24"/>
                <w:szCs w:val="24"/>
              </w:rPr>
              <w:t xml:space="preserve">Público </w:t>
            </w:r>
          </w:p>
        </w:tc>
        <w:tc>
          <w:tcPr>
            <w:tcW w:w="6804" w:type="dxa"/>
            <w:vAlign w:val="center"/>
          </w:tcPr>
          <w:p w:rsidR="00C22F1A" w:rsidRDefault="00E861F3">
            <w:pPr>
              <w:jc w:val="both"/>
              <w:rPr>
                <w:sz w:val="24"/>
                <w:szCs w:val="24"/>
              </w:rPr>
            </w:pPr>
            <w:r>
              <w:rPr>
                <w:sz w:val="24"/>
                <w:szCs w:val="24"/>
              </w:rPr>
              <w:t xml:space="preserve">Enfermeiros, Agentes Comunitários de Saúde, Agentes de Endemias, Vigilância Epidemiológica, Vigilância em Endemias, Universidades, Comércio, Câmara de Vereadores. Escolas. </w:t>
            </w:r>
          </w:p>
        </w:tc>
      </w:tr>
      <w:tr w:rsidR="00C22F1A">
        <w:tc>
          <w:tcPr>
            <w:tcW w:w="2235" w:type="dxa"/>
            <w:vAlign w:val="center"/>
          </w:tcPr>
          <w:p w:rsidR="00C22F1A" w:rsidRDefault="00E861F3">
            <w:pPr>
              <w:jc w:val="both"/>
              <w:rPr>
                <w:sz w:val="24"/>
                <w:szCs w:val="24"/>
              </w:rPr>
            </w:pPr>
            <w:r>
              <w:rPr>
                <w:sz w:val="24"/>
                <w:szCs w:val="24"/>
              </w:rPr>
              <w:t>Metodologia a ser utilizada</w:t>
            </w:r>
          </w:p>
        </w:tc>
        <w:tc>
          <w:tcPr>
            <w:tcW w:w="6804" w:type="dxa"/>
            <w:vAlign w:val="center"/>
          </w:tcPr>
          <w:p w:rsidR="00C22F1A" w:rsidRDefault="00E861F3">
            <w:pPr>
              <w:jc w:val="both"/>
              <w:rPr>
                <w:sz w:val="24"/>
                <w:szCs w:val="24"/>
              </w:rPr>
            </w:pPr>
            <w:r>
              <w:rPr>
                <w:sz w:val="24"/>
                <w:szCs w:val="24"/>
              </w:rPr>
              <w:t xml:space="preserve">Desenvolver capacitação para o público agentes de endemias e agentes comunitários de saúde. </w:t>
            </w:r>
          </w:p>
          <w:p w:rsidR="00C22F1A" w:rsidRDefault="00E861F3">
            <w:pPr>
              <w:jc w:val="both"/>
              <w:rPr>
                <w:sz w:val="24"/>
                <w:szCs w:val="24"/>
              </w:rPr>
            </w:pPr>
            <w:r>
              <w:rPr>
                <w:sz w:val="24"/>
                <w:szCs w:val="24"/>
              </w:rPr>
              <w:t xml:space="preserve">Dentro deste contexto será levantado às dificuldades que os agentes vêm encontrando atualmente, onde será traçado metas de </w:t>
            </w:r>
            <w:r>
              <w:rPr>
                <w:sz w:val="24"/>
                <w:szCs w:val="24"/>
              </w:rPr>
              <w:lastRenderedPageBreak/>
              <w:t>melhoramento nas ações desenvolvidas.</w:t>
            </w:r>
          </w:p>
          <w:p w:rsidR="00C22F1A" w:rsidRDefault="00E861F3">
            <w:pPr>
              <w:jc w:val="both"/>
              <w:rPr>
                <w:sz w:val="24"/>
                <w:szCs w:val="24"/>
              </w:rPr>
            </w:pPr>
            <w:r>
              <w:rPr>
                <w:sz w:val="24"/>
                <w:szCs w:val="24"/>
              </w:rPr>
              <w:t xml:space="preserve"> Qualificação dos agentes de endemias a vigilância ambiental buscando um melhor desempenho para as ações voltadas ao controle do vetor da Dengue no município de Sorriso.</w:t>
            </w:r>
          </w:p>
          <w:p w:rsidR="00C22F1A" w:rsidRDefault="00E861F3">
            <w:pPr>
              <w:jc w:val="both"/>
              <w:rPr>
                <w:sz w:val="24"/>
                <w:szCs w:val="24"/>
              </w:rPr>
            </w:pPr>
            <w:r>
              <w:rPr>
                <w:sz w:val="24"/>
                <w:szCs w:val="24"/>
              </w:rPr>
              <w:t xml:space="preserve"> Pontos Principais a serem abordados:</w:t>
            </w:r>
          </w:p>
          <w:p w:rsidR="00C22F1A" w:rsidRDefault="00E861F3">
            <w:pPr>
              <w:jc w:val="both"/>
              <w:rPr>
                <w:sz w:val="24"/>
                <w:szCs w:val="24"/>
              </w:rPr>
            </w:pPr>
            <w:r>
              <w:rPr>
                <w:sz w:val="24"/>
                <w:szCs w:val="24"/>
              </w:rPr>
              <w:t>Visitas domiciliares bimestrais</w:t>
            </w:r>
          </w:p>
          <w:p w:rsidR="00C22F1A" w:rsidRDefault="00E861F3">
            <w:pPr>
              <w:numPr>
                <w:ilvl w:val="0"/>
                <w:numId w:val="1"/>
              </w:numPr>
              <w:jc w:val="both"/>
              <w:rPr>
                <w:sz w:val="24"/>
                <w:szCs w:val="24"/>
              </w:rPr>
            </w:pPr>
            <w:r>
              <w:rPr>
                <w:sz w:val="24"/>
                <w:szCs w:val="24"/>
              </w:rPr>
              <w:t>Orientações</w:t>
            </w:r>
          </w:p>
          <w:p w:rsidR="00C22F1A" w:rsidRDefault="00E861F3">
            <w:pPr>
              <w:numPr>
                <w:ilvl w:val="0"/>
                <w:numId w:val="1"/>
              </w:numPr>
              <w:jc w:val="both"/>
              <w:rPr>
                <w:sz w:val="24"/>
                <w:szCs w:val="24"/>
              </w:rPr>
            </w:pPr>
            <w:r>
              <w:rPr>
                <w:sz w:val="24"/>
                <w:szCs w:val="24"/>
              </w:rPr>
              <w:t>Eliminação dos possíveis criadores do vetor</w:t>
            </w:r>
          </w:p>
          <w:p w:rsidR="00C22F1A" w:rsidRDefault="00E861F3">
            <w:pPr>
              <w:numPr>
                <w:ilvl w:val="0"/>
                <w:numId w:val="1"/>
              </w:numPr>
              <w:jc w:val="both"/>
              <w:rPr>
                <w:sz w:val="24"/>
                <w:szCs w:val="24"/>
              </w:rPr>
            </w:pPr>
            <w:r>
              <w:rPr>
                <w:sz w:val="24"/>
                <w:szCs w:val="24"/>
              </w:rPr>
              <w:t>Tratamentos</w:t>
            </w:r>
          </w:p>
          <w:p w:rsidR="00C22F1A" w:rsidRDefault="00E861F3">
            <w:pPr>
              <w:numPr>
                <w:ilvl w:val="0"/>
                <w:numId w:val="1"/>
              </w:numPr>
              <w:jc w:val="both"/>
              <w:rPr>
                <w:sz w:val="24"/>
                <w:szCs w:val="24"/>
              </w:rPr>
            </w:pPr>
            <w:r>
              <w:rPr>
                <w:sz w:val="24"/>
                <w:szCs w:val="24"/>
              </w:rPr>
              <w:t>Levantamento de índice rápido (LIRA)</w:t>
            </w:r>
          </w:p>
          <w:p w:rsidR="00C22F1A" w:rsidRDefault="00E861F3">
            <w:pPr>
              <w:numPr>
                <w:ilvl w:val="0"/>
                <w:numId w:val="1"/>
              </w:numPr>
              <w:jc w:val="both"/>
              <w:rPr>
                <w:sz w:val="24"/>
                <w:szCs w:val="24"/>
              </w:rPr>
            </w:pPr>
            <w:r>
              <w:rPr>
                <w:sz w:val="24"/>
                <w:szCs w:val="24"/>
              </w:rPr>
              <w:t>Arrastão de limpeza</w:t>
            </w:r>
          </w:p>
          <w:p w:rsidR="00C22F1A" w:rsidRDefault="00E861F3">
            <w:pPr>
              <w:jc w:val="both"/>
              <w:rPr>
                <w:sz w:val="24"/>
                <w:szCs w:val="24"/>
              </w:rPr>
            </w:pPr>
            <w:r>
              <w:rPr>
                <w:sz w:val="24"/>
                <w:szCs w:val="24"/>
              </w:rPr>
              <w:t xml:space="preserve">Campanha educativa com panfletagem, faixas e divulgação nos meios de comunicação local, e mídias em geral </w:t>
            </w:r>
          </w:p>
        </w:tc>
      </w:tr>
      <w:tr w:rsidR="00C22F1A">
        <w:tc>
          <w:tcPr>
            <w:tcW w:w="2235" w:type="dxa"/>
            <w:vAlign w:val="center"/>
          </w:tcPr>
          <w:p w:rsidR="00C22F1A" w:rsidRDefault="00E861F3">
            <w:pPr>
              <w:jc w:val="both"/>
              <w:rPr>
                <w:sz w:val="24"/>
                <w:szCs w:val="24"/>
              </w:rPr>
            </w:pPr>
            <w:r>
              <w:rPr>
                <w:sz w:val="24"/>
                <w:szCs w:val="24"/>
              </w:rPr>
              <w:lastRenderedPageBreak/>
              <w:t>Duração e cronograma de execução</w:t>
            </w:r>
          </w:p>
        </w:tc>
        <w:tc>
          <w:tcPr>
            <w:tcW w:w="6804" w:type="dxa"/>
            <w:vAlign w:val="center"/>
          </w:tcPr>
          <w:p w:rsidR="00C22F1A" w:rsidRDefault="00E861F3">
            <w:pPr>
              <w:jc w:val="both"/>
              <w:rPr>
                <w:sz w:val="24"/>
                <w:szCs w:val="24"/>
              </w:rPr>
            </w:pPr>
            <w:r>
              <w:rPr>
                <w:sz w:val="24"/>
                <w:szCs w:val="24"/>
              </w:rPr>
              <w:t>Dois momentos.</w:t>
            </w:r>
          </w:p>
        </w:tc>
      </w:tr>
      <w:tr w:rsidR="00C22F1A">
        <w:tc>
          <w:tcPr>
            <w:tcW w:w="2235" w:type="dxa"/>
            <w:vAlign w:val="center"/>
          </w:tcPr>
          <w:p w:rsidR="00C22F1A" w:rsidRDefault="00E861F3">
            <w:pPr>
              <w:jc w:val="both"/>
              <w:rPr>
                <w:sz w:val="24"/>
                <w:szCs w:val="24"/>
              </w:rPr>
            </w:pPr>
            <w:r>
              <w:rPr>
                <w:sz w:val="24"/>
                <w:szCs w:val="24"/>
              </w:rPr>
              <w:t>Produtos e resultados esperados</w:t>
            </w:r>
          </w:p>
        </w:tc>
        <w:tc>
          <w:tcPr>
            <w:tcW w:w="6804" w:type="dxa"/>
            <w:vAlign w:val="center"/>
          </w:tcPr>
          <w:p w:rsidR="00C22F1A" w:rsidRDefault="00E861F3">
            <w:pPr>
              <w:jc w:val="both"/>
              <w:rPr>
                <w:sz w:val="24"/>
                <w:szCs w:val="24"/>
              </w:rPr>
            </w:pPr>
            <w:r>
              <w:rPr>
                <w:sz w:val="24"/>
                <w:szCs w:val="24"/>
              </w:rPr>
              <w:t xml:space="preserve">Ampliar o conhecimento dos agentes de saúde e de endemias para desenvolver as ações que lhes são atribuídas. Atingir 90% de visitas em 4 ciclos/ano. Melhorar os trabalhos em campo. Reduzir as notificações de Dengue, Zika e Chikungunya e os índices de morbimortalidade e microcefalia.  </w:t>
            </w:r>
          </w:p>
        </w:tc>
      </w:tr>
      <w:tr w:rsidR="00C22F1A">
        <w:tc>
          <w:tcPr>
            <w:tcW w:w="2235" w:type="dxa"/>
            <w:vAlign w:val="center"/>
          </w:tcPr>
          <w:p w:rsidR="00C22F1A" w:rsidRDefault="00E861F3">
            <w:pPr>
              <w:jc w:val="both"/>
              <w:rPr>
                <w:sz w:val="24"/>
                <w:szCs w:val="24"/>
              </w:rPr>
            </w:pPr>
            <w:r>
              <w:rPr>
                <w:sz w:val="24"/>
                <w:szCs w:val="24"/>
              </w:rPr>
              <w:t>Acompanhamento e avaliação</w:t>
            </w:r>
          </w:p>
        </w:tc>
        <w:tc>
          <w:tcPr>
            <w:tcW w:w="6804" w:type="dxa"/>
            <w:vAlign w:val="center"/>
          </w:tcPr>
          <w:p w:rsidR="00C22F1A" w:rsidRDefault="00E861F3">
            <w:pPr>
              <w:jc w:val="both"/>
              <w:rPr>
                <w:sz w:val="24"/>
                <w:szCs w:val="24"/>
              </w:rPr>
            </w:pPr>
            <w:r>
              <w:rPr>
                <w:sz w:val="24"/>
                <w:szCs w:val="24"/>
              </w:rPr>
              <w:t>Participação de todos na capacitação.</w:t>
            </w:r>
          </w:p>
        </w:tc>
      </w:tr>
    </w:tbl>
    <w:p w:rsidR="00C22F1A" w:rsidRDefault="00C22F1A">
      <w:pPr>
        <w:spacing w:line="240" w:lineRule="auto"/>
        <w:jc w:val="both"/>
        <w:rPr>
          <w:sz w:val="24"/>
          <w:szCs w:val="24"/>
        </w:rPr>
      </w:pPr>
    </w:p>
    <w:p w:rsidR="00F14D46" w:rsidRDefault="00F14D46">
      <w:pPr>
        <w:spacing w:line="240" w:lineRule="auto"/>
        <w:jc w:val="both"/>
        <w:rPr>
          <w:sz w:val="24"/>
          <w:szCs w:val="24"/>
        </w:rPr>
      </w:pPr>
    </w:p>
    <w:p w:rsidR="00F14D46" w:rsidRDefault="00F14D46">
      <w:pPr>
        <w:spacing w:line="240" w:lineRule="auto"/>
        <w:jc w:val="both"/>
        <w:rPr>
          <w:sz w:val="24"/>
          <w:szCs w:val="24"/>
        </w:rPr>
      </w:pPr>
    </w:p>
    <w:tbl>
      <w:tblPr>
        <w:tblStyle w:val="affc"/>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rPr>
          <w:trHeight w:val="609"/>
        </w:trPr>
        <w:tc>
          <w:tcPr>
            <w:tcW w:w="9039" w:type="dxa"/>
            <w:gridSpan w:val="2"/>
          </w:tcPr>
          <w:p w:rsidR="00C22F1A" w:rsidRDefault="00C22F1A">
            <w:pPr>
              <w:jc w:val="both"/>
              <w:rPr>
                <w:b/>
                <w:sz w:val="24"/>
                <w:szCs w:val="24"/>
              </w:rPr>
            </w:pPr>
          </w:p>
          <w:p w:rsidR="00C22F1A" w:rsidRPr="001414AF" w:rsidRDefault="001414AF" w:rsidP="0036505E">
            <w:pPr>
              <w:pStyle w:val="Ttulo1"/>
              <w:numPr>
                <w:ilvl w:val="1"/>
                <w:numId w:val="8"/>
              </w:numPr>
              <w:outlineLvl w:val="0"/>
              <w:rPr>
                <w:rStyle w:val="nfaseIntensa"/>
                <w:i w:val="0"/>
                <w:sz w:val="28"/>
                <w:szCs w:val="28"/>
              </w:rPr>
            </w:pPr>
            <w:r>
              <w:rPr>
                <w:rStyle w:val="nfaseIntensa"/>
                <w:i w:val="0"/>
                <w:sz w:val="28"/>
                <w:szCs w:val="28"/>
              </w:rPr>
              <w:t xml:space="preserve"> </w:t>
            </w:r>
            <w:bookmarkStart w:id="66" w:name="_Toc111808843"/>
            <w:r w:rsidR="00E861F3" w:rsidRPr="001414AF">
              <w:rPr>
                <w:rStyle w:val="nfaseIntensa"/>
                <w:i w:val="0"/>
                <w:sz w:val="28"/>
                <w:szCs w:val="28"/>
              </w:rPr>
              <w:t>Saúde do Idoso</w:t>
            </w:r>
            <w:bookmarkEnd w:id="66"/>
          </w:p>
          <w:p w:rsidR="00C22F1A" w:rsidRDefault="00C22F1A">
            <w:pPr>
              <w:jc w:val="both"/>
              <w:rPr>
                <w:b/>
                <w:sz w:val="24"/>
                <w:szCs w:val="24"/>
              </w:rPr>
            </w:pPr>
          </w:p>
        </w:tc>
      </w:tr>
      <w:tr w:rsidR="00C22F1A">
        <w:tc>
          <w:tcPr>
            <w:tcW w:w="2235" w:type="dxa"/>
          </w:tcPr>
          <w:p w:rsidR="00C22F1A" w:rsidRDefault="00C22F1A">
            <w:pPr>
              <w:jc w:val="both"/>
              <w:rPr>
                <w:b/>
                <w:sz w:val="24"/>
                <w:szCs w:val="24"/>
              </w:rPr>
            </w:pPr>
          </w:p>
        </w:tc>
        <w:tc>
          <w:tcPr>
            <w:tcW w:w="6804" w:type="dxa"/>
          </w:tcPr>
          <w:p w:rsidR="00C22F1A" w:rsidRDefault="00E861F3">
            <w:pPr>
              <w:jc w:val="both"/>
              <w:rPr>
                <w:b/>
                <w:sz w:val="24"/>
                <w:szCs w:val="24"/>
              </w:rPr>
            </w:pPr>
            <w:r>
              <w:rPr>
                <w:b/>
                <w:sz w:val="24"/>
                <w:szCs w:val="24"/>
              </w:rPr>
              <w:t xml:space="preserve">Planejamento: </w:t>
            </w:r>
          </w:p>
        </w:tc>
      </w:tr>
      <w:tr w:rsidR="00C22F1A">
        <w:tc>
          <w:tcPr>
            <w:tcW w:w="2235" w:type="dxa"/>
            <w:vAlign w:val="center"/>
          </w:tcPr>
          <w:p w:rsidR="00C22F1A" w:rsidRDefault="00E861F3">
            <w:pPr>
              <w:jc w:val="both"/>
              <w:rPr>
                <w:b/>
                <w:sz w:val="24"/>
                <w:szCs w:val="24"/>
              </w:rPr>
            </w:pPr>
            <w:r>
              <w:rPr>
                <w:sz w:val="24"/>
                <w:szCs w:val="24"/>
              </w:rPr>
              <w:t xml:space="preserve">Justificativa </w:t>
            </w:r>
          </w:p>
        </w:tc>
        <w:tc>
          <w:tcPr>
            <w:tcW w:w="6804" w:type="dxa"/>
            <w:vAlign w:val="center"/>
          </w:tcPr>
          <w:p w:rsidR="00C22F1A" w:rsidRDefault="00E861F3">
            <w:pPr>
              <w:jc w:val="both"/>
              <w:rPr>
                <w:b/>
                <w:sz w:val="24"/>
                <w:szCs w:val="24"/>
              </w:rPr>
            </w:pPr>
            <w:r>
              <w:rPr>
                <w:sz w:val="24"/>
                <w:szCs w:val="24"/>
              </w:rPr>
              <w:t xml:space="preserve">A média da população idosa está aumentando é extremamente necessárias e urgentes algumas medidas relevantes para a qualidade de vida do idoso, tais como adaptação da casa do idoso, prática de atividades física especifica para eles, acompanhamento nutricional e psicológico, juntamente com a prática de atendimentos periódicos com o profissional médico da unidade da qual o idoso pertence. Segundo a lei nº 10.741, de 1º de outubro de 2003, </w:t>
            </w:r>
            <w:r>
              <w:rPr>
                <w:sz w:val="24"/>
                <w:szCs w:val="24"/>
                <w:highlight w:val="white"/>
              </w:rPr>
              <w:t>É obrigação da família, da comunidade, da sociedade e do Poder Público assegurar ao idoso, com absoluta prioridade, a efetivação do direito à vida, à saúde, à alimentação, à educação, à cultura, ao esporte, ao lazer, ao trabalho, à cidadania, à liberdade, à dignidade, ao respeito e à convivência familiar e comunitária.</w:t>
            </w:r>
          </w:p>
        </w:tc>
      </w:tr>
      <w:tr w:rsidR="00C22F1A">
        <w:tc>
          <w:tcPr>
            <w:tcW w:w="2235" w:type="dxa"/>
            <w:vAlign w:val="center"/>
          </w:tcPr>
          <w:p w:rsidR="00C22F1A" w:rsidRDefault="00E861F3">
            <w:pPr>
              <w:jc w:val="both"/>
              <w:rPr>
                <w:b/>
                <w:sz w:val="24"/>
                <w:szCs w:val="24"/>
              </w:rPr>
            </w:pPr>
            <w:r>
              <w:rPr>
                <w:sz w:val="24"/>
                <w:szCs w:val="24"/>
              </w:rPr>
              <w:lastRenderedPageBreak/>
              <w:t xml:space="preserve">Objetivo </w:t>
            </w:r>
          </w:p>
        </w:tc>
        <w:tc>
          <w:tcPr>
            <w:tcW w:w="6804" w:type="dxa"/>
            <w:vAlign w:val="center"/>
          </w:tcPr>
          <w:p w:rsidR="00C22F1A" w:rsidRDefault="00E861F3">
            <w:pPr>
              <w:jc w:val="both"/>
              <w:rPr>
                <w:sz w:val="24"/>
                <w:szCs w:val="24"/>
                <w:highlight w:val="white"/>
              </w:rPr>
            </w:pPr>
            <w:r>
              <w:rPr>
                <w:sz w:val="24"/>
                <w:szCs w:val="24"/>
              </w:rPr>
              <w:t xml:space="preserve"> </w:t>
            </w:r>
            <w:r>
              <w:rPr>
                <w:sz w:val="24"/>
                <w:szCs w:val="24"/>
                <w:highlight w:val="white"/>
              </w:rPr>
              <w:t>Viabilizar de formas alternativas de participação, ocupação e convívio do idoso.</w:t>
            </w:r>
          </w:p>
          <w:p w:rsidR="00C22F1A" w:rsidRDefault="00E861F3">
            <w:pPr>
              <w:jc w:val="both"/>
              <w:rPr>
                <w:b/>
                <w:sz w:val="24"/>
                <w:szCs w:val="24"/>
              </w:rPr>
            </w:pPr>
            <w:r>
              <w:rPr>
                <w:sz w:val="24"/>
                <w:szCs w:val="24"/>
                <w:highlight w:val="white"/>
              </w:rPr>
              <w:t>Garantia de acesso à rede de serviços de saúde e de assistência sociais locais (UBS, centro de convivência, CAPS.  Propiciar um envelhecimento com qualidade de vida é consequência do viver sem incapacidades, com autonomia para o desempenho de suas funções, lembrando que o idoso só é considerado incapaz quando ele não realiza suas atividades diárias essenciais, tais como higiene pessoal, alimentação, deambular.</w:t>
            </w:r>
          </w:p>
        </w:tc>
      </w:tr>
      <w:tr w:rsidR="00C22F1A">
        <w:tc>
          <w:tcPr>
            <w:tcW w:w="2235" w:type="dxa"/>
            <w:vAlign w:val="center"/>
          </w:tcPr>
          <w:p w:rsidR="00C22F1A" w:rsidRDefault="00E861F3">
            <w:pPr>
              <w:jc w:val="both"/>
              <w:rPr>
                <w:b/>
                <w:sz w:val="24"/>
                <w:szCs w:val="24"/>
              </w:rPr>
            </w:pPr>
            <w:r>
              <w:rPr>
                <w:sz w:val="24"/>
                <w:szCs w:val="24"/>
              </w:rPr>
              <w:t xml:space="preserve">Público </w:t>
            </w:r>
          </w:p>
        </w:tc>
        <w:tc>
          <w:tcPr>
            <w:tcW w:w="6804" w:type="dxa"/>
            <w:vAlign w:val="center"/>
          </w:tcPr>
          <w:p w:rsidR="00C22F1A" w:rsidRDefault="00E861F3">
            <w:pPr>
              <w:jc w:val="both"/>
              <w:rPr>
                <w:b/>
                <w:sz w:val="24"/>
                <w:szCs w:val="24"/>
              </w:rPr>
            </w:pPr>
            <w:r>
              <w:rPr>
                <w:sz w:val="24"/>
                <w:szCs w:val="24"/>
              </w:rPr>
              <w:t xml:space="preserve">Enfermeiros, técnicos de enfermagem, médicos, recepcionistas, agentes comunitários de saúde. </w:t>
            </w:r>
          </w:p>
        </w:tc>
      </w:tr>
      <w:tr w:rsidR="00C22F1A">
        <w:tc>
          <w:tcPr>
            <w:tcW w:w="2235" w:type="dxa"/>
            <w:vAlign w:val="center"/>
          </w:tcPr>
          <w:p w:rsidR="00C22F1A" w:rsidRDefault="00E861F3">
            <w:pPr>
              <w:jc w:val="both"/>
              <w:rPr>
                <w:b/>
                <w:sz w:val="24"/>
                <w:szCs w:val="24"/>
              </w:rPr>
            </w:pPr>
            <w:r>
              <w:rPr>
                <w:sz w:val="24"/>
                <w:szCs w:val="24"/>
              </w:rPr>
              <w:t>Metodologia a ser utilizada</w:t>
            </w:r>
          </w:p>
        </w:tc>
        <w:tc>
          <w:tcPr>
            <w:tcW w:w="6804" w:type="dxa"/>
            <w:vAlign w:val="center"/>
          </w:tcPr>
          <w:p w:rsidR="00C22F1A" w:rsidRDefault="00E861F3">
            <w:pPr>
              <w:tabs>
                <w:tab w:val="left" w:pos="1200"/>
              </w:tabs>
              <w:jc w:val="both"/>
              <w:rPr>
                <w:sz w:val="24"/>
                <w:szCs w:val="24"/>
              </w:rPr>
            </w:pPr>
            <w:r>
              <w:rPr>
                <w:sz w:val="24"/>
                <w:szCs w:val="24"/>
              </w:rPr>
              <w:t xml:space="preserve"> Orientar o usuário quanto a sua participação no centro de convivência do idoso. Informar o usuário e seus familiares, quanto aos seus direitos previstos no estatuto do idoso. Propiciar uma Capacitação ministrada por um profissional especializado, para toda a equipe da unidade básica de saúde a fim de realizar as orientações devidas ao usuário e seus familiares.  Realizar busca ativa a fim de localizar o usuário idoso para realizar promoção e prevenção a sua saúde.  Será realizada pela assistência social uma Capacitação da equipe da unidade básica de saúde, afim que eles possam identificar se os direitos do idoso estão sendo preservados. Realizar uma videoconferência quando necessário ou solicitado para sanar dúvidas referente a temática proposta. Proporcionar o acesso do usuário na academia de saúde, promovendo atividades de acordo com suas necessidades. </w:t>
            </w:r>
          </w:p>
          <w:p w:rsidR="00C22F1A" w:rsidRDefault="00E861F3">
            <w:pPr>
              <w:jc w:val="both"/>
              <w:rPr>
                <w:b/>
                <w:sz w:val="24"/>
                <w:szCs w:val="24"/>
              </w:rPr>
            </w:pPr>
            <w:r>
              <w:rPr>
                <w:sz w:val="24"/>
                <w:szCs w:val="24"/>
              </w:rPr>
              <w:t>Parceiros: assistência social, serviço social, centro comunitário, academia de saúde ,especialistas, NAF,RENASCER.</w:t>
            </w:r>
          </w:p>
        </w:tc>
      </w:tr>
      <w:tr w:rsidR="00C22F1A">
        <w:tc>
          <w:tcPr>
            <w:tcW w:w="2235" w:type="dxa"/>
            <w:vAlign w:val="center"/>
          </w:tcPr>
          <w:p w:rsidR="00C22F1A" w:rsidRDefault="00E861F3">
            <w:pPr>
              <w:jc w:val="both"/>
              <w:rPr>
                <w:b/>
                <w:sz w:val="24"/>
                <w:szCs w:val="24"/>
              </w:rPr>
            </w:pPr>
            <w:r>
              <w:rPr>
                <w:sz w:val="24"/>
                <w:szCs w:val="24"/>
              </w:rPr>
              <w:t>Duração e cronograma de execução</w:t>
            </w:r>
          </w:p>
        </w:tc>
        <w:tc>
          <w:tcPr>
            <w:tcW w:w="6804" w:type="dxa"/>
            <w:vAlign w:val="center"/>
          </w:tcPr>
          <w:p w:rsidR="00C22F1A" w:rsidRDefault="00E861F3">
            <w:pPr>
              <w:jc w:val="both"/>
              <w:rPr>
                <w:b/>
                <w:sz w:val="24"/>
                <w:szCs w:val="24"/>
              </w:rPr>
            </w:pPr>
            <w:r>
              <w:rPr>
                <w:sz w:val="24"/>
                <w:szCs w:val="24"/>
              </w:rPr>
              <w:t xml:space="preserve">Uma capacitação uma vez ao ano ou quando necessário. </w:t>
            </w:r>
          </w:p>
        </w:tc>
      </w:tr>
      <w:tr w:rsidR="00C22F1A">
        <w:tc>
          <w:tcPr>
            <w:tcW w:w="2235" w:type="dxa"/>
            <w:vAlign w:val="center"/>
          </w:tcPr>
          <w:p w:rsidR="00C22F1A" w:rsidRDefault="00E861F3">
            <w:pPr>
              <w:jc w:val="both"/>
              <w:rPr>
                <w:b/>
                <w:sz w:val="24"/>
                <w:szCs w:val="24"/>
              </w:rPr>
            </w:pPr>
            <w:r>
              <w:rPr>
                <w:sz w:val="24"/>
                <w:szCs w:val="24"/>
              </w:rPr>
              <w:t>Produtos e resultados esperados</w:t>
            </w:r>
          </w:p>
        </w:tc>
        <w:tc>
          <w:tcPr>
            <w:tcW w:w="6804" w:type="dxa"/>
            <w:vAlign w:val="center"/>
          </w:tcPr>
          <w:p w:rsidR="00C22F1A" w:rsidRDefault="00E861F3">
            <w:pPr>
              <w:jc w:val="both"/>
              <w:rPr>
                <w:sz w:val="24"/>
                <w:szCs w:val="24"/>
              </w:rPr>
            </w:pPr>
            <w:r>
              <w:rPr>
                <w:sz w:val="24"/>
                <w:szCs w:val="24"/>
              </w:rPr>
              <w:t>Certifica-se que a Saúde do idoso seja garantida e preservada.</w:t>
            </w:r>
          </w:p>
          <w:p w:rsidR="00C22F1A" w:rsidRDefault="00E861F3">
            <w:pPr>
              <w:jc w:val="both"/>
              <w:rPr>
                <w:sz w:val="24"/>
                <w:szCs w:val="24"/>
              </w:rPr>
            </w:pPr>
            <w:r>
              <w:rPr>
                <w:sz w:val="24"/>
                <w:szCs w:val="24"/>
              </w:rPr>
              <w:t>Espera-se que o idoso seja acompanhado na unidade básica de saúde, quando possível por um especialista.</w:t>
            </w:r>
          </w:p>
          <w:p w:rsidR="00C22F1A" w:rsidRDefault="00E861F3">
            <w:pPr>
              <w:jc w:val="both"/>
              <w:rPr>
                <w:b/>
                <w:sz w:val="24"/>
                <w:szCs w:val="24"/>
              </w:rPr>
            </w:pPr>
            <w:r>
              <w:rPr>
                <w:sz w:val="24"/>
                <w:szCs w:val="24"/>
              </w:rPr>
              <w:t>Assegurar que o idoso tenha acesso a educação, cultura, esporte e lazer.</w:t>
            </w:r>
          </w:p>
        </w:tc>
      </w:tr>
      <w:tr w:rsidR="00C22F1A">
        <w:trPr>
          <w:trHeight w:val="715"/>
        </w:trPr>
        <w:tc>
          <w:tcPr>
            <w:tcW w:w="2235" w:type="dxa"/>
            <w:vAlign w:val="center"/>
          </w:tcPr>
          <w:p w:rsidR="00C22F1A" w:rsidRDefault="00E861F3">
            <w:pPr>
              <w:jc w:val="both"/>
              <w:rPr>
                <w:b/>
                <w:sz w:val="24"/>
                <w:szCs w:val="24"/>
              </w:rPr>
            </w:pPr>
            <w:r>
              <w:rPr>
                <w:sz w:val="24"/>
                <w:szCs w:val="24"/>
              </w:rPr>
              <w:t>Acompanhamento e avaliação</w:t>
            </w:r>
          </w:p>
        </w:tc>
        <w:tc>
          <w:tcPr>
            <w:tcW w:w="6804" w:type="dxa"/>
            <w:vAlign w:val="center"/>
          </w:tcPr>
          <w:p w:rsidR="00C22F1A" w:rsidRDefault="00E861F3">
            <w:pPr>
              <w:jc w:val="both"/>
              <w:rPr>
                <w:b/>
                <w:sz w:val="24"/>
                <w:szCs w:val="24"/>
              </w:rPr>
            </w:pPr>
            <w:r>
              <w:rPr>
                <w:sz w:val="24"/>
                <w:szCs w:val="24"/>
              </w:rPr>
              <w:t xml:space="preserve">Avaliar se todos os idosos da abrangência da unidade básica de saúde estão sendo assistidos. Observar se todos os profissionais da UBS estão participando das capacitações.  </w:t>
            </w:r>
          </w:p>
        </w:tc>
      </w:tr>
    </w:tbl>
    <w:p w:rsidR="00C22F1A" w:rsidRDefault="00C22F1A">
      <w:pPr>
        <w:spacing w:after="0" w:line="240" w:lineRule="auto"/>
        <w:jc w:val="both"/>
        <w:rPr>
          <w:sz w:val="24"/>
          <w:szCs w:val="24"/>
        </w:rPr>
      </w:pPr>
    </w:p>
    <w:p w:rsidR="002C594D" w:rsidRDefault="002C594D">
      <w:pPr>
        <w:spacing w:after="0" w:line="240" w:lineRule="auto"/>
        <w:jc w:val="both"/>
        <w:rPr>
          <w:sz w:val="24"/>
          <w:szCs w:val="24"/>
        </w:rPr>
      </w:pPr>
    </w:p>
    <w:p w:rsidR="002C594D" w:rsidRDefault="002C594D">
      <w:pPr>
        <w:spacing w:after="0" w:line="240" w:lineRule="auto"/>
        <w:jc w:val="both"/>
        <w:rPr>
          <w:sz w:val="24"/>
          <w:szCs w:val="24"/>
        </w:rPr>
      </w:pPr>
    </w:p>
    <w:p w:rsidR="002C594D" w:rsidRDefault="002C594D">
      <w:pPr>
        <w:spacing w:after="0" w:line="240" w:lineRule="auto"/>
        <w:jc w:val="both"/>
        <w:rPr>
          <w:sz w:val="24"/>
          <w:szCs w:val="24"/>
        </w:rPr>
      </w:pPr>
    </w:p>
    <w:p w:rsidR="00F14D46" w:rsidRDefault="00F14D46">
      <w:pPr>
        <w:spacing w:after="0" w:line="240" w:lineRule="auto"/>
        <w:jc w:val="both"/>
        <w:rPr>
          <w:sz w:val="24"/>
          <w:szCs w:val="24"/>
        </w:rPr>
      </w:pPr>
    </w:p>
    <w:p w:rsidR="00F14D46" w:rsidRDefault="00F14D46">
      <w:pPr>
        <w:spacing w:after="0" w:line="240" w:lineRule="auto"/>
        <w:jc w:val="both"/>
        <w:rPr>
          <w:sz w:val="24"/>
          <w:szCs w:val="24"/>
        </w:rPr>
      </w:pPr>
    </w:p>
    <w:p w:rsidR="00F14D46" w:rsidRDefault="00F14D46">
      <w:pPr>
        <w:spacing w:after="0" w:line="240" w:lineRule="auto"/>
        <w:jc w:val="both"/>
        <w:rPr>
          <w:sz w:val="24"/>
          <w:szCs w:val="24"/>
        </w:rPr>
      </w:pPr>
    </w:p>
    <w:p w:rsidR="00F14D46" w:rsidRDefault="00F14D46">
      <w:pPr>
        <w:spacing w:after="0" w:line="240" w:lineRule="auto"/>
        <w:jc w:val="both"/>
        <w:rPr>
          <w:sz w:val="24"/>
          <w:szCs w:val="24"/>
        </w:rPr>
      </w:pPr>
    </w:p>
    <w:p w:rsidR="00057FB5" w:rsidRDefault="00057FB5" w:rsidP="0036505E">
      <w:pPr>
        <w:pStyle w:val="Ttulo1"/>
        <w:numPr>
          <w:ilvl w:val="0"/>
          <w:numId w:val="8"/>
        </w:numPr>
        <w:rPr>
          <w:rStyle w:val="nfaseIntensa"/>
          <w:u w:val="single"/>
        </w:rPr>
      </w:pPr>
      <w:bookmarkStart w:id="67" w:name="_Toc111808844"/>
      <w:r w:rsidRPr="00093EC2">
        <w:rPr>
          <w:rStyle w:val="nfaseIntensa"/>
          <w:u w:val="single"/>
        </w:rPr>
        <w:t>Novembro</w:t>
      </w:r>
      <w:bookmarkEnd w:id="67"/>
    </w:p>
    <w:p w:rsidR="00F14D46" w:rsidRPr="00F14D46" w:rsidRDefault="00F14D46" w:rsidP="00F14D46"/>
    <w:tbl>
      <w:tblPr>
        <w:tblStyle w:val="affd"/>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Pr="001414AF" w:rsidRDefault="00E861F3" w:rsidP="0036505E">
            <w:pPr>
              <w:pStyle w:val="Ttulo1"/>
              <w:numPr>
                <w:ilvl w:val="1"/>
                <w:numId w:val="9"/>
              </w:numPr>
              <w:outlineLvl w:val="0"/>
              <w:rPr>
                <w:rStyle w:val="nfaseIntensa"/>
                <w:sz w:val="28"/>
                <w:szCs w:val="28"/>
              </w:rPr>
            </w:pPr>
            <w:bookmarkStart w:id="68" w:name="_Toc111808845"/>
            <w:r w:rsidRPr="001414AF">
              <w:rPr>
                <w:rStyle w:val="nfaseIntensa"/>
                <w:sz w:val="28"/>
                <w:szCs w:val="28"/>
              </w:rPr>
              <w:t>Conscientização Câncer de próstata (Novembro-azul)</w:t>
            </w:r>
            <w:bookmarkEnd w:id="68"/>
          </w:p>
          <w:p w:rsidR="00C22F1A" w:rsidRDefault="00C22F1A">
            <w:pPr>
              <w:jc w:val="both"/>
              <w:rPr>
                <w:sz w:val="24"/>
                <w:szCs w:val="24"/>
              </w:rPr>
            </w:pPr>
          </w:p>
        </w:tc>
      </w:tr>
      <w:tr w:rsidR="00C22F1A">
        <w:tc>
          <w:tcPr>
            <w:tcW w:w="2235" w:type="dxa"/>
          </w:tcPr>
          <w:p w:rsidR="00C22F1A" w:rsidRDefault="00C22F1A">
            <w:pPr>
              <w:jc w:val="both"/>
              <w:rPr>
                <w:sz w:val="24"/>
                <w:szCs w:val="24"/>
              </w:rPr>
            </w:pPr>
          </w:p>
        </w:tc>
        <w:tc>
          <w:tcPr>
            <w:tcW w:w="6804" w:type="dxa"/>
          </w:tcPr>
          <w:p w:rsidR="00C22F1A" w:rsidRDefault="00E861F3">
            <w:pPr>
              <w:jc w:val="both"/>
              <w:rPr>
                <w:b/>
                <w:sz w:val="24"/>
                <w:szCs w:val="24"/>
              </w:rPr>
            </w:pPr>
            <w:r>
              <w:rPr>
                <w:b/>
                <w:sz w:val="24"/>
                <w:szCs w:val="24"/>
              </w:rPr>
              <w:t xml:space="preserve">Planejamento: </w:t>
            </w:r>
          </w:p>
        </w:tc>
      </w:tr>
      <w:tr w:rsidR="00C22F1A">
        <w:tc>
          <w:tcPr>
            <w:tcW w:w="2235" w:type="dxa"/>
            <w:vAlign w:val="center"/>
          </w:tcPr>
          <w:p w:rsidR="00C22F1A" w:rsidRDefault="00E861F3">
            <w:pPr>
              <w:jc w:val="both"/>
              <w:rPr>
                <w:sz w:val="24"/>
                <w:szCs w:val="24"/>
              </w:rPr>
            </w:pPr>
            <w:r>
              <w:rPr>
                <w:sz w:val="24"/>
                <w:szCs w:val="24"/>
              </w:rPr>
              <w:t xml:space="preserve">Justificativa </w:t>
            </w:r>
          </w:p>
        </w:tc>
        <w:tc>
          <w:tcPr>
            <w:tcW w:w="6804" w:type="dxa"/>
          </w:tcPr>
          <w:p w:rsidR="00C22F1A" w:rsidRDefault="00E861F3">
            <w:pPr>
              <w:jc w:val="both"/>
              <w:rPr>
                <w:sz w:val="24"/>
                <w:szCs w:val="24"/>
              </w:rPr>
            </w:pPr>
            <w:r>
              <w:rPr>
                <w:sz w:val="24"/>
                <w:szCs w:val="24"/>
              </w:rPr>
              <w:t xml:space="preserve">O câncer da próstata, considerado o câncer da terceira idade, ocorre geralmente a partir dos 65 anos. É o segundo mais comum entre os homens. A taxa de incidência é maior nos países desenvolvidos. </w:t>
            </w:r>
          </w:p>
          <w:p w:rsidR="00C22F1A" w:rsidRDefault="00E861F3">
            <w:pPr>
              <w:jc w:val="both"/>
              <w:rPr>
                <w:sz w:val="24"/>
                <w:szCs w:val="24"/>
              </w:rPr>
            </w:pPr>
            <w:r>
              <w:rPr>
                <w:sz w:val="24"/>
                <w:szCs w:val="24"/>
              </w:rPr>
              <w:t xml:space="preserve">A próstata é uma glândula que só os homens possuem, localizada na região inferior do abdômen, abaixo da bexiga e a frente do reto. Envolve uma parte do sistema urinário, produzindo parte do sêmen, líquido espesso que contém os espermatozoides, liberado durante o ato sexual. </w:t>
            </w:r>
          </w:p>
        </w:tc>
      </w:tr>
      <w:tr w:rsidR="00C22F1A">
        <w:tc>
          <w:tcPr>
            <w:tcW w:w="2235" w:type="dxa"/>
            <w:vAlign w:val="center"/>
          </w:tcPr>
          <w:p w:rsidR="00C22F1A" w:rsidRDefault="00E861F3">
            <w:pPr>
              <w:jc w:val="both"/>
              <w:rPr>
                <w:sz w:val="24"/>
                <w:szCs w:val="24"/>
              </w:rPr>
            </w:pPr>
            <w:r>
              <w:rPr>
                <w:sz w:val="24"/>
                <w:szCs w:val="24"/>
              </w:rPr>
              <w:t xml:space="preserve">Objetivo </w:t>
            </w:r>
          </w:p>
        </w:tc>
        <w:tc>
          <w:tcPr>
            <w:tcW w:w="6804" w:type="dxa"/>
          </w:tcPr>
          <w:p w:rsidR="00C22F1A" w:rsidRDefault="00E861F3">
            <w:pPr>
              <w:jc w:val="both"/>
              <w:rPr>
                <w:sz w:val="24"/>
                <w:szCs w:val="24"/>
              </w:rPr>
            </w:pPr>
            <w:r>
              <w:rPr>
                <w:sz w:val="24"/>
                <w:szCs w:val="24"/>
              </w:rPr>
              <w:t xml:space="preserve">Realizar ações voltada para prevenção da doença, pois o diagnóstico precoce é fundamental para cura da doença. </w:t>
            </w:r>
          </w:p>
        </w:tc>
      </w:tr>
      <w:tr w:rsidR="00C22F1A">
        <w:tc>
          <w:tcPr>
            <w:tcW w:w="2235" w:type="dxa"/>
            <w:vAlign w:val="center"/>
          </w:tcPr>
          <w:p w:rsidR="00C22F1A" w:rsidRDefault="00E861F3">
            <w:pPr>
              <w:jc w:val="both"/>
              <w:rPr>
                <w:sz w:val="24"/>
                <w:szCs w:val="24"/>
              </w:rPr>
            </w:pPr>
            <w:r>
              <w:rPr>
                <w:sz w:val="24"/>
                <w:szCs w:val="24"/>
              </w:rPr>
              <w:t xml:space="preserve">Público </w:t>
            </w:r>
          </w:p>
        </w:tc>
        <w:tc>
          <w:tcPr>
            <w:tcW w:w="6804" w:type="dxa"/>
          </w:tcPr>
          <w:p w:rsidR="00C22F1A" w:rsidRDefault="00E861F3">
            <w:pPr>
              <w:jc w:val="both"/>
              <w:rPr>
                <w:sz w:val="24"/>
                <w:szCs w:val="24"/>
              </w:rPr>
            </w:pPr>
            <w:r>
              <w:rPr>
                <w:sz w:val="24"/>
                <w:szCs w:val="24"/>
              </w:rPr>
              <w:t>Médicos, Enfermeiros, Agentes Comunitários de Saúde e Comunidade em geral.</w:t>
            </w:r>
          </w:p>
        </w:tc>
      </w:tr>
      <w:tr w:rsidR="00C22F1A">
        <w:tc>
          <w:tcPr>
            <w:tcW w:w="2235" w:type="dxa"/>
            <w:vAlign w:val="center"/>
          </w:tcPr>
          <w:p w:rsidR="00C22F1A" w:rsidRDefault="00E861F3">
            <w:pPr>
              <w:jc w:val="both"/>
              <w:rPr>
                <w:sz w:val="24"/>
                <w:szCs w:val="24"/>
              </w:rPr>
            </w:pPr>
            <w:r>
              <w:rPr>
                <w:sz w:val="24"/>
                <w:szCs w:val="24"/>
              </w:rPr>
              <w:t>Metodologia a ser utilizada</w:t>
            </w:r>
          </w:p>
        </w:tc>
        <w:tc>
          <w:tcPr>
            <w:tcW w:w="6804" w:type="dxa"/>
          </w:tcPr>
          <w:p w:rsidR="00C22F1A" w:rsidRDefault="00E861F3">
            <w:pPr>
              <w:tabs>
                <w:tab w:val="left" w:pos="1200"/>
              </w:tabs>
              <w:jc w:val="both"/>
              <w:rPr>
                <w:sz w:val="24"/>
                <w:szCs w:val="24"/>
              </w:rPr>
            </w:pPr>
            <w:r>
              <w:rPr>
                <w:sz w:val="24"/>
                <w:szCs w:val="24"/>
              </w:rPr>
              <w:t xml:space="preserve"> Será ofertada capacitação ministrada por um profissional da rede especialista (Oncologista e /ou Urologista), para os profissionais.</w:t>
            </w:r>
          </w:p>
          <w:p w:rsidR="00C22F1A" w:rsidRDefault="00E861F3">
            <w:pPr>
              <w:tabs>
                <w:tab w:val="left" w:pos="1200"/>
              </w:tabs>
              <w:jc w:val="both"/>
              <w:rPr>
                <w:sz w:val="24"/>
                <w:szCs w:val="24"/>
              </w:rPr>
            </w:pPr>
            <w:r>
              <w:rPr>
                <w:sz w:val="24"/>
                <w:szCs w:val="24"/>
              </w:rPr>
              <w:t xml:space="preserve"> Na sala de espera informações sobre ISTs, para toda a comunidade.Parceiro do projeto SAE, na sala de espera de cada unidade.</w:t>
            </w:r>
          </w:p>
        </w:tc>
      </w:tr>
      <w:tr w:rsidR="00C22F1A">
        <w:tc>
          <w:tcPr>
            <w:tcW w:w="2235" w:type="dxa"/>
            <w:vAlign w:val="center"/>
          </w:tcPr>
          <w:p w:rsidR="00C22F1A" w:rsidRDefault="00E861F3">
            <w:pPr>
              <w:jc w:val="both"/>
              <w:rPr>
                <w:sz w:val="24"/>
                <w:szCs w:val="24"/>
              </w:rPr>
            </w:pPr>
            <w:r>
              <w:rPr>
                <w:sz w:val="24"/>
                <w:szCs w:val="24"/>
              </w:rPr>
              <w:t>Duração e cronograma de execução</w:t>
            </w:r>
          </w:p>
        </w:tc>
        <w:tc>
          <w:tcPr>
            <w:tcW w:w="6804" w:type="dxa"/>
          </w:tcPr>
          <w:p w:rsidR="00C22F1A" w:rsidRDefault="00E861F3">
            <w:pPr>
              <w:jc w:val="both"/>
              <w:rPr>
                <w:sz w:val="24"/>
                <w:szCs w:val="24"/>
              </w:rPr>
            </w:pPr>
            <w:r>
              <w:rPr>
                <w:sz w:val="24"/>
                <w:szCs w:val="24"/>
              </w:rPr>
              <w:t xml:space="preserve">Anualmente, através no Novembro Azul, realizando busca ativa. </w:t>
            </w:r>
          </w:p>
        </w:tc>
      </w:tr>
      <w:tr w:rsidR="00C22F1A">
        <w:tc>
          <w:tcPr>
            <w:tcW w:w="2235" w:type="dxa"/>
            <w:vAlign w:val="center"/>
          </w:tcPr>
          <w:p w:rsidR="00C22F1A" w:rsidRDefault="00E861F3">
            <w:pPr>
              <w:jc w:val="both"/>
              <w:rPr>
                <w:sz w:val="24"/>
                <w:szCs w:val="24"/>
              </w:rPr>
            </w:pPr>
            <w:r>
              <w:rPr>
                <w:sz w:val="24"/>
                <w:szCs w:val="24"/>
              </w:rPr>
              <w:t>Produtos e resultados esperados</w:t>
            </w:r>
          </w:p>
        </w:tc>
        <w:tc>
          <w:tcPr>
            <w:tcW w:w="6804" w:type="dxa"/>
            <w:vAlign w:val="center"/>
          </w:tcPr>
          <w:p w:rsidR="00C22F1A" w:rsidRDefault="00E861F3">
            <w:pPr>
              <w:jc w:val="both"/>
              <w:rPr>
                <w:sz w:val="24"/>
                <w:szCs w:val="24"/>
              </w:rPr>
            </w:pPr>
            <w:r>
              <w:rPr>
                <w:sz w:val="24"/>
                <w:szCs w:val="24"/>
              </w:rPr>
              <w:t xml:space="preserve">Diagnostico precoce, garantindo saúde, recuperação e reabilitação do usuário. </w:t>
            </w:r>
          </w:p>
        </w:tc>
      </w:tr>
      <w:tr w:rsidR="00C22F1A">
        <w:tc>
          <w:tcPr>
            <w:tcW w:w="2235" w:type="dxa"/>
            <w:vAlign w:val="center"/>
          </w:tcPr>
          <w:p w:rsidR="00C22F1A" w:rsidRDefault="00E861F3">
            <w:pPr>
              <w:jc w:val="both"/>
              <w:rPr>
                <w:sz w:val="24"/>
                <w:szCs w:val="24"/>
              </w:rPr>
            </w:pPr>
            <w:r>
              <w:rPr>
                <w:sz w:val="24"/>
                <w:szCs w:val="24"/>
              </w:rPr>
              <w:t>Acompanhamento e avaliação</w:t>
            </w:r>
          </w:p>
        </w:tc>
        <w:tc>
          <w:tcPr>
            <w:tcW w:w="6804" w:type="dxa"/>
            <w:vAlign w:val="center"/>
          </w:tcPr>
          <w:p w:rsidR="00C22F1A" w:rsidRDefault="00E861F3">
            <w:pPr>
              <w:jc w:val="both"/>
              <w:rPr>
                <w:sz w:val="24"/>
                <w:szCs w:val="24"/>
              </w:rPr>
            </w:pPr>
            <w:r>
              <w:rPr>
                <w:sz w:val="24"/>
                <w:szCs w:val="24"/>
              </w:rPr>
              <w:t xml:space="preserve">Diagnostico precoce, diminuindo os indicadores de saúde de câncer de próstata. </w:t>
            </w:r>
          </w:p>
        </w:tc>
      </w:tr>
    </w:tbl>
    <w:p w:rsidR="00C22F1A" w:rsidRDefault="00C22F1A">
      <w:pPr>
        <w:spacing w:line="240" w:lineRule="auto"/>
        <w:jc w:val="both"/>
        <w:rPr>
          <w:sz w:val="24"/>
          <w:szCs w:val="24"/>
        </w:rPr>
      </w:pPr>
    </w:p>
    <w:tbl>
      <w:tblPr>
        <w:tblStyle w:val="affe"/>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C22F1A">
        <w:tc>
          <w:tcPr>
            <w:tcW w:w="8926" w:type="dxa"/>
            <w:gridSpan w:val="2"/>
          </w:tcPr>
          <w:p w:rsidR="00C22F1A" w:rsidRPr="002C594D" w:rsidRDefault="00E861F3" w:rsidP="0036505E">
            <w:pPr>
              <w:pStyle w:val="Ttulo1"/>
              <w:numPr>
                <w:ilvl w:val="1"/>
                <w:numId w:val="9"/>
              </w:numPr>
              <w:outlineLvl w:val="0"/>
              <w:rPr>
                <w:rStyle w:val="nfaseIntensa"/>
                <w:i w:val="0"/>
                <w:sz w:val="28"/>
                <w:szCs w:val="28"/>
              </w:rPr>
            </w:pPr>
            <w:bookmarkStart w:id="69" w:name="_Toc111808846"/>
            <w:r w:rsidRPr="002C594D">
              <w:rPr>
                <w:rStyle w:val="nfaseIntensa"/>
                <w:i w:val="0"/>
                <w:sz w:val="28"/>
                <w:szCs w:val="28"/>
              </w:rPr>
              <w:t>Atuação dos ACS</w:t>
            </w:r>
            <w:bookmarkEnd w:id="69"/>
          </w:p>
          <w:p w:rsidR="00C22F1A" w:rsidRDefault="00C22F1A">
            <w:pPr>
              <w:rPr>
                <w:b/>
                <w:sz w:val="24"/>
                <w:szCs w:val="24"/>
                <w:u w:val="single"/>
              </w:rPr>
            </w:pPr>
          </w:p>
        </w:tc>
      </w:tr>
      <w:tr w:rsidR="00C22F1A">
        <w:tc>
          <w:tcPr>
            <w:tcW w:w="2689" w:type="dxa"/>
          </w:tcPr>
          <w:p w:rsidR="00C22F1A" w:rsidRDefault="00C22F1A">
            <w:pPr>
              <w:rPr>
                <w:b/>
                <w:sz w:val="24"/>
                <w:szCs w:val="24"/>
                <w:u w:val="single"/>
              </w:rPr>
            </w:pPr>
          </w:p>
        </w:tc>
        <w:tc>
          <w:tcPr>
            <w:tcW w:w="6237" w:type="dxa"/>
          </w:tcPr>
          <w:p w:rsidR="00C22F1A" w:rsidRDefault="00E861F3">
            <w:pPr>
              <w:rPr>
                <w:b/>
                <w:sz w:val="24"/>
                <w:szCs w:val="24"/>
              </w:rPr>
            </w:pPr>
            <w:r>
              <w:rPr>
                <w:b/>
                <w:sz w:val="24"/>
                <w:szCs w:val="24"/>
              </w:rPr>
              <w:t>Planejamento:</w:t>
            </w:r>
          </w:p>
        </w:tc>
      </w:tr>
      <w:tr w:rsidR="00C22F1A">
        <w:tc>
          <w:tcPr>
            <w:tcW w:w="2689" w:type="dxa"/>
            <w:vAlign w:val="center"/>
          </w:tcPr>
          <w:p w:rsidR="00C22F1A" w:rsidRDefault="00E861F3">
            <w:pPr>
              <w:rPr>
                <w:b/>
                <w:sz w:val="24"/>
                <w:szCs w:val="24"/>
                <w:u w:val="single"/>
              </w:rPr>
            </w:pPr>
            <w:r>
              <w:rPr>
                <w:sz w:val="24"/>
                <w:szCs w:val="24"/>
              </w:rPr>
              <w:t xml:space="preserve">Justificativa </w:t>
            </w:r>
          </w:p>
        </w:tc>
        <w:tc>
          <w:tcPr>
            <w:tcW w:w="6237" w:type="dxa"/>
            <w:vAlign w:val="center"/>
          </w:tcPr>
          <w:p w:rsidR="00C22F1A" w:rsidRDefault="00E861F3">
            <w:pPr>
              <w:jc w:val="center"/>
            </w:pPr>
            <w:r>
              <w:t>Através da compreensão dos aspectos únicos da formação e seleção dos Agentes Comunitários de Saúde na esfera da saúde pública, é que essa oficina se origina.</w:t>
            </w:r>
          </w:p>
          <w:p w:rsidR="00C22F1A" w:rsidRDefault="00E861F3">
            <w:pPr>
              <w:rPr>
                <w:b/>
                <w:sz w:val="24"/>
                <w:szCs w:val="24"/>
                <w:u w:val="single"/>
              </w:rPr>
            </w:pPr>
            <w:r>
              <w:t xml:space="preserve">Através da sensibilização dos profissionais diante de temas essenciais ao </w:t>
            </w:r>
            <w:r>
              <w:lastRenderedPageBreak/>
              <w:t>desenvolvimento do trabalho, objetiva-se criar um espaço de diálogo aberto e impulsionar a compreensão dos profissionais sobre a relevância do seu trabalho enquanto basal na APS.</w:t>
            </w:r>
          </w:p>
        </w:tc>
      </w:tr>
      <w:tr w:rsidR="00C22F1A">
        <w:tc>
          <w:tcPr>
            <w:tcW w:w="2689" w:type="dxa"/>
            <w:vAlign w:val="center"/>
          </w:tcPr>
          <w:p w:rsidR="00C22F1A" w:rsidRDefault="00E861F3">
            <w:pPr>
              <w:rPr>
                <w:b/>
                <w:sz w:val="24"/>
                <w:szCs w:val="24"/>
                <w:u w:val="single"/>
              </w:rPr>
            </w:pPr>
            <w:r>
              <w:rPr>
                <w:sz w:val="24"/>
                <w:szCs w:val="24"/>
              </w:rPr>
              <w:lastRenderedPageBreak/>
              <w:t xml:space="preserve">Objetivo </w:t>
            </w:r>
          </w:p>
        </w:tc>
        <w:tc>
          <w:tcPr>
            <w:tcW w:w="6237" w:type="dxa"/>
            <w:vAlign w:val="center"/>
          </w:tcPr>
          <w:p w:rsidR="00C22F1A" w:rsidRDefault="00C22F1A">
            <w:pPr>
              <w:pBdr>
                <w:top w:val="nil"/>
                <w:left w:val="nil"/>
                <w:bottom w:val="nil"/>
                <w:right w:val="nil"/>
                <w:between w:val="nil"/>
              </w:pBdr>
              <w:ind w:left="720"/>
              <w:jc w:val="both"/>
              <w:rPr>
                <w:color w:val="000000"/>
              </w:rPr>
            </w:pPr>
          </w:p>
          <w:p w:rsidR="00C22F1A" w:rsidRDefault="00E861F3">
            <w:pPr>
              <w:numPr>
                <w:ilvl w:val="0"/>
                <w:numId w:val="2"/>
              </w:numPr>
              <w:pBdr>
                <w:top w:val="nil"/>
                <w:left w:val="nil"/>
                <w:bottom w:val="nil"/>
                <w:right w:val="nil"/>
                <w:between w:val="nil"/>
              </w:pBdr>
              <w:jc w:val="both"/>
              <w:rPr>
                <w:color w:val="000000"/>
              </w:rPr>
            </w:pPr>
            <w:r>
              <w:rPr>
                <w:color w:val="000000"/>
              </w:rPr>
              <w:t>Compreender as diretrizes: RAS (Rede de atenção à saúde); Atenção Primária, suas ações estratégicas na longitudinalidade do cuidado e normativas da PNAB (Política Nacional da Atenção Básica) e Previne Brasil.</w:t>
            </w:r>
          </w:p>
          <w:p w:rsidR="00C22F1A" w:rsidRDefault="00E861F3">
            <w:pPr>
              <w:numPr>
                <w:ilvl w:val="0"/>
                <w:numId w:val="2"/>
              </w:numPr>
              <w:pBdr>
                <w:top w:val="nil"/>
                <w:left w:val="nil"/>
                <w:bottom w:val="nil"/>
                <w:right w:val="nil"/>
                <w:between w:val="nil"/>
              </w:pBdr>
              <w:jc w:val="both"/>
              <w:rPr>
                <w:color w:val="000000"/>
              </w:rPr>
            </w:pPr>
            <w:r>
              <w:rPr>
                <w:color w:val="000000"/>
              </w:rPr>
              <w:t>Problematizar e suscitar pensamento crítico diante das práticas de cuidado através da Política Nacional de Humanização (PNH);</w:t>
            </w:r>
          </w:p>
          <w:p w:rsidR="00C22F1A" w:rsidRDefault="00E861F3">
            <w:pPr>
              <w:numPr>
                <w:ilvl w:val="0"/>
                <w:numId w:val="2"/>
              </w:numPr>
              <w:pBdr>
                <w:top w:val="nil"/>
                <w:left w:val="nil"/>
                <w:bottom w:val="nil"/>
                <w:right w:val="nil"/>
                <w:between w:val="nil"/>
              </w:pBdr>
              <w:jc w:val="both"/>
              <w:rPr>
                <w:color w:val="000000"/>
              </w:rPr>
            </w:pPr>
            <w:r>
              <w:rPr>
                <w:color w:val="000000"/>
              </w:rPr>
              <w:t>Discutir as atribuições especificas do Agente Comunitário de Saúde (ACS) na APS</w:t>
            </w:r>
          </w:p>
          <w:p w:rsidR="00C22F1A" w:rsidRDefault="00E861F3">
            <w:pPr>
              <w:numPr>
                <w:ilvl w:val="0"/>
                <w:numId w:val="2"/>
              </w:numPr>
              <w:pBdr>
                <w:top w:val="nil"/>
                <w:left w:val="nil"/>
                <w:bottom w:val="nil"/>
                <w:right w:val="nil"/>
                <w:between w:val="nil"/>
              </w:pBdr>
              <w:jc w:val="both"/>
              <w:rPr>
                <w:color w:val="000000"/>
              </w:rPr>
            </w:pPr>
            <w:r>
              <w:rPr>
                <w:color w:val="000000"/>
              </w:rPr>
              <w:t>Orientações sobre o fluxo de trabalho do ACS em meio situações epidemiológicas agudas;</w:t>
            </w:r>
          </w:p>
          <w:p w:rsidR="00C22F1A" w:rsidRDefault="00C22F1A">
            <w:pPr>
              <w:rPr>
                <w:b/>
                <w:sz w:val="24"/>
                <w:szCs w:val="24"/>
                <w:u w:val="single"/>
              </w:rPr>
            </w:pPr>
          </w:p>
        </w:tc>
      </w:tr>
      <w:tr w:rsidR="00C22F1A">
        <w:tc>
          <w:tcPr>
            <w:tcW w:w="2689" w:type="dxa"/>
            <w:vAlign w:val="center"/>
          </w:tcPr>
          <w:p w:rsidR="00C22F1A" w:rsidRDefault="00E861F3">
            <w:pPr>
              <w:rPr>
                <w:b/>
                <w:sz w:val="24"/>
                <w:szCs w:val="24"/>
                <w:u w:val="single"/>
              </w:rPr>
            </w:pPr>
            <w:r>
              <w:rPr>
                <w:sz w:val="24"/>
                <w:szCs w:val="24"/>
              </w:rPr>
              <w:t xml:space="preserve">Público </w:t>
            </w:r>
          </w:p>
        </w:tc>
        <w:tc>
          <w:tcPr>
            <w:tcW w:w="6237" w:type="dxa"/>
            <w:vAlign w:val="center"/>
          </w:tcPr>
          <w:p w:rsidR="00C22F1A" w:rsidRDefault="00E861F3">
            <w:pPr>
              <w:rPr>
                <w:sz w:val="24"/>
                <w:szCs w:val="24"/>
              </w:rPr>
            </w:pPr>
            <w:r>
              <w:rPr>
                <w:sz w:val="24"/>
                <w:szCs w:val="24"/>
              </w:rPr>
              <w:t>Agentes Comunitários de Saúde</w:t>
            </w:r>
          </w:p>
        </w:tc>
      </w:tr>
      <w:tr w:rsidR="00C22F1A">
        <w:tc>
          <w:tcPr>
            <w:tcW w:w="2689" w:type="dxa"/>
            <w:vAlign w:val="center"/>
          </w:tcPr>
          <w:p w:rsidR="00C22F1A" w:rsidRDefault="00E861F3">
            <w:pPr>
              <w:rPr>
                <w:b/>
                <w:sz w:val="24"/>
                <w:szCs w:val="24"/>
                <w:u w:val="single"/>
              </w:rPr>
            </w:pPr>
            <w:r>
              <w:rPr>
                <w:sz w:val="24"/>
                <w:szCs w:val="24"/>
              </w:rPr>
              <w:t>Metodologia a ser utilizada</w:t>
            </w:r>
          </w:p>
        </w:tc>
        <w:tc>
          <w:tcPr>
            <w:tcW w:w="6237" w:type="dxa"/>
            <w:vAlign w:val="center"/>
          </w:tcPr>
          <w:p w:rsidR="00C22F1A" w:rsidRDefault="00E861F3">
            <w:pPr>
              <w:rPr>
                <w:b/>
                <w:sz w:val="24"/>
                <w:szCs w:val="24"/>
                <w:u w:val="single"/>
              </w:rPr>
            </w:pPr>
            <w:r>
              <w:rPr>
                <w:color w:val="000000"/>
              </w:rPr>
              <w:t>Dinâmicas de grupo visando a problematização das questões suscitadas.</w:t>
            </w:r>
          </w:p>
        </w:tc>
      </w:tr>
      <w:tr w:rsidR="00C22F1A">
        <w:tc>
          <w:tcPr>
            <w:tcW w:w="2689" w:type="dxa"/>
            <w:vAlign w:val="center"/>
          </w:tcPr>
          <w:p w:rsidR="00C22F1A" w:rsidRDefault="00E861F3">
            <w:pPr>
              <w:rPr>
                <w:b/>
                <w:sz w:val="24"/>
                <w:szCs w:val="24"/>
                <w:u w:val="single"/>
              </w:rPr>
            </w:pPr>
            <w:r>
              <w:rPr>
                <w:sz w:val="24"/>
                <w:szCs w:val="24"/>
              </w:rPr>
              <w:t>Duração e cronograma de execução</w:t>
            </w:r>
          </w:p>
        </w:tc>
        <w:tc>
          <w:tcPr>
            <w:tcW w:w="6237" w:type="dxa"/>
            <w:vAlign w:val="center"/>
          </w:tcPr>
          <w:p w:rsidR="00C22F1A" w:rsidRDefault="00E861F3">
            <w:pPr>
              <w:rPr>
                <w:sz w:val="24"/>
                <w:szCs w:val="24"/>
              </w:rPr>
            </w:pPr>
            <w:r>
              <w:rPr>
                <w:sz w:val="24"/>
                <w:szCs w:val="24"/>
              </w:rPr>
              <w:t xml:space="preserve"> 4 horas</w:t>
            </w:r>
          </w:p>
        </w:tc>
      </w:tr>
      <w:tr w:rsidR="00C22F1A">
        <w:tc>
          <w:tcPr>
            <w:tcW w:w="2689" w:type="dxa"/>
            <w:vAlign w:val="center"/>
          </w:tcPr>
          <w:p w:rsidR="00C22F1A" w:rsidRDefault="00E861F3">
            <w:pPr>
              <w:rPr>
                <w:b/>
                <w:sz w:val="24"/>
                <w:szCs w:val="24"/>
                <w:u w:val="single"/>
              </w:rPr>
            </w:pPr>
            <w:r>
              <w:rPr>
                <w:sz w:val="24"/>
                <w:szCs w:val="24"/>
              </w:rPr>
              <w:t>Produtos e resultados esperados</w:t>
            </w:r>
          </w:p>
        </w:tc>
        <w:tc>
          <w:tcPr>
            <w:tcW w:w="6237" w:type="dxa"/>
            <w:vAlign w:val="bottom"/>
          </w:tcPr>
          <w:p w:rsidR="00C22F1A" w:rsidRDefault="00E861F3">
            <w:pPr>
              <w:rPr>
                <w:b/>
                <w:sz w:val="24"/>
                <w:szCs w:val="24"/>
                <w:u w:val="single"/>
              </w:rPr>
            </w:pPr>
            <w:r>
              <w:rPr>
                <w:sz w:val="24"/>
                <w:szCs w:val="24"/>
              </w:rPr>
              <w:t xml:space="preserve"> Entendimento das atribuições competentes ao Agente Comunitário de Saúde</w:t>
            </w:r>
          </w:p>
        </w:tc>
      </w:tr>
      <w:tr w:rsidR="00C22F1A">
        <w:tc>
          <w:tcPr>
            <w:tcW w:w="2689" w:type="dxa"/>
            <w:vAlign w:val="center"/>
          </w:tcPr>
          <w:p w:rsidR="00C22F1A" w:rsidRDefault="00E861F3">
            <w:pPr>
              <w:rPr>
                <w:b/>
                <w:sz w:val="24"/>
                <w:szCs w:val="24"/>
                <w:u w:val="single"/>
              </w:rPr>
            </w:pPr>
            <w:r>
              <w:rPr>
                <w:sz w:val="24"/>
                <w:szCs w:val="24"/>
              </w:rPr>
              <w:t>Acompanhamento e avaliação</w:t>
            </w:r>
          </w:p>
        </w:tc>
        <w:tc>
          <w:tcPr>
            <w:tcW w:w="6237" w:type="dxa"/>
            <w:vAlign w:val="center"/>
          </w:tcPr>
          <w:p w:rsidR="00C22F1A" w:rsidRDefault="00E861F3">
            <w:pPr>
              <w:rPr>
                <w:sz w:val="24"/>
                <w:szCs w:val="24"/>
              </w:rPr>
            </w:pPr>
            <w:r>
              <w:rPr>
                <w:sz w:val="24"/>
                <w:szCs w:val="24"/>
              </w:rPr>
              <w:t>A avaliação se dará durante a execução do processo de trabalho.</w:t>
            </w:r>
          </w:p>
        </w:tc>
      </w:tr>
    </w:tbl>
    <w:p w:rsidR="00C22F1A" w:rsidRDefault="00C22F1A">
      <w:pPr>
        <w:spacing w:after="0" w:line="240" w:lineRule="auto"/>
        <w:jc w:val="both"/>
        <w:rPr>
          <w:sz w:val="24"/>
          <w:szCs w:val="24"/>
        </w:rPr>
      </w:pPr>
    </w:p>
    <w:p w:rsidR="00C22F1A" w:rsidRDefault="00C22F1A">
      <w:pPr>
        <w:spacing w:line="240" w:lineRule="auto"/>
        <w:jc w:val="both"/>
        <w:rPr>
          <w:sz w:val="24"/>
          <w:szCs w:val="24"/>
        </w:rPr>
      </w:pPr>
    </w:p>
    <w:tbl>
      <w:tblPr>
        <w:tblStyle w:val="afff"/>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tblGrid>
      <w:tr w:rsidR="00C22F1A">
        <w:tc>
          <w:tcPr>
            <w:tcW w:w="8926" w:type="dxa"/>
            <w:gridSpan w:val="2"/>
          </w:tcPr>
          <w:p w:rsidR="00C22F1A" w:rsidRPr="002C594D" w:rsidRDefault="002C594D" w:rsidP="002C594D">
            <w:pPr>
              <w:pStyle w:val="Ttulo1"/>
              <w:numPr>
                <w:ilvl w:val="0"/>
                <w:numId w:val="0"/>
              </w:numPr>
              <w:ind w:left="432" w:hanging="432"/>
              <w:outlineLvl w:val="0"/>
              <w:rPr>
                <w:rStyle w:val="nfaseIntensa"/>
                <w:i w:val="0"/>
                <w:sz w:val="28"/>
                <w:szCs w:val="28"/>
              </w:rPr>
            </w:pPr>
            <w:bookmarkStart w:id="70" w:name="_Toc111808847"/>
            <w:r>
              <w:rPr>
                <w:rStyle w:val="nfaseIntensa"/>
                <w:i w:val="0"/>
                <w:sz w:val="28"/>
                <w:szCs w:val="28"/>
              </w:rPr>
              <w:t>12.3</w:t>
            </w:r>
            <w:r w:rsidR="00E861F3" w:rsidRPr="002C594D">
              <w:rPr>
                <w:rStyle w:val="nfaseIntensa"/>
                <w:i w:val="0"/>
                <w:sz w:val="28"/>
                <w:szCs w:val="28"/>
              </w:rPr>
              <w:t>Padronização do processo de trabalho na Atenção Primária</w:t>
            </w:r>
            <w:bookmarkEnd w:id="70"/>
          </w:p>
          <w:p w:rsidR="00C22F1A" w:rsidRDefault="00C22F1A">
            <w:pPr>
              <w:rPr>
                <w:b/>
                <w:sz w:val="24"/>
                <w:szCs w:val="24"/>
                <w:u w:val="single"/>
              </w:rPr>
            </w:pPr>
          </w:p>
        </w:tc>
      </w:tr>
      <w:tr w:rsidR="00C22F1A">
        <w:tc>
          <w:tcPr>
            <w:tcW w:w="2689" w:type="dxa"/>
          </w:tcPr>
          <w:p w:rsidR="00C22F1A" w:rsidRDefault="00C22F1A">
            <w:pPr>
              <w:rPr>
                <w:b/>
                <w:sz w:val="24"/>
                <w:szCs w:val="24"/>
                <w:u w:val="single"/>
              </w:rPr>
            </w:pPr>
          </w:p>
        </w:tc>
        <w:tc>
          <w:tcPr>
            <w:tcW w:w="6237" w:type="dxa"/>
          </w:tcPr>
          <w:p w:rsidR="00C22F1A" w:rsidRDefault="00E861F3">
            <w:pPr>
              <w:rPr>
                <w:b/>
                <w:sz w:val="24"/>
                <w:szCs w:val="24"/>
              </w:rPr>
            </w:pPr>
            <w:r>
              <w:rPr>
                <w:b/>
                <w:sz w:val="24"/>
                <w:szCs w:val="24"/>
              </w:rPr>
              <w:t>Planejamento:</w:t>
            </w:r>
          </w:p>
        </w:tc>
      </w:tr>
      <w:tr w:rsidR="00C22F1A">
        <w:tc>
          <w:tcPr>
            <w:tcW w:w="2689" w:type="dxa"/>
            <w:vAlign w:val="center"/>
          </w:tcPr>
          <w:p w:rsidR="00C22F1A" w:rsidRDefault="00E861F3">
            <w:pPr>
              <w:rPr>
                <w:b/>
                <w:sz w:val="24"/>
                <w:szCs w:val="24"/>
                <w:u w:val="single"/>
              </w:rPr>
            </w:pPr>
            <w:r>
              <w:rPr>
                <w:sz w:val="24"/>
                <w:szCs w:val="24"/>
              </w:rPr>
              <w:t xml:space="preserve">Justificativa </w:t>
            </w:r>
          </w:p>
        </w:tc>
        <w:tc>
          <w:tcPr>
            <w:tcW w:w="6237" w:type="dxa"/>
            <w:vAlign w:val="center"/>
          </w:tcPr>
          <w:p w:rsidR="00C22F1A" w:rsidRDefault="00E861F3">
            <w:pPr>
              <w:rPr>
                <w:b/>
                <w:sz w:val="24"/>
                <w:szCs w:val="24"/>
                <w:u w:val="single"/>
              </w:rPr>
            </w:pPr>
            <w:r>
              <w:t>Treinamento em desenvolvimento profissional, abordando o processo de trabalho, conhecendo as portarias que regulamentam a Atenção Primária e a que define os valores dos recursos repassados ao município. Orientando no processo de negociação e termo de compromisso e metas entre as EAB e o gestor municipal, assim como entre este e as outras esferas de gestão do SUS. Subsidiando a definição de prioridades e programação de ações para o alcance dos indicadores preconizados, para as equipes e para os gestores, promovendo o aprendizado ao permitir a identificação e priorização de desafios para a melhoria da qualidade da AB, o reconhecimento dos resultados alcançados e a efetividade ou necessidade de aperfeiçoamento das estratégias de intervenção e fortalecer a responsabilidade e o protagonismo dos profissionais ao revelar tanto as fragilidades quanto os sucessos, motivando as equipes de saúde e gestores da AB para enfrentarem os desafios.</w:t>
            </w:r>
          </w:p>
        </w:tc>
      </w:tr>
      <w:tr w:rsidR="00C22F1A">
        <w:tc>
          <w:tcPr>
            <w:tcW w:w="2689" w:type="dxa"/>
            <w:vAlign w:val="center"/>
          </w:tcPr>
          <w:p w:rsidR="00C22F1A" w:rsidRDefault="00E861F3">
            <w:pPr>
              <w:rPr>
                <w:b/>
                <w:sz w:val="24"/>
                <w:szCs w:val="24"/>
                <w:u w:val="single"/>
              </w:rPr>
            </w:pPr>
            <w:r>
              <w:rPr>
                <w:sz w:val="24"/>
                <w:szCs w:val="24"/>
              </w:rPr>
              <w:t xml:space="preserve">Objetivo </w:t>
            </w:r>
          </w:p>
        </w:tc>
        <w:tc>
          <w:tcPr>
            <w:tcW w:w="6237" w:type="dxa"/>
            <w:vAlign w:val="center"/>
          </w:tcPr>
          <w:p w:rsidR="00C22F1A" w:rsidRDefault="00E861F3">
            <w:pPr>
              <w:numPr>
                <w:ilvl w:val="0"/>
                <w:numId w:val="3"/>
              </w:numPr>
              <w:pBdr>
                <w:top w:val="nil"/>
                <w:left w:val="nil"/>
                <w:bottom w:val="nil"/>
                <w:right w:val="nil"/>
                <w:between w:val="nil"/>
              </w:pBdr>
              <w:jc w:val="both"/>
              <w:rPr>
                <w:color w:val="000000"/>
              </w:rPr>
            </w:pPr>
            <w:r>
              <w:rPr>
                <w:color w:val="000000"/>
              </w:rPr>
              <w:t xml:space="preserve"> Compreender a definição da saúde, definição do SUS (histórico e blocos do financiamento);</w:t>
            </w:r>
          </w:p>
          <w:p w:rsidR="00C22F1A" w:rsidRDefault="00E861F3">
            <w:pPr>
              <w:numPr>
                <w:ilvl w:val="0"/>
                <w:numId w:val="3"/>
              </w:numPr>
              <w:pBdr>
                <w:top w:val="nil"/>
                <w:left w:val="nil"/>
                <w:bottom w:val="nil"/>
                <w:right w:val="nil"/>
                <w:between w:val="nil"/>
              </w:pBdr>
              <w:jc w:val="both"/>
              <w:rPr>
                <w:color w:val="000000"/>
              </w:rPr>
            </w:pPr>
            <w:r>
              <w:rPr>
                <w:color w:val="000000"/>
              </w:rPr>
              <w:t xml:space="preserve"> Enumerar as atribuições da equipe e gestão</w:t>
            </w:r>
          </w:p>
          <w:p w:rsidR="00C22F1A" w:rsidRDefault="00E861F3">
            <w:pPr>
              <w:numPr>
                <w:ilvl w:val="0"/>
                <w:numId w:val="3"/>
              </w:numPr>
              <w:pBdr>
                <w:top w:val="nil"/>
                <w:left w:val="nil"/>
                <w:bottom w:val="nil"/>
                <w:right w:val="nil"/>
                <w:between w:val="nil"/>
              </w:pBdr>
              <w:jc w:val="both"/>
              <w:rPr>
                <w:color w:val="000000"/>
              </w:rPr>
            </w:pPr>
            <w:r>
              <w:rPr>
                <w:color w:val="000000"/>
              </w:rPr>
              <w:t xml:space="preserve"> Evidenciar as e tapas do processo de trabalho das Equipes de Saúde da Família; </w:t>
            </w:r>
          </w:p>
          <w:p w:rsidR="00C22F1A" w:rsidRDefault="00E861F3">
            <w:pPr>
              <w:numPr>
                <w:ilvl w:val="0"/>
                <w:numId w:val="3"/>
              </w:numPr>
              <w:pBdr>
                <w:top w:val="nil"/>
                <w:left w:val="nil"/>
                <w:bottom w:val="nil"/>
                <w:right w:val="nil"/>
                <w:between w:val="nil"/>
              </w:pBdr>
              <w:jc w:val="both"/>
              <w:rPr>
                <w:color w:val="000000"/>
              </w:rPr>
            </w:pPr>
            <w:r>
              <w:rPr>
                <w:color w:val="000000"/>
              </w:rPr>
              <w:t>Apresentar os Sistemas e programas do SUS;</w:t>
            </w:r>
          </w:p>
          <w:p w:rsidR="00C22F1A" w:rsidRDefault="00E861F3">
            <w:pPr>
              <w:numPr>
                <w:ilvl w:val="0"/>
                <w:numId w:val="3"/>
              </w:numPr>
              <w:pBdr>
                <w:top w:val="nil"/>
                <w:left w:val="nil"/>
                <w:bottom w:val="nil"/>
                <w:right w:val="nil"/>
                <w:between w:val="nil"/>
              </w:pBdr>
              <w:jc w:val="both"/>
              <w:rPr>
                <w:color w:val="000000"/>
              </w:rPr>
            </w:pPr>
            <w:r>
              <w:rPr>
                <w:color w:val="000000"/>
              </w:rPr>
              <w:lastRenderedPageBreak/>
              <w:t xml:space="preserve"> Definir o que é acolhimento;</w:t>
            </w:r>
          </w:p>
          <w:p w:rsidR="00C22F1A" w:rsidRDefault="00E861F3">
            <w:pPr>
              <w:numPr>
                <w:ilvl w:val="0"/>
                <w:numId w:val="3"/>
              </w:numPr>
              <w:pBdr>
                <w:top w:val="nil"/>
                <w:left w:val="nil"/>
                <w:bottom w:val="nil"/>
                <w:right w:val="nil"/>
                <w:between w:val="nil"/>
              </w:pBdr>
              <w:jc w:val="both"/>
              <w:rPr>
                <w:color w:val="000000"/>
              </w:rPr>
            </w:pPr>
            <w:r>
              <w:rPr>
                <w:color w:val="000000"/>
              </w:rPr>
              <w:t>Construir  o planejamento da ESF e do  mapa do território de abrangência.</w:t>
            </w:r>
          </w:p>
          <w:p w:rsidR="00C22F1A" w:rsidRDefault="00C22F1A">
            <w:pPr>
              <w:rPr>
                <w:b/>
                <w:sz w:val="24"/>
                <w:szCs w:val="24"/>
                <w:u w:val="single"/>
              </w:rPr>
            </w:pPr>
          </w:p>
        </w:tc>
      </w:tr>
      <w:tr w:rsidR="00C22F1A">
        <w:tc>
          <w:tcPr>
            <w:tcW w:w="2689" w:type="dxa"/>
            <w:vAlign w:val="center"/>
          </w:tcPr>
          <w:p w:rsidR="00C22F1A" w:rsidRDefault="00E861F3">
            <w:pPr>
              <w:rPr>
                <w:b/>
                <w:sz w:val="24"/>
                <w:szCs w:val="24"/>
                <w:u w:val="single"/>
              </w:rPr>
            </w:pPr>
            <w:r>
              <w:rPr>
                <w:sz w:val="24"/>
                <w:szCs w:val="24"/>
              </w:rPr>
              <w:lastRenderedPageBreak/>
              <w:t xml:space="preserve">Público </w:t>
            </w:r>
          </w:p>
        </w:tc>
        <w:tc>
          <w:tcPr>
            <w:tcW w:w="6237" w:type="dxa"/>
            <w:vAlign w:val="center"/>
          </w:tcPr>
          <w:p w:rsidR="00C22F1A" w:rsidRDefault="00E861F3">
            <w:pPr>
              <w:rPr>
                <w:b/>
                <w:sz w:val="24"/>
                <w:szCs w:val="24"/>
                <w:u w:val="single"/>
              </w:rPr>
            </w:pPr>
            <w:r>
              <w:t>Equipes de Saúde da Atenção Primária</w:t>
            </w:r>
          </w:p>
        </w:tc>
      </w:tr>
      <w:tr w:rsidR="00C22F1A">
        <w:tc>
          <w:tcPr>
            <w:tcW w:w="2689" w:type="dxa"/>
            <w:vAlign w:val="center"/>
          </w:tcPr>
          <w:p w:rsidR="00C22F1A" w:rsidRDefault="00E861F3">
            <w:pPr>
              <w:rPr>
                <w:b/>
                <w:sz w:val="24"/>
                <w:szCs w:val="24"/>
                <w:u w:val="single"/>
              </w:rPr>
            </w:pPr>
            <w:r>
              <w:rPr>
                <w:sz w:val="24"/>
                <w:szCs w:val="24"/>
              </w:rPr>
              <w:t>Metodologia a ser utilizada</w:t>
            </w:r>
          </w:p>
        </w:tc>
        <w:tc>
          <w:tcPr>
            <w:tcW w:w="6237" w:type="dxa"/>
            <w:vAlign w:val="center"/>
          </w:tcPr>
          <w:p w:rsidR="00C22F1A" w:rsidRDefault="00E861F3">
            <w:pPr>
              <w:rPr>
                <w:sz w:val="24"/>
                <w:szCs w:val="24"/>
              </w:rPr>
            </w:pPr>
            <w:r>
              <w:rPr>
                <w:sz w:val="24"/>
                <w:szCs w:val="24"/>
              </w:rPr>
              <w:t>Aula expositiva e dialogada com dinâmicas em grupo.</w:t>
            </w:r>
          </w:p>
        </w:tc>
      </w:tr>
      <w:tr w:rsidR="00C22F1A">
        <w:tc>
          <w:tcPr>
            <w:tcW w:w="2689" w:type="dxa"/>
            <w:vAlign w:val="center"/>
          </w:tcPr>
          <w:p w:rsidR="00C22F1A" w:rsidRDefault="00E861F3">
            <w:pPr>
              <w:rPr>
                <w:b/>
                <w:sz w:val="24"/>
                <w:szCs w:val="24"/>
                <w:u w:val="single"/>
              </w:rPr>
            </w:pPr>
            <w:r>
              <w:rPr>
                <w:sz w:val="24"/>
                <w:szCs w:val="24"/>
              </w:rPr>
              <w:t>Duração e cronograma de execução</w:t>
            </w:r>
          </w:p>
        </w:tc>
        <w:tc>
          <w:tcPr>
            <w:tcW w:w="6237" w:type="dxa"/>
            <w:vAlign w:val="center"/>
          </w:tcPr>
          <w:p w:rsidR="00C22F1A" w:rsidRDefault="00E861F3">
            <w:pPr>
              <w:rPr>
                <w:sz w:val="24"/>
                <w:szCs w:val="24"/>
              </w:rPr>
            </w:pPr>
            <w:r>
              <w:rPr>
                <w:sz w:val="24"/>
                <w:szCs w:val="24"/>
              </w:rPr>
              <w:t>8 horas</w:t>
            </w:r>
          </w:p>
        </w:tc>
      </w:tr>
      <w:tr w:rsidR="00C22F1A">
        <w:tc>
          <w:tcPr>
            <w:tcW w:w="2689" w:type="dxa"/>
            <w:vAlign w:val="center"/>
          </w:tcPr>
          <w:p w:rsidR="00C22F1A" w:rsidRDefault="00E861F3">
            <w:pPr>
              <w:rPr>
                <w:b/>
                <w:sz w:val="24"/>
                <w:szCs w:val="24"/>
                <w:u w:val="single"/>
              </w:rPr>
            </w:pPr>
            <w:r>
              <w:rPr>
                <w:sz w:val="24"/>
                <w:szCs w:val="24"/>
              </w:rPr>
              <w:t>Produtos e resultados esperados</w:t>
            </w:r>
          </w:p>
        </w:tc>
        <w:tc>
          <w:tcPr>
            <w:tcW w:w="6237" w:type="dxa"/>
            <w:vAlign w:val="bottom"/>
          </w:tcPr>
          <w:p w:rsidR="00C22F1A" w:rsidRDefault="00E861F3">
            <w:pPr>
              <w:rPr>
                <w:b/>
                <w:sz w:val="24"/>
                <w:szCs w:val="24"/>
                <w:u w:val="single"/>
              </w:rPr>
            </w:pPr>
            <w:r>
              <w:rPr>
                <w:sz w:val="24"/>
                <w:szCs w:val="24"/>
              </w:rPr>
              <w:t xml:space="preserve"> Compreensão dos profissionais de como será a execução do processo de trabalho dentro da ESF.</w:t>
            </w:r>
          </w:p>
        </w:tc>
      </w:tr>
      <w:tr w:rsidR="00C22F1A">
        <w:tc>
          <w:tcPr>
            <w:tcW w:w="2689" w:type="dxa"/>
            <w:vAlign w:val="center"/>
          </w:tcPr>
          <w:p w:rsidR="00C22F1A" w:rsidRDefault="00E861F3">
            <w:pPr>
              <w:rPr>
                <w:b/>
                <w:sz w:val="24"/>
                <w:szCs w:val="24"/>
                <w:u w:val="single"/>
              </w:rPr>
            </w:pPr>
            <w:r>
              <w:rPr>
                <w:sz w:val="24"/>
                <w:szCs w:val="24"/>
              </w:rPr>
              <w:t>Acompanhamento e avaliação</w:t>
            </w:r>
          </w:p>
        </w:tc>
        <w:tc>
          <w:tcPr>
            <w:tcW w:w="6237" w:type="dxa"/>
            <w:vAlign w:val="center"/>
          </w:tcPr>
          <w:p w:rsidR="00C22F1A" w:rsidRDefault="00E861F3">
            <w:pPr>
              <w:rPr>
                <w:b/>
                <w:sz w:val="24"/>
                <w:szCs w:val="24"/>
                <w:u w:val="single"/>
              </w:rPr>
            </w:pPr>
            <w:r>
              <w:rPr>
                <w:sz w:val="24"/>
                <w:szCs w:val="24"/>
              </w:rPr>
              <w:t>A avaliação se dará durante a execução do processo de trabalho.</w:t>
            </w:r>
          </w:p>
        </w:tc>
      </w:tr>
    </w:tbl>
    <w:p w:rsidR="00C22F1A" w:rsidRDefault="00C22F1A">
      <w:pPr>
        <w:spacing w:after="0" w:line="240" w:lineRule="auto"/>
        <w:jc w:val="both"/>
        <w:rPr>
          <w:sz w:val="24"/>
          <w:szCs w:val="24"/>
        </w:rPr>
      </w:pPr>
    </w:p>
    <w:p w:rsidR="0036505E" w:rsidRDefault="0036505E">
      <w:pPr>
        <w:spacing w:after="0" w:line="240" w:lineRule="auto"/>
        <w:jc w:val="both"/>
        <w:rPr>
          <w:sz w:val="24"/>
          <w:szCs w:val="24"/>
        </w:rPr>
      </w:pPr>
    </w:p>
    <w:p w:rsidR="0036505E" w:rsidRDefault="0036505E">
      <w:pPr>
        <w:spacing w:after="0" w:line="240" w:lineRule="auto"/>
        <w:jc w:val="both"/>
        <w:rPr>
          <w:sz w:val="24"/>
          <w:szCs w:val="24"/>
        </w:rPr>
      </w:pPr>
    </w:p>
    <w:p w:rsidR="00F14D46" w:rsidRDefault="00F14D46">
      <w:pPr>
        <w:spacing w:after="0" w:line="240" w:lineRule="auto"/>
        <w:jc w:val="both"/>
        <w:rPr>
          <w:sz w:val="24"/>
          <w:szCs w:val="24"/>
        </w:rPr>
      </w:pPr>
    </w:p>
    <w:p w:rsidR="00F14D46" w:rsidRDefault="00F14D46">
      <w:pPr>
        <w:spacing w:after="0" w:line="240" w:lineRule="auto"/>
        <w:jc w:val="both"/>
        <w:rPr>
          <w:sz w:val="24"/>
          <w:szCs w:val="24"/>
        </w:rPr>
      </w:pPr>
    </w:p>
    <w:p w:rsidR="00057FB5" w:rsidRPr="00093EC2" w:rsidRDefault="00057FB5" w:rsidP="0036505E">
      <w:pPr>
        <w:pStyle w:val="Ttulo1"/>
        <w:numPr>
          <w:ilvl w:val="0"/>
          <w:numId w:val="9"/>
        </w:numPr>
        <w:rPr>
          <w:rStyle w:val="nfaseIntensa"/>
          <w:u w:val="single"/>
        </w:rPr>
      </w:pPr>
      <w:bookmarkStart w:id="71" w:name="_Toc111808848"/>
      <w:r w:rsidRPr="00093EC2">
        <w:rPr>
          <w:rStyle w:val="nfaseIntensa"/>
          <w:u w:val="single"/>
        </w:rPr>
        <w:t>Dezembro</w:t>
      </w:r>
      <w:bookmarkEnd w:id="71"/>
    </w:p>
    <w:p w:rsidR="00C22F1A" w:rsidRDefault="00C22F1A">
      <w:pPr>
        <w:spacing w:line="240" w:lineRule="auto"/>
        <w:jc w:val="both"/>
        <w:rPr>
          <w:sz w:val="24"/>
          <w:szCs w:val="24"/>
        </w:rPr>
      </w:pPr>
    </w:p>
    <w:tbl>
      <w:tblPr>
        <w:tblStyle w:val="afff0"/>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Default="00C22F1A">
            <w:pPr>
              <w:jc w:val="both"/>
              <w:rPr>
                <w:b/>
                <w:sz w:val="24"/>
                <w:szCs w:val="24"/>
              </w:rPr>
            </w:pPr>
          </w:p>
          <w:p w:rsidR="00C22F1A" w:rsidRPr="002C594D" w:rsidRDefault="00E861F3" w:rsidP="0036505E">
            <w:pPr>
              <w:pStyle w:val="Ttulo1"/>
              <w:numPr>
                <w:ilvl w:val="1"/>
                <w:numId w:val="9"/>
              </w:numPr>
              <w:outlineLvl w:val="0"/>
              <w:rPr>
                <w:rStyle w:val="nfaseIntensa"/>
                <w:sz w:val="28"/>
                <w:szCs w:val="28"/>
              </w:rPr>
            </w:pPr>
            <w:bookmarkStart w:id="72" w:name="_Toc111808849"/>
            <w:r w:rsidRPr="002C594D">
              <w:rPr>
                <w:rStyle w:val="nfaseIntensa"/>
                <w:sz w:val="28"/>
                <w:szCs w:val="28"/>
              </w:rPr>
              <w:t>Câncer de Pele</w:t>
            </w:r>
            <w:bookmarkEnd w:id="72"/>
          </w:p>
          <w:p w:rsidR="00C22F1A" w:rsidRDefault="00C22F1A">
            <w:pPr>
              <w:jc w:val="both"/>
              <w:rPr>
                <w:sz w:val="24"/>
                <w:szCs w:val="24"/>
              </w:rPr>
            </w:pPr>
          </w:p>
        </w:tc>
      </w:tr>
      <w:tr w:rsidR="00C22F1A">
        <w:tc>
          <w:tcPr>
            <w:tcW w:w="2235" w:type="dxa"/>
          </w:tcPr>
          <w:p w:rsidR="00C22F1A" w:rsidRDefault="00C22F1A">
            <w:pPr>
              <w:jc w:val="both"/>
              <w:rPr>
                <w:sz w:val="24"/>
                <w:szCs w:val="24"/>
              </w:rPr>
            </w:pPr>
          </w:p>
        </w:tc>
        <w:tc>
          <w:tcPr>
            <w:tcW w:w="6804" w:type="dxa"/>
          </w:tcPr>
          <w:p w:rsidR="00C22F1A" w:rsidRDefault="00E861F3">
            <w:pPr>
              <w:jc w:val="both"/>
              <w:rPr>
                <w:b/>
                <w:sz w:val="24"/>
                <w:szCs w:val="24"/>
              </w:rPr>
            </w:pPr>
            <w:r>
              <w:rPr>
                <w:b/>
                <w:sz w:val="24"/>
                <w:szCs w:val="24"/>
              </w:rPr>
              <w:t xml:space="preserve">Planejamento: </w:t>
            </w:r>
          </w:p>
        </w:tc>
      </w:tr>
      <w:tr w:rsidR="00C22F1A">
        <w:tc>
          <w:tcPr>
            <w:tcW w:w="2235" w:type="dxa"/>
            <w:vAlign w:val="center"/>
          </w:tcPr>
          <w:p w:rsidR="00C22F1A" w:rsidRDefault="00E861F3">
            <w:pPr>
              <w:jc w:val="both"/>
              <w:rPr>
                <w:sz w:val="24"/>
                <w:szCs w:val="24"/>
              </w:rPr>
            </w:pPr>
            <w:r>
              <w:rPr>
                <w:sz w:val="24"/>
                <w:szCs w:val="24"/>
              </w:rPr>
              <w:t xml:space="preserve">Justificativa </w:t>
            </w:r>
          </w:p>
        </w:tc>
        <w:tc>
          <w:tcPr>
            <w:tcW w:w="6804" w:type="dxa"/>
            <w:vAlign w:val="center"/>
          </w:tcPr>
          <w:p w:rsidR="00C22F1A" w:rsidRDefault="00E861F3">
            <w:pPr>
              <w:jc w:val="both"/>
              <w:rPr>
                <w:sz w:val="24"/>
                <w:szCs w:val="24"/>
              </w:rPr>
            </w:pPr>
            <w:r>
              <w:rPr>
                <w:sz w:val="24"/>
                <w:szCs w:val="24"/>
              </w:rPr>
              <w:t>O câncer da pele responde por 33% de todos os diagnósticos desta doença no Brasil, sendo que o Instituto Nacional do Câncer (INCA) registra, a cada ano, cerca  de 185 mil novos casos. O tipo mais comum, o câncer da pele não melanoma, tem letalidade baixa, porém seus números são muito altos. A doença é provocada pelo crescimento anormal e descontrolado das células que compõem a pele. Essas células se dispõem formando camadas e, de acordo com as que forem afetadas, são definidos os diferentes tipos de câncer. Os mais comuns são os carcinomas basocelulares e os espinocelulares, responsáveis por 177 mil novos casos da doença por ano. Mais raro e letal que os carcinomas, o melanoma é o tipo mais agressivo de câncer da pele e registram 8,4 mil casos anualmente. O câncer de pele está relacionado a alguns fatores de risco, principalmente, à exposição aos raios ultravioletas do sol. Pessoas que trabalham sob exposição direta ao sol são mais vulneráveis ao câncer de pele.</w:t>
            </w:r>
          </w:p>
        </w:tc>
      </w:tr>
      <w:tr w:rsidR="00C22F1A">
        <w:tc>
          <w:tcPr>
            <w:tcW w:w="2235" w:type="dxa"/>
            <w:vAlign w:val="center"/>
          </w:tcPr>
          <w:p w:rsidR="00C22F1A" w:rsidRDefault="00E861F3">
            <w:pPr>
              <w:jc w:val="both"/>
              <w:rPr>
                <w:sz w:val="24"/>
                <w:szCs w:val="24"/>
              </w:rPr>
            </w:pPr>
            <w:r>
              <w:rPr>
                <w:sz w:val="24"/>
                <w:szCs w:val="24"/>
              </w:rPr>
              <w:t xml:space="preserve">Objetivo </w:t>
            </w:r>
          </w:p>
        </w:tc>
        <w:tc>
          <w:tcPr>
            <w:tcW w:w="6804" w:type="dxa"/>
            <w:vAlign w:val="center"/>
          </w:tcPr>
          <w:p w:rsidR="00C22F1A" w:rsidRDefault="00E861F3">
            <w:pPr>
              <w:jc w:val="both"/>
              <w:rPr>
                <w:sz w:val="24"/>
                <w:szCs w:val="24"/>
              </w:rPr>
            </w:pPr>
            <w:r>
              <w:rPr>
                <w:sz w:val="24"/>
                <w:szCs w:val="24"/>
              </w:rPr>
              <w:t xml:space="preserve"> Promover a conscientização dos usuários quanto ao maleficio que o sol pode causar.</w:t>
            </w:r>
          </w:p>
          <w:p w:rsidR="00C22F1A" w:rsidRDefault="00E861F3">
            <w:pPr>
              <w:jc w:val="both"/>
              <w:rPr>
                <w:sz w:val="24"/>
                <w:szCs w:val="24"/>
              </w:rPr>
            </w:pPr>
            <w:r>
              <w:rPr>
                <w:sz w:val="24"/>
                <w:szCs w:val="24"/>
              </w:rPr>
              <w:lastRenderedPageBreak/>
              <w:t xml:space="preserve">Orientar aos usuários quanto a prevenção fazendo uso de </w:t>
            </w:r>
            <w:r>
              <w:rPr>
                <w:sz w:val="24"/>
                <w:szCs w:val="24"/>
                <w:highlight w:val="white"/>
              </w:rPr>
              <w:t>chapéus, camisetas, óculos escuros e protetores solares</w:t>
            </w:r>
          </w:p>
          <w:p w:rsidR="00C22F1A" w:rsidRDefault="00E861F3">
            <w:pPr>
              <w:jc w:val="both"/>
              <w:rPr>
                <w:sz w:val="24"/>
                <w:szCs w:val="24"/>
              </w:rPr>
            </w:pPr>
            <w:r>
              <w:rPr>
                <w:sz w:val="24"/>
                <w:szCs w:val="24"/>
              </w:rPr>
              <w:t>Conscientizar aos usuários quanto ao aparecimento de pintas e seus sinais de perigo (assimetria, bordas irregulares, cores de tons escuros ou várias colorações, diâmetro e a evolução da doença- mudança de cor e tamanho).</w:t>
            </w:r>
          </w:p>
        </w:tc>
      </w:tr>
      <w:tr w:rsidR="00C22F1A">
        <w:tc>
          <w:tcPr>
            <w:tcW w:w="2235" w:type="dxa"/>
            <w:vAlign w:val="center"/>
          </w:tcPr>
          <w:p w:rsidR="00C22F1A" w:rsidRDefault="00E861F3">
            <w:pPr>
              <w:jc w:val="both"/>
              <w:rPr>
                <w:sz w:val="24"/>
                <w:szCs w:val="24"/>
              </w:rPr>
            </w:pPr>
            <w:r>
              <w:rPr>
                <w:sz w:val="24"/>
                <w:szCs w:val="24"/>
              </w:rPr>
              <w:lastRenderedPageBreak/>
              <w:t xml:space="preserve">Público </w:t>
            </w:r>
          </w:p>
        </w:tc>
        <w:tc>
          <w:tcPr>
            <w:tcW w:w="6804" w:type="dxa"/>
            <w:vAlign w:val="center"/>
          </w:tcPr>
          <w:p w:rsidR="00C22F1A" w:rsidRDefault="00E861F3">
            <w:pPr>
              <w:jc w:val="both"/>
              <w:rPr>
                <w:sz w:val="24"/>
                <w:szCs w:val="24"/>
              </w:rPr>
            </w:pPr>
            <w:r>
              <w:rPr>
                <w:sz w:val="24"/>
                <w:szCs w:val="24"/>
              </w:rPr>
              <w:t>Enfermeiros, técnicos de enfermagem, médicos, recepcionistas, agentes comunitários de saúde.</w:t>
            </w:r>
          </w:p>
        </w:tc>
      </w:tr>
      <w:tr w:rsidR="00C22F1A">
        <w:tc>
          <w:tcPr>
            <w:tcW w:w="2235" w:type="dxa"/>
            <w:vAlign w:val="center"/>
          </w:tcPr>
          <w:p w:rsidR="00C22F1A" w:rsidRDefault="00E861F3">
            <w:pPr>
              <w:jc w:val="both"/>
              <w:rPr>
                <w:sz w:val="24"/>
                <w:szCs w:val="24"/>
              </w:rPr>
            </w:pPr>
            <w:r>
              <w:rPr>
                <w:sz w:val="24"/>
                <w:szCs w:val="24"/>
              </w:rPr>
              <w:t>Metodologia a ser utilizada</w:t>
            </w:r>
          </w:p>
        </w:tc>
        <w:tc>
          <w:tcPr>
            <w:tcW w:w="6804" w:type="dxa"/>
            <w:vAlign w:val="center"/>
          </w:tcPr>
          <w:p w:rsidR="00C22F1A" w:rsidRDefault="00E861F3">
            <w:pPr>
              <w:tabs>
                <w:tab w:val="left" w:pos="1200"/>
              </w:tabs>
              <w:jc w:val="both"/>
              <w:rPr>
                <w:sz w:val="24"/>
                <w:szCs w:val="24"/>
              </w:rPr>
            </w:pPr>
            <w:r>
              <w:rPr>
                <w:sz w:val="24"/>
                <w:szCs w:val="24"/>
              </w:rPr>
              <w:t xml:space="preserve"> Cartilhas ilustrativas e informativas para o usuário referente ao tema.</w:t>
            </w:r>
          </w:p>
          <w:p w:rsidR="00C22F1A" w:rsidRDefault="00E861F3">
            <w:pPr>
              <w:tabs>
                <w:tab w:val="left" w:pos="1200"/>
              </w:tabs>
              <w:jc w:val="both"/>
              <w:rPr>
                <w:sz w:val="24"/>
                <w:szCs w:val="24"/>
              </w:rPr>
            </w:pPr>
            <w:r>
              <w:rPr>
                <w:sz w:val="24"/>
                <w:szCs w:val="24"/>
              </w:rPr>
              <w:t>Exposição folders com a temática proposta nas unidades de saúde. (equipe da unidade)</w:t>
            </w:r>
          </w:p>
          <w:p w:rsidR="00C22F1A" w:rsidRDefault="00E861F3">
            <w:pPr>
              <w:tabs>
                <w:tab w:val="left" w:pos="1200"/>
              </w:tabs>
              <w:jc w:val="both"/>
              <w:rPr>
                <w:sz w:val="24"/>
                <w:szCs w:val="24"/>
              </w:rPr>
            </w:pPr>
            <w:r>
              <w:rPr>
                <w:sz w:val="24"/>
                <w:szCs w:val="24"/>
              </w:rPr>
              <w:t>Ofertar capacitação ministrada por um profissional da rede especialista (Dermatologista).</w:t>
            </w:r>
          </w:p>
          <w:p w:rsidR="00C22F1A" w:rsidRDefault="00E861F3">
            <w:pPr>
              <w:tabs>
                <w:tab w:val="left" w:pos="1200"/>
              </w:tabs>
              <w:jc w:val="both"/>
              <w:rPr>
                <w:sz w:val="24"/>
                <w:szCs w:val="24"/>
              </w:rPr>
            </w:pPr>
            <w:r>
              <w:rPr>
                <w:sz w:val="24"/>
                <w:szCs w:val="24"/>
              </w:rPr>
              <w:t xml:space="preserve">Ofertar suporte quando necessário ou solicitado pelo médico ou enfermeiro da unidade, através de vídeo conferência. Parceiro </w:t>
            </w:r>
          </w:p>
          <w:p w:rsidR="00C22F1A" w:rsidRDefault="00C22F1A">
            <w:pPr>
              <w:jc w:val="both"/>
              <w:rPr>
                <w:sz w:val="24"/>
                <w:szCs w:val="24"/>
              </w:rPr>
            </w:pPr>
          </w:p>
        </w:tc>
      </w:tr>
      <w:tr w:rsidR="00C22F1A">
        <w:tc>
          <w:tcPr>
            <w:tcW w:w="2235" w:type="dxa"/>
            <w:vAlign w:val="center"/>
          </w:tcPr>
          <w:p w:rsidR="00C22F1A" w:rsidRDefault="00E861F3">
            <w:pPr>
              <w:jc w:val="both"/>
              <w:rPr>
                <w:sz w:val="24"/>
                <w:szCs w:val="24"/>
              </w:rPr>
            </w:pPr>
            <w:r>
              <w:rPr>
                <w:sz w:val="24"/>
                <w:szCs w:val="24"/>
              </w:rPr>
              <w:t>Duração e cronograma de execução</w:t>
            </w:r>
          </w:p>
        </w:tc>
        <w:tc>
          <w:tcPr>
            <w:tcW w:w="6804" w:type="dxa"/>
            <w:vAlign w:val="center"/>
          </w:tcPr>
          <w:p w:rsidR="00C22F1A" w:rsidRDefault="00E861F3">
            <w:pPr>
              <w:jc w:val="both"/>
              <w:rPr>
                <w:sz w:val="24"/>
                <w:szCs w:val="24"/>
              </w:rPr>
            </w:pPr>
            <w:r>
              <w:rPr>
                <w:sz w:val="24"/>
                <w:szCs w:val="24"/>
              </w:rPr>
              <w:t>Anualmente ou quando necessário.</w:t>
            </w:r>
          </w:p>
        </w:tc>
      </w:tr>
      <w:tr w:rsidR="00C22F1A">
        <w:tc>
          <w:tcPr>
            <w:tcW w:w="2235" w:type="dxa"/>
            <w:vAlign w:val="center"/>
          </w:tcPr>
          <w:p w:rsidR="00C22F1A" w:rsidRDefault="00E861F3">
            <w:pPr>
              <w:jc w:val="both"/>
              <w:rPr>
                <w:sz w:val="24"/>
                <w:szCs w:val="24"/>
              </w:rPr>
            </w:pPr>
            <w:r>
              <w:rPr>
                <w:sz w:val="24"/>
                <w:szCs w:val="24"/>
              </w:rPr>
              <w:t>Produtos e resultados esperados</w:t>
            </w:r>
          </w:p>
        </w:tc>
        <w:tc>
          <w:tcPr>
            <w:tcW w:w="6804" w:type="dxa"/>
            <w:vAlign w:val="center"/>
          </w:tcPr>
          <w:p w:rsidR="00C22F1A" w:rsidRDefault="00E861F3">
            <w:pPr>
              <w:jc w:val="both"/>
              <w:rPr>
                <w:sz w:val="24"/>
                <w:szCs w:val="24"/>
              </w:rPr>
            </w:pPr>
            <w:r>
              <w:rPr>
                <w:sz w:val="24"/>
                <w:szCs w:val="24"/>
              </w:rPr>
              <w:t>Prevenção para o não aparecimento do câncer de pele. Garantir aos usuários as informações necessárias para a prevenção. A detecção precoce do câncer em fase inicial e, assim, possibilitar maior chance de tratamento.</w:t>
            </w:r>
          </w:p>
        </w:tc>
      </w:tr>
      <w:tr w:rsidR="00C22F1A">
        <w:tc>
          <w:tcPr>
            <w:tcW w:w="2235" w:type="dxa"/>
            <w:vAlign w:val="center"/>
          </w:tcPr>
          <w:p w:rsidR="00C22F1A" w:rsidRDefault="00E861F3">
            <w:pPr>
              <w:jc w:val="both"/>
              <w:rPr>
                <w:sz w:val="24"/>
                <w:szCs w:val="24"/>
              </w:rPr>
            </w:pPr>
            <w:r>
              <w:rPr>
                <w:sz w:val="24"/>
                <w:szCs w:val="24"/>
              </w:rPr>
              <w:t>Acompanhamento e avaliação</w:t>
            </w:r>
          </w:p>
        </w:tc>
        <w:tc>
          <w:tcPr>
            <w:tcW w:w="6804" w:type="dxa"/>
            <w:vAlign w:val="center"/>
          </w:tcPr>
          <w:p w:rsidR="00C22F1A" w:rsidRDefault="00E861F3">
            <w:pPr>
              <w:jc w:val="both"/>
              <w:rPr>
                <w:sz w:val="24"/>
                <w:szCs w:val="24"/>
              </w:rPr>
            </w:pPr>
            <w:r>
              <w:rPr>
                <w:sz w:val="24"/>
                <w:szCs w:val="24"/>
              </w:rPr>
              <w:t>Observar se todos os profissionais da UBS estão participando das capacitações. Avaliar se os profissionais da UBS estão implementando conforme foram capacitados.</w:t>
            </w:r>
          </w:p>
        </w:tc>
      </w:tr>
    </w:tbl>
    <w:p w:rsidR="00F14D46" w:rsidRDefault="00F14D46">
      <w:pPr>
        <w:spacing w:line="240" w:lineRule="auto"/>
        <w:jc w:val="both"/>
        <w:rPr>
          <w:sz w:val="24"/>
          <w:szCs w:val="24"/>
        </w:rPr>
      </w:pPr>
    </w:p>
    <w:p w:rsidR="00F14D46" w:rsidRDefault="00F14D46">
      <w:pPr>
        <w:spacing w:line="240" w:lineRule="auto"/>
        <w:jc w:val="both"/>
        <w:rPr>
          <w:sz w:val="24"/>
          <w:szCs w:val="24"/>
        </w:rPr>
      </w:pPr>
    </w:p>
    <w:p w:rsidR="00F14D46" w:rsidRDefault="00F14D46">
      <w:pPr>
        <w:spacing w:line="240" w:lineRule="auto"/>
        <w:jc w:val="both"/>
        <w:rPr>
          <w:sz w:val="24"/>
          <w:szCs w:val="24"/>
        </w:rPr>
      </w:pPr>
    </w:p>
    <w:p w:rsidR="00F14D46" w:rsidRDefault="00F14D46">
      <w:pPr>
        <w:spacing w:line="240" w:lineRule="auto"/>
        <w:jc w:val="both"/>
        <w:rPr>
          <w:sz w:val="24"/>
          <w:szCs w:val="24"/>
        </w:rPr>
      </w:pPr>
    </w:p>
    <w:tbl>
      <w:tblPr>
        <w:tblStyle w:val="afff1"/>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804"/>
      </w:tblGrid>
      <w:tr w:rsidR="00C22F1A">
        <w:tc>
          <w:tcPr>
            <w:tcW w:w="9039" w:type="dxa"/>
            <w:gridSpan w:val="2"/>
          </w:tcPr>
          <w:p w:rsidR="00C22F1A" w:rsidRDefault="00C22F1A">
            <w:pPr>
              <w:jc w:val="both"/>
              <w:rPr>
                <w:b/>
                <w:sz w:val="24"/>
                <w:szCs w:val="24"/>
              </w:rPr>
            </w:pPr>
          </w:p>
          <w:p w:rsidR="00C22F1A" w:rsidRPr="002C594D" w:rsidRDefault="00E861F3" w:rsidP="0036505E">
            <w:pPr>
              <w:pStyle w:val="Ttulo1"/>
              <w:numPr>
                <w:ilvl w:val="1"/>
                <w:numId w:val="9"/>
              </w:numPr>
              <w:outlineLvl w:val="0"/>
              <w:rPr>
                <w:rStyle w:val="nfaseIntensa"/>
                <w:i w:val="0"/>
                <w:sz w:val="28"/>
                <w:szCs w:val="28"/>
              </w:rPr>
            </w:pPr>
            <w:bookmarkStart w:id="73" w:name="_Toc111808850"/>
            <w:r w:rsidRPr="002C594D">
              <w:rPr>
                <w:rStyle w:val="nfaseIntensa"/>
                <w:i w:val="0"/>
                <w:sz w:val="28"/>
                <w:szCs w:val="28"/>
              </w:rPr>
              <w:t>Conscientização HIV/AIDS</w:t>
            </w:r>
            <w:bookmarkEnd w:id="73"/>
          </w:p>
          <w:p w:rsidR="00C22F1A" w:rsidRDefault="00C22F1A">
            <w:pPr>
              <w:jc w:val="both"/>
              <w:rPr>
                <w:sz w:val="24"/>
                <w:szCs w:val="24"/>
              </w:rPr>
            </w:pPr>
          </w:p>
        </w:tc>
      </w:tr>
      <w:tr w:rsidR="00C22F1A">
        <w:tc>
          <w:tcPr>
            <w:tcW w:w="2235" w:type="dxa"/>
          </w:tcPr>
          <w:p w:rsidR="00C22F1A" w:rsidRDefault="00C22F1A">
            <w:pPr>
              <w:jc w:val="both"/>
              <w:rPr>
                <w:sz w:val="24"/>
                <w:szCs w:val="24"/>
              </w:rPr>
            </w:pPr>
          </w:p>
        </w:tc>
        <w:tc>
          <w:tcPr>
            <w:tcW w:w="6804" w:type="dxa"/>
          </w:tcPr>
          <w:p w:rsidR="00C22F1A" w:rsidRDefault="00E861F3">
            <w:pPr>
              <w:jc w:val="both"/>
              <w:rPr>
                <w:b/>
                <w:sz w:val="24"/>
                <w:szCs w:val="24"/>
              </w:rPr>
            </w:pPr>
            <w:r>
              <w:rPr>
                <w:b/>
                <w:sz w:val="24"/>
                <w:szCs w:val="24"/>
              </w:rPr>
              <w:t xml:space="preserve">Planejamento: </w:t>
            </w:r>
          </w:p>
        </w:tc>
      </w:tr>
      <w:tr w:rsidR="00C22F1A">
        <w:tc>
          <w:tcPr>
            <w:tcW w:w="2235" w:type="dxa"/>
            <w:vAlign w:val="center"/>
          </w:tcPr>
          <w:p w:rsidR="00C22F1A" w:rsidRDefault="00E861F3">
            <w:pPr>
              <w:jc w:val="both"/>
              <w:rPr>
                <w:sz w:val="24"/>
                <w:szCs w:val="24"/>
              </w:rPr>
            </w:pPr>
            <w:r>
              <w:rPr>
                <w:sz w:val="24"/>
                <w:szCs w:val="24"/>
              </w:rPr>
              <w:t xml:space="preserve">Justificativa </w:t>
            </w:r>
          </w:p>
        </w:tc>
        <w:tc>
          <w:tcPr>
            <w:tcW w:w="6804" w:type="dxa"/>
            <w:vAlign w:val="center"/>
          </w:tcPr>
          <w:p w:rsidR="00C22F1A" w:rsidRDefault="00E861F3">
            <w:pPr>
              <w:jc w:val="both"/>
              <w:rPr>
                <w:sz w:val="24"/>
                <w:szCs w:val="24"/>
              </w:rPr>
            </w:pPr>
            <w:r>
              <w:rPr>
                <w:sz w:val="24"/>
                <w:szCs w:val="24"/>
              </w:rPr>
              <w:t xml:space="preserve">Conviver com o vírus HIV é diferente de viver com AIDS. O HIV, sigla em inglês do vírus da imunodeficiência humana, ataca principalmente o sistema imunológico, responsável por defender o organismo de doenças. Já a AIDS (da sigla em inglês, síndrome da imunodeficiência adquirida) é o estágio mais avançado desta infecção, porque o vírus, ao destruir as células de defesa, deixa o </w:t>
            </w:r>
            <w:r>
              <w:rPr>
                <w:sz w:val="24"/>
                <w:szCs w:val="24"/>
              </w:rPr>
              <w:lastRenderedPageBreak/>
              <w:t>organismo mais vulnerável a diversas doenças. “De um simples resfriado a infecções mais graves. Ficando o indivíduo nesta fase da doença com maiores probabilidades de ficar doente.</w:t>
            </w:r>
            <w:r>
              <w:rPr>
                <w:sz w:val="24"/>
                <w:szCs w:val="24"/>
                <w:highlight w:val="white"/>
              </w:rPr>
              <w:t xml:space="preserve"> Muita gente ainda desconhece alguns de seus termos básicos, como por  exemplo a diferença entre HIV e AIDS. hoje em dia, com a evolução do tratamento, nem todo mundo que vive com HIV chega a desenvolver a AIDS.</w:t>
            </w:r>
          </w:p>
        </w:tc>
      </w:tr>
      <w:tr w:rsidR="00C22F1A">
        <w:tc>
          <w:tcPr>
            <w:tcW w:w="2235" w:type="dxa"/>
            <w:vAlign w:val="center"/>
          </w:tcPr>
          <w:p w:rsidR="00C22F1A" w:rsidRDefault="00E861F3">
            <w:pPr>
              <w:jc w:val="both"/>
              <w:rPr>
                <w:sz w:val="24"/>
                <w:szCs w:val="24"/>
              </w:rPr>
            </w:pPr>
            <w:r>
              <w:rPr>
                <w:sz w:val="24"/>
                <w:szCs w:val="24"/>
              </w:rPr>
              <w:lastRenderedPageBreak/>
              <w:t xml:space="preserve">Objetivo </w:t>
            </w:r>
          </w:p>
        </w:tc>
        <w:tc>
          <w:tcPr>
            <w:tcW w:w="6804" w:type="dxa"/>
            <w:vAlign w:val="center"/>
          </w:tcPr>
          <w:p w:rsidR="00C22F1A" w:rsidRDefault="00E861F3">
            <w:pPr>
              <w:jc w:val="both"/>
              <w:rPr>
                <w:sz w:val="24"/>
                <w:szCs w:val="24"/>
              </w:rPr>
            </w:pPr>
            <w:r>
              <w:rPr>
                <w:sz w:val="24"/>
                <w:szCs w:val="24"/>
              </w:rPr>
              <w:t xml:space="preserve"> Instruir o usuário sobre as formas de contaminação.</w:t>
            </w:r>
          </w:p>
          <w:p w:rsidR="00C22F1A" w:rsidRDefault="00E861F3">
            <w:pPr>
              <w:jc w:val="both"/>
              <w:rPr>
                <w:sz w:val="24"/>
                <w:szCs w:val="24"/>
              </w:rPr>
            </w:pPr>
            <w:r>
              <w:rPr>
                <w:sz w:val="24"/>
                <w:szCs w:val="24"/>
              </w:rPr>
              <w:t>Explicar ao usuário a diferença entre HIV/AIDS.</w:t>
            </w:r>
          </w:p>
          <w:p w:rsidR="00C22F1A" w:rsidRDefault="00E861F3">
            <w:pPr>
              <w:jc w:val="both"/>
              <w:rPr>
                <w:sz w:val="24"/>
                <w:szCs w:val="24"/>
              </w:rPr>
            </w:pPr>
            <w:r>
              <w:rPr>
                <w:sz w:val="24"/>
                <w:szCs w:val="24"/>
              </w:rPr>
              <w:t>Identificar os grupos de risco.</w:t>
            </w:r>
          </w:p>
          <w:p w:rsidR="00C22F1A" w:rsidRDefault="00E861F3">
            <w:pPr>
              <w:jc w:val="both"/>
              <w:rPr>
                <w:sz w:val="24"/>
                <w:szCs w:val="24"/>
              </w:rPr>
            </w:pPr>
            <w:r>
              <w:rPr>
                <w:sz w:val="24"/>
                <w:szCs w:val="24"/>
              </w:rPr>
              <w:t>Realizar busca ativa aos usuários, principalmente aos grupos de risco.</w:t>
            </w:r>
          </w:p>
          <w:p w:rsidR="00C22F1A" w:rsidRDefault="00E861F3">
            <w:pPr>
              <w:jc w:val="both"/>
              <w:rPr>
                <w:sz w:val="24"/>
                <w:szCs w:val="24"/>
              </w:rPr>
            </w:pPr>
            <w:r>
              <w:rPr>
                <w:sz w:val="24"/>
                <w:szCs w:val="24"/>
              </w:rPr>
              <w:t>Promover palestras de conscientização sobre o tema proposto</w:t>
            </w:r>
          </w:p>
          <w:p w:rsidR="00C22F1A" w:rsidRDefault="00E861F3">
            <w:pPr>
              <w:jc w:val="both"/>
              <w:rPr>
                <w:sz w:val="24"/>
                <w:szCs w:val="24"/>
              </w:rPr>
            </w:pPr>
            <w:r>
              <w:rPr>
                <w:sz w:val="24"/>
                <w:szCs w:val="24"/>
              </w:rPr>
              <w:t>Ofertar orientações e ou rodas de conversa nas empresas que solicitar.</w:t>
            </w:r>
          </w:p>
          <w:p w:rsidR="00C22F1A" w:rsidRDefault="00E861F3">
            <w:pPr>
              <w:jc w:val="both"/>
              <w:rPr>
                <w:sz w:val="24"/>
                <w:szCs w:val="24"/>
              </w:rPr>
            </w:pPr>
            <w:r>
              <w:rPr>
                <w:sz w:val="24"/>
                <w:szCs w:val="24"/>
              </w:rPr>
              <w:t>Proporcionar ao usuário a realização de exames periódicos para uma detecção precoce.</w:t>
            </w:r>
          </w:p>
          <w:p w:rsidR="00C22F1A" w:rsidRDefault="00C22F1A">
            <w:pPr>
              <w:jc w:val="both"/>
              <w:rPr>
                <w:sz w:val="24"/>
                <w:szCs w:val="24"/>
              </w:rPr>
            </w:pPr>
          </w:p>
        </w:tc>
      </w:tr>
      <w:tr w:rsidR="00C22F1A">
        <w:tc>
          <w:tcPr>
            <w:tcW w:w="2235" w:type="dxa"/>
            <w:vAlign w:val="center"/>
          </w:tcPr>
          <w:p w:rsidR="00C22F1A" w:rsidRDefault="00E861F3">
            <w:pPr>
              <w:jc w:val="both"/>
              <w:rPr>
                <w:sz w:val="24"/>
                <w:szCs w:val="24"/>
              </w:rPr>
            </w:pPr>
            <w:r>
              <w:rPr>
                <w:sz w:val="24"/>
                <w:szCs w:val="24"/>
              </w:rPr>
              <w:t xml:space="preserve">Público </w:t>
            </w:r>
          </w:p>
        </w:tc>
        <w:tc>
          <w:tcPr>
            <w:tcW w:w="6804" w:type="dxa"/>
            <w:vAlign w:val="center"/>
          </w:tcPr>
          <w:p w:rsidR="00C22F1A" w:rsidRDefault="00E861F3">
            <w:pPr>
              <w:jc w:val="both"/>
              <w:rPr>
                <w:sz w:val="24"/>
                <w:szCs w:val="24"/>
              </w:rPr>
            </w:pPr>
            <w:r>
              <w:rPr>
                <w:sz w:val="24"/>
                <w:szCs w:val="24"/>
              </w:rPr>
              <w:t>Enfermeiros, técnicos de enfermagem, médicos, recepcionistas, agentes comunitários de saúde e público em geral.</w:t>
            </w:r>
          </w:p>
        </w:tc>
      </w:tr>
      <w:tr w:rsidR="00C22F1A">
        <w:tc>
          <w:tcPr>
            <w:tcW w:w="2235" w:type="dxa"/>
            <w:vAlign w:val="center"/>
          </w:tcPr>
          <w:p w:rsidR="00C22F1A" w:rsidRDefault="00E861F3">
            <w:pPr>
              <w:jc w:val="both"/>
              <w:rPr>
                <w:sz w:val="24"/>
                <w:szCs w:val="24"/>
              </w:rPr>
            </w:pPr>
            <w:r>
              <w:rPr>
                <w:sz w:val="24"/>
                <w:szCs w:val="24"/>
              </w:rPr>
              <w:t>Metodologia a ser utilizada</w:t>
            </w:r>
          </w:p>
        </w:tc>
        <w:tc>
          <w:tcPr>
            <w:tcW w:w="6804" w:type="dxa"/>
            <w:vAlign w:val="center"/>
          </w:tcPr>
          <w:p w:rsidR="00C22F1A" w:rsidRDefault="00E861F3">
            <w:pPr>
              <w:tabs>
                <w:tab w:val="left" w:pos="1200"/>
              </w:tabs>
              <w:jc w:val="both"/>
              <w:rPr>
                <w:sz w:val="24"/>
                <w:szCs w:val="24"/>
              </w:rPr>
            </w:pPr>
            <w:r>
              <w:rPr>
                <w:sz w:val="24"/>
                <w:szCs w:val="24"/>
              </w:rPr>
              <w:t xml:space="preserve"> Exposição de banners ilustrativos e informativos para o usuário referente a HIV/AIDS, nas empresas. A equipe do PSF irá realizar uma exposição com folders com a temática proposta HIV/AIDS nas unidades de saúde.  Todas as equipes das unidades irão ter oportunidade de participar de capacitação ministrada por um profissional da rede especialista, SAE. Ofertar a unidade capacitação para o uso de teste rápido de detecção ao HIV. Disponibilizar a unidade testes rápidos de detecção de HIV.</w:t>
            </w:r>
          </w:p>
          <w:p w:rsidR="00C22F1A" w:rsidRDefault="00E861F3">
            <w:pPr>
              <w:jc w:val="both"/>
              <w:rPr>
                <w:sz w:val="24"/>
                <w:szCs w:val="24"/>
              </w:rPr>
            </w:pPr>
            <w:r>
              <w:rPr>
                <w:sz w:val="24"/>
                <w:szCs w:val="24"/>
              </w:rPr>
              <w:t>Parceiros do projeto SAE, especialista.</w:t>
            </w:r>
          </w:p>
        </w:tc>
      </w:tr>
      <w:tr w:rsidR="00C22F1A">
        <w:tc>
          <w:tcPr>
            <w:tcW w:w="2235" w:type="dxa"/>
            <w:vAlign w:val="center"/>
          </w:tcPr>
          <w:p w:rsidR="00C22F1A" w:rsidRDefault="00E861F3">
            <w:pPr>
              <w:jc w:val="both"/>
              <w:rPr>
                <w:sz w:val="24"/>
                <w:szCs w:val="24"/>
              </w:rPr>
            </w:pPr>
            <w:r>
              <w:rPr>
                <w:sz w:val="24"/>
                <w:szCs w:val="24"/>
              </w:rPr>
              <w:t>Duração e cronograma de execução</w:t>
            </w:r>
          </w:p>
        </w:tc>
        <w:tc>
          <w:tcPr>
            <w:tcW w:w="6804" w:type="dxa"/>
            <w:vAlign w:val="center"/>
          </w:tcPr>
          <w:p w:rsidR="00C22F1A" w:rsidRDefault="00E861F3">
            <w:pPr>
              <w:jc w:val="both"/>
              <w:rPr>
                <w:sz w:val="24"/>
                <w:szCs w:val="24"/>
              </w:rPr>
            </w:pPr>
            <w:r>
              <w:rPr>
                <w:sz w:val="24"/>
                <w:szCs w:val="24"/>
              </w:rPr>
              <w:t>Anualmente ou quando necessário ou solicitado.</w:t>
            </w:r>
          </w:p>
        </w:tc>
      </w:tr>
      <w:tr w:rsidR="00C22F1A">
        <w:tc>
          <w:tcPr>
            <w:tcW w:w="2235" w:type="dxa"/>
            <w:vAlign w:val="center"/>
          </w:tcPr>
          <w:p w:rsidR="00C22F1A" w:rsidRDefault="00E861F3">
            <w:pPr>
              <w:jc w:val="both"/>
              <w:rPr>
                <w:sz w:val="24"/>
                <w:szCs w:val="24"/>
              </w:rPr>
            </w:pPr>
            <w:r>
              <w:rPr>
                <w:sz w:val="24"/>
                <w:szCs w:val="24"/>
              </w:rPr>
              <w:t>Produtos e resultados esperados</w:t>
            </w:r>
          </w:p>
        </w:tc>
        <w:tc>
          <w:tcPr>
            <w:tcW w:w="6804" w:type="dxa"/>
            <w:vAlign w:val="center"/>
          </w:tcPr>
          <w:p w:rsidR="00C22F1A" w:rsidRDefault="00E861F3">
            <w:pPr>
              <w:jc w:val="both"/>
              <w:rPr>
                <w:sz w:val="24"/>
                <w:szCs w:val="24"/>
              </w:rPr>
            </w:pPr>
            <w:r>
              <w:rPr>
                <w:sz w:val="24"/>
                <w:szCs w:val="24"/>
              </w:rPr>
              <w:t>Através da conscientização a diminuição dos casos de HIV/AIDS.</w:t>
            </w:r>
          </w:p>
          <w:p w:rsidR="00C22F1A" w:rsidRDefault="00E861F3">
            <w:pPr>
              <w:jc w:val="both"/>
              <w:rPr>
                <w:sz w:val="24"/>
                <w:szCs w:val="24"/>
              </w:rPr>
            </w:pPr>
            <w:r>
              <w:rPr>
                <w:sz w:val="24"/>
                <w:szCs w:val="24"/>
              </w:rPr>
              <w:t>Promover a prevenção da contaminação do HIV.</w:t>
            </w:r>
          </w:p>
          <w:p w:rsidR="00C22F1A" w:rsidRDefault="00E861F3">
            <w:pPr>
              <w:jc w:val="both"/>
              <w:rPr>
                <w:sz w:val="24"/>
                <w:szCs w:val="24"/>
              </w:rPr>
            </w:pPr>
            <w:r>
              <w:rPr>
                <w:sz w:val="24"/>
                <w:szCs w:val="24"/>
              </w:rPr>
              <w:t>Garantir ao usuário as informações segura e  de qualidade para a prevenção do HIV/AIDS.</w:t>
            </w:r>
          </w:p>
          <w:p w:rsidR="00C22F1A" w:rsidRDefault="00E861F3">
            <w:pPr>
              <w:jc w:val="both"/>
              <w:rPr>
                <w:sz w:val="24"/>
                <w:szCs w:val="24"/>
              </w:rPr>
            </w:pPr>
            <w:r>
              <w:rPr>
                <w:sz w:val="24"/>
                <w:szCs w:val="24"/>
              </w:rPr>
              <w:t>Possibilitar um atendimento humanizado livre de preconceitos e discriminações.</w:t>
            </w:r>
          </w:p>
        </w:tc>
      </w:tr>
      <w:tr w:rsidR="00C22F1A">
        <w:tc>
          <w:tcPr>
            <w:tcW w:w="2235" w:type="dxa"/>
            <w:vAlign w:val="center"/>
          </w:tcPr>
          <w:p w:rsidR="00C22F1A" w:rsidRDefault="00E861F3">
            <w:pPr>
              <w:jc w:val="both"/>
              <w:rPr>
                <w:sz w:val="24"/>
                <w:szCs w:val="24"/>
              </w:rPr>
            </w:pPr>
            <w:r>
              <w:rPr>
                <w:sz w:val="24"/>
                <w:szCs w:val="24"/>
              </w:rPr>
              <w:t>Acompanhamento e avaliação</w:t>
            </w:r>
          </w:p>
        </w:tc>
        <w:tc>
          <w:tcPr>
            <w:tcW w:w="6804" w:type="dxa"/>
            <w:vAlign w:val="center"/>
          </w:tcPr>
          <w:p w:rsidR="00C22F1A" w:rsidRDefault="00E861F3">
            <w:pPr>
              <w:jc w:val="both"/>
              <w:rPr>
                <w:sz w:val="24"/>
                <w:szCs w:val="24"/>
              </w:rPr>
            </w:pPr>
            <w:r>
              <w:rPr>
                <w:sz w:val="24"/>
                <w:szCs w:val="24"/>
              </w:rPr>
              <w:t>Observar se todos os profissionais da UBS estão participando das capacitações.</w:t>
            </w:r>
          </w:p>
          <w:p w:rsidR="00C22F1A" w:rsidRDefault="00E861F3">
            <w:pPr>
              <w:jc w:val="both"/>
              <w:rPr>
                <w:sz w:val="24"/>
                <w:szCs w:val="24"/>
              </w:rPr>
            </w:pPr>
            <w:r>
              <w:rPr>
                <w:sz w:val="24"/>
                <w:szCs w:val="24"/>
              </w:rPr>
              <w:t>Acompanhar se houve o surgimento de novos casos na região de abrangência de cada unidade básica.</w:t>
            </w:r>
          </w:p>
        </w:tc>
      </w:tr>
    </w:tbl>
    <w:p w:rsidR="00C22F1A" w:rsidRDefault="00C22F1A">
      <w:pPr>
        <w:spacing w:after="0" w:line="240" w:lineRule="auto"/>
        <w:jc w:val="both"/>
        <w:rPr>
          <w:sz w:val="24"/>
          <w:szCs w:val="24"/>
        </w:rPr>
      </w:pPr>
    </w:p>
    <w:p w:rsidR="00C22F1A" w:rsidRDefault="00C22F1A">
      <w:pPr>
        <w:spacing w:after="0" w:line="240" w:lineRule="auto"/>
        <w:jc w:val="both"/>
        <w:rPr>
          <w:sz w:val="24"/>
          <w:szCs w:val="24"/>
        </w:rPr>
      </w:pPr>
    </w:p>
    <w:p w:rsidR="00F14D46" w:rsidRDefault="00F14D46" w:rsidP="00F36BF7">
      <w:pPr>
        <w:spacing w:line="240" w:lineRule="auto"/>
        <w:rPr>
          <w:b/>
          <w:sz w:val="24"/>
          <w:szCs w:val="24"/>
          <w:u w:val="single"/>
        </w:rPr>
      </w:pPr>
    </w:p>
    <w:tbl>
      <w:tblPr>
        <w:tblStyle w:val="af7"/>
        <w:tblW w:w="91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8"/>
        <w:gridCol w:w="6373"/>
      </w:tblGrid>
      <w:tr w:rsidR="00F36BF7" w:rsidTr="00F14D46">
        <w:trPr>
          <w:trHeight w:val="631"/>
        </w:trPr>
        <w:tc>
          <w:tcPr>
            <w:tcW w:w="9121" w:type="dxa"/>
            <w:gridSpan w:val="2"/>
          </w:tcPr>
          <w:p w:rsidR="00F36BF7" w:rsidRPr="00F14D46" w:rsidRDefault="00F36BF7" w:rsidP="00F14D46">
            <w:pPr>
              <w:pStyle w:val="Ttulo1"/>
              <w:numPr>
                <w:ilvl w:val="1"/>
                <w:numId w:val="9"/>
              </w:numPr>
              <w:outlineLvl w:val="0"/>
              <w:rPr>
                <w:b w:val="0"/>
                <w:bCs/>
                <w:iCs/>
                <w:color w:val="4F81BD" w:themeColor="accent1"/>
                <w:sz w:val="28"/>
                <w:szCs w:val="28"/>
              </w:rPr>
            </w:pPr>
            <w:bookmarkStart w:id="74" w:name="_Toc111808851"/>
            <w:r w:rsidRPr="002C594D">
              <w:rPr>
                <w:rStyle w:val="nfaseIntensa"/>
                <w:i w:val="0"/>
                <w:sz w:val="28"/>
                <w:szCs w:val="28"/>
              </w:rPr>
              <w:lastRenderedPageBreak/>
              <w:t>Acompanhamento dos Usuários Beneficiários do Bolsa Família</w:t>
            </w:r>
            <w:bookmarkEnd w:id="74"/>
          </w:p>
        </w:tc>
      </w:tr>
      <w:tr w:rsidR="00F36BF7" w:rsidTr="00F14D46">
        <w:trPr>
          <w:trHeight w:val="286"/>
        </w:trPr>
        <w:tc>
          <w:tcPr>
            <w:tcW w:w="2748" w:type="dxa"/>
          </w:tcPr>
          <w:p w:rsidR="00F36BF7" w:rsidRDefault="00F36BF7" w:rsidP="00F36BF7">
            <w:pPr>
              <w:rPr>
                <w:b/>
                <w:sz w:val="24"/>
                <w:szCs w:val="24"/>
                <w:u w:val="single"/>
              </w:rPr>
            </w:pPr>
          </w:p>
        </w:tc>
        <w:tc>
          <w:tcPr>
            <w:tcW w:w="6373" w:type="dxa"/>
          </w:tcPr>
          <w:p w:rsidR="00F36BF7" w:rsidRDefault="00F36BF7" w:rsidP="00F36BF7">
            <w:pPr>
              <w:rPr>
                <w:b/>
                <w:sz w:val="24"/>
                <w:szCs w:val="24"/>
              </w:rPr>
            </w:pPr>
            <w:r>
              <w:rPr>
                <w:b/>
                <w:sz w:val="24"/>
                <w:szCs w:val="24"/>
              </w:rPr>
              <w:t>Planejamento:</w:t>
            </w:r>
          </w:p>
        </w:tc>
      </w:tr>
      <w:tr w:rsidR="00F36BF7" w:rsidTr="00F14D46">
        <w:trPr>
          <w:trHeight w:val="2345"/>
        </w:trPr>
        <w:tc>
          <w:tcPr>
            <w:tcW w:w="2748" w:type="dxa"/>
            <w:vAlign w:val="center"/>
          </w:tcPr>
          <w:p w:rsidR="00F36BF7" w:rsidRDefault="00F36BF7" w:rsidP="00F36BF7">
            <w:pPr>
              <w:rPr>
                <w:b/>
                <w:sz w:val="24"/>
                <w:szCs w:val="24"/>
                <w:u w:val="single"/>
              </w:rPr>
            </w:pPr>
            <w:r>
              <w:rPr>
                <w:sz w:val="24"/>
                <w:szCs w:val="24"/>
              </w:rPr>
              <w:t xml:space="preserve">Justificativa </w:t>
            </w:r>
          </w:p>
        </w:tc>
        <w:tc>
          <w:tcPr>
            <w:tcW w:w="6373" w:type="dxa"/>
            <w:vAlign w:val="center"/>
          </w:tcPr>
          <w:p w:rsidR="00F36BF7" w:rsidRDefault="00F36BF7" w:rsidP="00F36BF7">
            <w:pPr>
              <w:rPr>
                <w:b/>
                <w:sz w:val="24"/>
                <w:szCs w:val="24"/>
                <w:u w:val="single"/>
              </w:rPr>
            </w:pPr>
            <w:r>
              <w:rPr>
                <w:sz w:val="24"/>
                <w:szCs w:val="24"/>
                <w:highlight w:val="white"/>
              </w:rPr>
              <w:t xml:space="preserve">O Programa contribui para o combate à pobreza, de modo que consigam superar a situação de vulnerabilidade. Garantido  dentro da Atenção Primária que as, crianças menores de 7 anos sejam acompanhadas pela vacinação e pelo seu desenvolvimento (peso e altura) , mulheres grávidas são acompanhadas em todo o pré-natal. Quanto a educação as crianças e adolescentes de 6 a 17 anos, terão a frequência escolar acompanhada todo mês pelo programa. </w:t>
            </w:r>
          </w:p>
        </w:tc>
      </w:tr>
      <w:tr w:rsidR="00F36BF7" w:rsidTr="00F14D46">
        <w:trPr>
          <w:trHeight w:val="872"/>
        </w:trPr>
        <w:tc>
          <w:tcPr>
            <w:tcW w:w="2748" w:type="dxa"/>
            <w:vAlign w:val="center"/>
          </w:tcPr>
          <w:p w:rsidR="00F36BF7" w:rsidRDefault="00F36BF7" w:rsidP="00F36BF7">
            <w:pPr>
              <w:rPr>
                <w:b/>
                <w:sz w:val="24"/>
                <w:szCs w:val="24"/>
                <w:u w:val="single"/>
              </w:rPr>
            </w:pPr>
            <w:r>
              <w:rPr>
                <w:sz w:val="24"/>
                <w:szCs w:val="24"/>
              </w:rPr>
              <w:t xml:space="preserve">Objetivo </w:t>
            </w:r>
          </w:p>
        </w:tc>
        <w:tc>
          <w:tcPr>
            <w:tcW w:w="6373" w:type="dxa"/>
            <w:vAlign w:val="center"/>
          </w:tcPr>
          <w:p w:rsidR="00F36BF7" w:rsidRDefault="00F36BF7" w:rsidP="00F36BF7">
            <w:pPr>
              <w:rPr>
                <w:b/>
                <w:sz w:val="24"/>
                <w:szCs w:val="24"/>
                <w:u w:val="single"/>
              </w:rPr>
            </w:pPr>
            <w:r>
              <w:rPr>
                <w:sz w:val="24"/>
                <w:szCs w:val="24"/>
                <w:highlight w:val="white"/>
              </w:rPr>
              <w:t xml:space="preserve">O programa tem como objetivo a superação de situação de vulnerabilidade e pobreza. Garantia a essas famílias o direito à alimentação, acesso à educação e à saúde. </w:t>
            </w:r>
          </w:p>
        </w:tc>
      </w:tr>
      <w:tr w:rsidR="00F36BF7" w:rsidTr="00F14D46">
        <w:trPr>
          <w:trHeight w:val="586"/>
        </w:trPr>
        <w:tc>
          <w:tcPr>
            <w:tcW w:w="2748" w:type="dxa"/>
            <w:vAlign w:val="center"/>
          </w:tcPr>
          <w:p w:rsidR="00F36BF7" w:rsidRDefault="00F36BF7" w:rsidP="00F36BF7">
            <w:pPr>
              <w:rPr>
                <w:b/>
                <w:sz w:val="24"/>
                <w:szCs w:val="24"/>
                <w:u w:val="single"/>
              </w:rPr>
            </w:pPr>
            <w:r>
              <w:rPr>
                <w:sz w:val="24"/>
                <w:szCs w:val="24"/>
              </w:rPr>
              <w:t xml:space="preserve">Público </w:t>
            </w:r>
          </w:p>
        </w:tc>
        <w:tc>
          <w:tcPr>
            <w:tcW w:w="6373" w:type="dxa"/>
            <w:vAlign w:val="center"/>
          </w:tcPr>
          <w:p w:rsidR="00F36BF7" w:rsidRDefault="00F36BF7" w:rsidP="00F36BF7">
            <w:pPr>
              <w:rPr>
                <w:b/>
                <w:sz w:val="24"/>
                <w:szCs w:val="24"/>
                <w:u w:val="single"/>
              </w:rPr>
            </w:pPr>
            <w:r>
              <w:rPr>
                <w:sz w:val="24"/>
                <w:szCs w:val="24"/>
              </w:rPr>
              <w:t xml:space="preserve">Ação Social, Enfermeiros, Técnicos de Enfermagem, Agentes Comunitários de Saúde, Educadores. </w:t>
            </w:r>
          </w:p>
        </w:tc>
      </w:tr>
      <w:tr w:rsidR="00F36BF7" w:rsidTr="00F14D46">
        <w:trPr>
          <w:trHeight w:val="3819"/>
        </w:trPr>
        <w:tc>
          <w:tcPr>
            <w:tcW w:w="2748" w:type="dxa"/>
            <w:vAlign w:val="center"/>
          </w:tcPr>
          <w:p w:rsidR="00F36BF7" w:rsidRDefault="00F36BF7" w:rsidP="00F36BF7">
            <w:pPr>
              <w:rPr>
                <w:b/>
                <w:sz w:val="24"/>
                <w:szCs w:val="24"/>
                <w:u w:val="single"/>
              </w:rPr>
            </w:pPr>
            <w:r>
              <w:rPr>
                <w:sz w:val="24"/>
                <w:szCs w:val="24"/>
              </w:rPr>
              <w:t>Metodologia a ser utilizada</w:t>
            </w:r>
          </w:p>
        </w:tc>
        <w:tc>
          <w:tcPr>
            <w:tcW w:w="6373" w:type="dxa"/>
            <w:vAlign w:val="center"/>
          </w:tcPr>
          <w:p w:rsidR="00F36BF7" w:rsidRDefault="00F36BF7" w:rsidP="00F36BF7">
            <w:pPr>
              <w:rPr>
                <w:sz w:val="24"/>
                <w:szCs w:val="24"/>
                <w:highlight w:val="white"/>
              </w:rPr>
            </w:pPr>
            <w:r>
              <w:rPr>
                <w:sz w:val="24"/>
                <w:szCs w:val="24"/>
                <w:highlight w:val="white"/>
              </w:rPr>
              <w:t xml:space="preserve">Capacitação a todos profissionais envolvidos na assistência referente ao beneficiário do programa Bolsa Família. </w:t>
            </w:r>
          </w:p>
          <w:p w:rsidR="00F36BF7" w:rsidRDefault="00F36BF7" w:rsidP="00F36BF7">
            <w:pPr>
              <w:rPr>
                <w:sz w:val="24"/>
                <w:szCs w:val="24"/>
              </w:rPr>
            </w:pPr>
            <w:r>
              <w:rPr>
                <w:sz w:val="24"/>
                <w:szCs w:val="24"/>
                <w:highlight w:val="white"/>
              </w:rPr>
              <w:t xml:space="preserve"> R</w:t>
            </w:r>
            <w:r>
              <w:rPr>
                <w:sz w:val="24"/>
                <w:szCs w:val="24"/>
              </w:rPr>
              <w:t xml:space="preserve">oda de conversa ministrada pelo setor  envolvido no Bolsa Família com intuito de  sanar duvidas sobre o programa. </w:t>
            </w:r>
          </w:p>
          <w:p w:rsidR="00F36BF7" w:rsidRDefault="00F36BF7" w:rsidP="00F36BF7">
            <w:pPr>
              <w:rPr>
                <w:sz w:val="24"/>
                <w:szCs w:val="24"/>
              </w:rPr>
            </w:pPr>
            <w:r>
              <w:rPr>
                <w:sz w:val="24"/>
                <w:szCs w:val="24"/>
              </w:rPr>
              <w:t>Subsidiar uma vídeoconferência para todos da equipe da saúde.</w:t>
            </w:r>
          </w:p>
          <w:p w:rsidR="00F36BF7" w:rsidRDefault="00F36BF7" w:rsidP="00F36BF7">
            <w:pPr>
              <w:rPr>
                <w:sz w:val="24"/>
                <w:szCs w:val="24"/>
              </w:rPr>
            </w:pPr>
            <w:r>
              <w:rPr>
                <w:sz w:val="24"/>
                <w:szCs w:val="24"/>
              </w:rPr>
              <w:t>Instrumentalizar os profissionais que atua com os beneficiário  bolsa família nas tarefas diárias das UBS: registros no prontuário eletrônico o peso, altura, manter atualizado o cartão de vacina, preenchendo corretamente do mapa de acompanhamento.</w:t>
            </w:r>
          </w:p>
          <w:p w:rsidR="00F36BF7" w:rsidRDefault="00F36BF7" w:rsidP="00F36BF7">
            <w:pPr>
              <w:rPr>
                <w:b/>
                <w:sz w:val="24"/>
                <w:szCs w:val="24"/>
                <w:u w:val="single"/>
              </w:rPr>
            </w:pPr>
            <w:r>
              <w:rPr>
                <w:sz w:val="24"/>
                <w:szCs w:val="24"/>
              </w:rPr>
              <w:t>Parceiros Envolvidos no desenvolvimento do processo: CRÁS, Assistência Social, NASF.</w:t>
            </w:r>
          </w:p>
        </w:tc>
      </w:tr>
      <w:tr w:rsidR="00F36BF7" w:rsidTr="00F14D46">
        <w:trPr>
          <w:trHeight w:val="571"/>
        </w:trPr>
        <w:tc>
          <w:tcPr>
            <w:tcW w:w="2748" w:type="dxa"/>
            <w:vAlign w:val="center"/>
          </w:tcPr>
          <w:p w:rsidR="00F36BF7" w:rsidRDefault="00F36BF7" w:rsidP="00F36BF7">
            <w:pPr>
              <w:rPr>
                <w:b/>
                <w:sz w:val="24"/>
                <w:szCs w:val="24"/>
                <w:u w:val="single"/>
              </w:rPr>
            </w:pPr>
            <w:r>
              <w:rPr>
                <w:sz w:val="24"/>
                <w:szCs w:val="24"/>
              </w:rPr>
              <w:t>Duração e cronograma de execução</w:t>
            </w:r>
          </w:p>
        </w:tc>
        <w:tc>
          <w:tcPr>
            <w:tcW w:w="6373" w:type="dxa"/>
            <w:vAlign w:val="center"/>
          </w:tcPr>
          <w:p w:rsidR="00F36BF7" w:rsidRDefault="00F36BF7" w:rsidP="00F36BF7">
            <w:pPr>
              <w:rPr>
                <w:b/>
                <w:sz w:val="24"/>
                <w:szCs w:val="24"/>
                <w:u w:val="single"/>
              </w:rPr>
            </w:pPr>
            <w:r>
              <w:rPr>
                <w:sz w:val="24"/>
                <w:szCs w:val="24"/>
              </w:rPr>
              <w:t xml:space="preserve">Uma tarde </w:t>
            </w:r>
          </w:p>
        </w:tc>
      </w:tr>
      <w:tr w:rsidR="00F36BF7" w:rsidTr="00F14D46">
        <w:trPr>
          <w:trHeight w:val="3518"/>
        </w:trPr>
        <w:tc>
          <w:tcPr>
            <w:tcW w:w="2748" w:type="dxa"/>
            <w:vAlign w:val="center"/>
          </w:tcPr>
          <w:p w:rsidR="00F36BF7" w:rsidRDefault="00F36BF7" w:rsidP="00F36BF7">
            <w:pPr>
              <w:rPr>
                <w:b/>
                <w:sz w:val="24"/>
                <w:szCs w:val="24"/>
                <w:u w:val="single"/>
              </w:rPr>
            </w:pPr>
            <w:r>
              <w:rPr>
                <w:sz w:val="24"/>
                <w:szCs w:val="24"/>
              </w:rPr>
              <w:t>Produtos e resultados esperados</w:t>
            </w:r>
          </w:p>
        </w:tc>
        <w:tc>
          <w:tcPr>
            <w:tcW w:w="6373" w:type="dxa"/>
            <w:vAlign w:val="bottom"/>
          </w:tcPr>
          <w:p w:rsidR="00F36BF7" w:rsidRDefault="00F36BF7" w:rsidP="00F36BF7">
            <w:pPr>
              <w:jc w:val="both"/>
              <w:rPr>
                <w:sz w:val="24"/>
                <w:szCs w:val="24"/>
              </w:rPr>
            </w:pPr>
            <w:r>
              <w:rPr>
                <w:sz w:val="24"/>
                <w:szCs w:val="24"/>
              </w:rPr>
              <w:t xml:space="preserve">Melhorar o acolhimento e atendimento de todo usuário que procura os serviços, seja nas UBS, Ação Social e Educação. Assumindo um serviço com maior qualidade proporcionando resolutividade.  </w:t>
            </w:r>
          </w:p>
          <w:p w:rsidR="00F36BF7" w:rsidRDefault="00F36BF7" w:rsidP="00F36BF7">
            <w:pPr>
              <w:jc w:val="both"/>
              <w:rPr>
                <w:sz w:val="24"/>
                <w:szCs w:val="24"/>
                <w:highlight w:val="white"/>
              </w:rPr>
            </w:pPr>
            <w:r>
              <w:rPr>
                <w:sz w:val="24"/>
                <w:szCs w:val="24"/>
              </w:rPr>
              <w:t xml:space="preserve">Proporcionar </w:t>
            </w:r>
            <w:r>
              <w:rPr>
                <w:sz w:val="24"/>
                <w:szCs w:val="24"/>
                <w:highlight w:val="white"/>
              </w:rPr>
              <w:t xml:space="preserve">ênfase na humanização, equidade e no atendimento das necessidades de saúde, aprimorando a política de atenção básica. </w:t>
            </w:r>
          </w:p>
          <w:p w:rsidR="00F36BF7" w:rsidRDefault="00F36BF7" w:rsidP="00F36BF7">
            <w:pPr>
              <w:jc w:val="both"/>
              <w:rPr>
                <w:sz w:val="24"/>
                <w:szCs w:val="24"/>
              </w:rPr>
            </w:pPr>
            <w:r>
              <w:rPr>
                <w:sz w:val="24"/>
                <w:szCs w:val="24"/>
              </w:rPr>
              <w:t xml:space="preserve">Desenvolver um trabalhando de forma interdisciplinar. </w:t>
            </w:r>
          </w:p>
          <w:p w:rsidR="00F36BF7" w:rsidRDefault="00F36BF7" w:rsidP="00F36BF7">
            <w:pPr>
              <w:jc w:val="both"/>
              <w:rPr>
                <w:sz w:val="24"/>
                <w:szCs w:val="24"/>
              </w:rPr>
            </w:pPr>
            <w:r>
              <w:rPr>
                <w:sz w:val="24"/>
                <w:szCs w:val="24"/>
              </w:rPr>
              <w:t>Oferecer ferramentas aos profissionais de saúde para que melhore a cobertura dos beneficiários.</w:t>
            </w:r>
          </w:p>
          <w:p w:rsidR="00F36BF7" w:rsidRDefault="00F36BF7" w:rsidP="00F36BF7">
            <w:pPr>
              <w:rPr>
                <w:b/>
                <w:sz w:val="24"/>
                <w:szCs w:val="24"/>
                <w:u w:val="single"/>
              </w:rPr>
            </w:pPr>
            <w:r>
              <w:rPr>
                <w:sz w:val="24"/>
                <w:szCs w:val="24"/>
              </w:rPr>
              <w:t xml:space="preserve">Responsabilizar os beneficiários do programa bolsa família a manter atualizado o endereço na Ação Social.  </w:t>
            </w:r>
          </w:p>
        </w:tc>
      </w:tr>
      <w:tr w:rsidR="00F36BF7" w:rsidTr="00F14D46">
        <w:trPr>
          <w:trHeight w:val="601"/>
        </w:trPr>
        <w:tc>
          <w:tcPr>
            <w:tcW w:w="2748" w:type="dxa"/>
            <w:vAlign w:val="center"/>
          </w:tcPr>
          <w:p w:rsidR="00F36BF7" w:rsidRDefault="00F36BF7" w:rsidP="00F36BF7">
            <w:pPr>
              <w:rPr>
                <w:b/>
                <w:sz w:val="24"/>
                <w:szCs w:val="24"/>
                <w:u w:val="single"/>
              </w:rPr>
            </w:pPr>
            <w:r>
              <w:rPr>
                <w:sz w:val="24"/>
                <w:szCs w:val="24"/>
              </w:rPr>
              <w:t>Acompanhamento e avaliação</w:t>
            </w:r>
          </w:p>
        </w:tc>
        <w:tc>
          <w:tcPr>
            <w:tcW w:w="6373" w:type="dxa"/>
            <w:vAlign w:val="center"/>
          </w:tcPr>
          <w:p w:rsidR="00F36BF7" w:rsidRDefault="00F36BF7" w:rsidP="00F36BF7">
            <w:pPr>
              <w:rPr>
                <w:b/>
                <w:sz w:val="24"/>
                <w:szCs w:val="24"/>
                <w:u w:val="single"/>
              </w:rPr>
            </w:pPr>
            <w:r>
              <w:rPr>
                <w:sz w:val="24"/>
                <w:szCs w:val="24"/>
              </w:rPr>
              <w:t>- Aumentar os indicadores dos acompanhamentos dos beneficiários bolsa família.</w:t>
            </w:r>
          </w:p>
        </w:tc>
      </w:tr>
    </w:tbl>
    <w:p w:rsidR="00C22F1A" w:rsidRDefault="00C22F1A" w:rsidP="00F14D46">
      <w:pPr>
        <w:spacing w:line="240" w:lineRule="auto"/>
        <w:jc w:val="both"/>
        <w:rPr>
          <w:sz w:val="24"/>
          <w:szCs w:val="24"/>
        </w:rPr>
      </w:pPr>
    </w:p>
    <w:sectPr w:rsidR="00C22F1A" w:rsidSect="00594037">
      <w:pgSz w:w="11906" w:h="16838"/>
      <w:pgMar w:top="1417" w:right="1701" w:bottom="1417" w:left="1701" w:header="284"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547" w:rsidRDefault="00C11547">
      <w:pPr>
        <w:spacing w:after="0" w:line="240" w:lineRule="auto"/>
      </w:pPr>
      <w:r>
        <w:separator/>
      </w:r>
    </w:p>
  </w:endnote>
  <w:endnote w:type="continuationSeparator" w:id="0">
    <w:p w:rsidR="00C11547" w:rsidRDefault="00C1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otria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47" w:rsidRDefault="00C11547">
    <w:pPr>
      <w:pBdr>
        <w:top w:val="nil"/>
        <w:left w:val="nil"/>
        <w:bottom w:val="nil"/>
        <w:right w:val="nil"/>
        <w:between w:val="nil"/>
      </w:pBdr>
      <w:tabs>
        <w:tab w:val="center" w:pos="4252"/>
        <w:tab w:val="right" w:pos="8504"/>
      </w:tabs>
      <w:spacing w:after="0" w:line="480" w:lineRule="auto"/>
      <w:ind w:left="-851" w:right="-285"/>
      <w:jc w:val="center"/>
      <w:rPr>
        <w:color w:val="000000"/>
      </w:rPr>
    </w:pPr>
    <w:r>
      <w:rPr>
        <w:noProof/>
        <w:color w:val="000000"/>
      </w:rPr>
      <w:drawing>
        <wp:inline distT="0" distB="0" distL="0" distR="0" wp14:anchorId="5D93B099" wp14:editId="05EAC61C">
          <wp:extent cx="5400040" cy="14168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0040" cy="141683"/>
                  </a:xfrm>
                  <a:prstGeom prst="rect">
                    <a:avLst/>
                  </a:prstGeom>
                  <a:ln/>
                </pic:spPr>
              </pic:pic>
            </a:graphicData>
          </a:graphic>
        </wp:inline>
      </w:drawing>
    </w: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547" w:rsidRDefault="00C11547">
      <w:pPr>
        <w:spacing w:after="0" w:line="240" w:lineRule="auto"/>
      </w:pPr>
      <w:r>
        <w:separator/>
      </w:r>
    </w:p>
  </w:footnote>
  <w:footnote w:type="continuationSeparator" w:id="0">
    <w:p w:rsidR="00C11547" w:rsidRDefault="00C11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47" w:rsidRDefault="00E16433" w:rsidP="00113B9E">
    <w:pPr>
      <w:pBdr>
        <w:top w:val="nil"/>
        <w:left w:val="nil"/>
        <w:bottom w:val="nil"/>
        <w:right w:val="nil"/>
        <w:between w:val="nil"/>
      </w:pBdr>
      <w:tabs>
        <w:tab w:val="center" w:pos="4252"/>
        <w:tab w:val="right" w:pos="8504"/>
        <w:tab w:val="left" w:pos="7689"/>
      </w:tabs>
      <w:spacing w:after="0" w:line="240" w:lineRule="auto"/>
      <w:jc w:val="center"/>
      <w:rPr>
        <w:color w:val="000000"/>
      </w:rPr>
    </w:pPr>
    <w:sdt>
      <w:sdtPr>
        <w:rPr>
          <w:color w:val="000000"/>
        </w:rPr>
        <w:id w:val="2046398551"/>
        <w:docPartObj>
          <w:docPartGallery w:val="Page Numbers (Margins)"/>
          <w:docPartUnique/>
        </w:docPartObj>
      </w:sdtPr>
      <w:sdtContent>
        <w:r w:rsidRPr="00E16433">
          <w:rPr>
            <w:noProof/>
            <w:color w:val="000000"/>
          </w:rPr>
          <mc:AlternateContent>
            <mc:Choice Requires="wps">
              <w:drawing>
                <wp:anchor distT="0" distB="0" distL="114300" distR="114300" simplePos="0" relativeHeight="251659264" behindDoc="0" locked="0" layoutInCell="0" allowOverlap="1" wp14:editId="2807EBE5">
                  <wp:simplePos x="0" y="0"/>
                  <wp:positionH relativeFrom="rightMargin">
                    <wp:align>center</wp:align>
                  </wp:positionH>
                  <wp:positionV relativeFrom="margin">
                    <wp:align>top</wp:align>
                  </wp:positionV>
                  <wp:extent cx="581025" cy="409575"/>
                  <wp:effectExtent l="0" t="0" r="0" b="0"/>
                  <wp:wrapNone/>
                  <wp:docPr id="543" name="Auto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rsidR="00E16433" w:rsidRDefault="00E16433">
                              <w:pPr>
                                <w:pStyle w:val="Rodap"/>
                                <w:jc w:val="center"/>
                                <w:rPr>
                                  <w:color w:val="FFFFFF" w:themeColor="background1"/>
                                </w:rPr>
                              </w:pPr>
                              <w:r>
                                <w:fldChar w:fldCharType="begin"/>
                              </w:r>
                              <w:r>
                                <w:instrText>PAGE   \* MERGEFORMAT</w:instrText>
                              </w:r>
                              <w:r>
                                <w:fldChar w:fldCharType="separate"/>
                              </w:r>
                              <w:r w:rsidRPr="00E16433">
                                <w:rPr>
                                  <w:noProof/>
                                  <w:color w:val="FFFFFF" w:themeColor="background1"/>
                                </w:rPr>
                                <w:t>10</w:t>
                              </w:r>
                              <w:r>
                                <w:rPr>
                                  <w:color w:val="FFFFFF" w:themeColor="background1"/>
                                </w:rPr>
                                <w:fldChar w:fldCharType="end"/>
                              </w:r>
                            </w:p>
                            <w:p w:rsidR="00E16433" w:rsidRDefault="00E16433"/>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 3"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4FnwIAAE4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Rd75xe+5Cjcx+gobcl2N33d8ZTtP2trj9bpPSypWrLr43RQ8spA7dibx89u+AXFq6i&#10;zfBWM0CngB5idWhMh4yGnMxikhP/hX2ICjqEFD08pogfHKphM8tjkmQY1XCUkiKbZ+FFWnow711v&#10;rHvNdYf8pMJGbFsXPAzQdH9rXcgTm7hS9inGqOkkpH1PJcpIMs8nWZzYJM9skjRPpncnxOjp5RAj&#10;LQVbCynDwmw3S2kQwFd4STKSrqbL9tQMKE7OebJBPN+KOEnJTVLM1hf5fJau02xWzEk+I3FxU1yQ&#10;tEhX6++eWZyWrWCMq1uh+FHIcfp3QplKapRgkDIaKlxkEOg/k8mW+flN+jsynXBQ11J0FZ4yGyrN&#10;y+SVYmHuqJDjPHruPiiIlhCD4z9EJYjK62jUoztsDpM0N5o9gLyCkKDEoRlB3lttvmI0QGFX2H7Z&#10;UcMxkm8USLSI09R3grCAiTnd3Rx3qaoBosIOo3G6dGPX2PVBUl7qPjZK+2JphDvqfvRmKgIo2kBi&#10;ajC+K5yug9VTG1z8AAAA//8DAFBLAwQUAAYACAAAACEAB3XQJdwAAAADAQAADwAAAGRycy9kb3du&#10;cmV2LnhtbEyPQUvDQBCF74L/YRnBm91UTIlpNqVEpCB4MC2V3qbZaRKanQ3ZbRP/vasXvQw83uO9&#10;b7LVZDpxpcG1lhXMZxEI4srqlmsFu+3rQwLCeWSNnWVS8EUOVvntTYaptiN/0LX0tQgl7FJU0Hjf&#10;p1K6qiGDbmZ74uCd7GDQBznUUg84hnLTyccoWkiDLYeFBnsqGqrO5cUoiPFt/FzLYpe8b16KQ7lP&#10;Nhw5pe7vpvUShKfJ/4XhBz+gQx6YjvbC2olOQXjE/97gPc9jEEcFi6cYZJ7J/+z5NwAAAP//AwBQ&#10;SwECLQAUAAYACAAAACEAtoM4kv4AAADhAQAAEwAAAAAAAAAAAAAAAAAAAAAAW0NvbnRlbnRfVHlw&#10;ZXNdLnhtbFBLAQItABQABgAIAAAAIQA4/SH/1gAAAJQBAAALAAAAAAAAAAAAAAAAAC8BAABfcmVs&#10;cy8ucmVsc1BLAQItABQABgAIAAAAIQDCvC4FnwIAAE4FAAAOAAAAAAAAAAAAAAAAAC4CAABkcnMv&#10;ZTJvRG9jLnhtbFBLAQItABQABgAIAAAAIQAHddAl3AAAAAMBAAAPAAAAAAAAAAAAAAAAAPkEAABk&#10;cnMvZG93bnJldi54bWxQSwUGAAAAAAQABADzAAAAAgYAAAAA&#10;" o:allowincell="f" adj="13609,5370" fillcolor="#c0504d" stroked="f" strokecolor="#5c83b4">
                  <v:textbox inset=",0,,0">
                    <w:txbxContent>
                      <w:p w:rsidR="00E16433" w:rsidRDefault="00E16433">
                        <w:pPr>
                          <w:pStyle w:val="Rodap"/>
                          <w:jc w:val="center"/>
                          <w:rPr>
                            <w:color w:val="FFFFFF" w:themeColor="background1"/>
                          </w:rPr>
                        </w:pPr>
                        <w:r>
                          <w:fldChar w:fldCharType="begin"/>
                        </w:r>
                        <w:r>
                          <w:instrText>PAGE   \* MERGEFORMAT</w:instrText>
                        </w:r>
                        <w:r>
                          <w:fldChar w:fldCharType="separate"/>
                        </w:r>
                        <w:r w:rsidRPr="00E16433">
                          <w:rPr>
                            <w:noProof/>
                            <w:color w:val="FFFFFF" w:themeColor="background1"/>
                          </w:rPr>
                          <w:t>10</w:t>
                        </w:r>
                        <w:r>
                          <w:rPr>
                            <w:color w:val="FFFFFF" w:themeColor="background1"/>
                          </w:rPr>
                          <w:fldChar w:fldCharType="end"/>
                        </w:r>
                      </w:p>
                      <w:p w:rsidR="00E16433" w:rsidRDefault="00E16433"/>
                    </w:txbxContent>
                  </v:textbox>
                  <w10:wrap anchorx="margin" anchory="margin"/>
                </v:shape>
              </w:pict>
            </mc:Fallback>
          </mc:AlternateContent>
        </w:r>
      </w:sdtContent>
    </w:sdt>
    <w:r w:rsidR="00C11547">
      <w:rPr>
        <w:noProof/>
        <w:color w:val="000000"/>
      </w:rPr>
      <w:drawing>
        <wp:inline distT="0" distB="0" distL="0" distR="0" wp14:anchorId="262BD618" wp14:editId="7AC11D73">
          <wp:extent cx="2598087" cy="778330"/>
          <wp:effectExtent l="0" t="0" r="0" b="0"/>
          <wp:docPr id="1" name="image3.png" descr="LOGO OFICIAL PREFEITURA  2017-2010 - COLOR.png"/>
          <wp:cNvGraphicFramePr/>
          <a:graphic xmlns:a="http://schemas.openxmlformats.org/drawingml/2006/main">
            <a:graphicData uri="http://schemas.openxmlformats.org/drawingml/2006/picture">
              <pic:pic xmlns:pic="http://schemas.openxmlformats.org/drawingml/2006/picture">
                <pic:nvPicPr>
                  <pic:cNvPr id="0" name="image3.png" descr="LOGO OFICIAL PREFEITURA  2017-2010 - COLOR.png"/>
                  <pic:cNvPicPr preferRelativeResize="0"/>
                </pic:nvPicPr>
                <pic:blipFill>
                  <a:blip r:embed="rId1"/>
                  <a:srcRect/>
                  <a:stretch>
                    <a:fillRect/>
                  </a:stretch>
                </pic:blipFill>
                <pic:spPr>
                  <a:xfrm>
                    <a:off x="0" y="0"/>
                    <a:ext cx="2598087" cy="778330"/>
                  </a:xfrm>
                  <a:prstGeom prst="rect">
                    <a:avLst/>
                  </a:prstGeom>
                  <a:ln/>
                </pic:spPr>
              </pic:pic>
            </a:graphicData>
          </a:graphic>
        </wp:inline>
      </w:drawing>
    </w:r>
    <w:r w:rsidR="00C11547">
      <w:rPr>
        <w:color w:val="000000"/>
      </w:rPr>
      <w:t xml:space="preserve">                   </w:t>
    </w:r>
  </w:p>
  <w:p w:rsidR="00C11547" w:rsidRDefault="00C11547">
    <w:pPr>
      <w:pBdr>
        <w:top w:val="nil"/>
        <w:left w:val="nil"/>
        <w:bottom w:val="nil"/>
        <w:right w:val="nil"/>
        <w:between w:val="nil"/>
      </w:pBdr>
      <w:tabs>
        <w:tab w:val="center" w:pos="4252"/>
        <w:tab w:val="right" w:pos="8504"/>
        <w:tab w:val="left" w:pos="7689"/>
      </w:tabs>
      <w:spacing w:after="0" w:line="240" w:lineRule="auto"/>
      <w:rPr>
        <w:color w:val="000000"/>
      </w:rPr>
    </w:pPr>
  </w:p>
  <w:p w:rsidR="00C11547" w:rsidRDefault="00C11547">
    <w:pPr>
      <w:pBdr>
        <w:top w:val="nil"/>
        <w:left w:val="nil"/>
        <w:bottom w:val="nil"/>
        <w:right w:val="nil"/>
        <w:between w:val="nil"/>
      </w:pBdr>
      <w:tabs>
        <w:tab w:val="center" w:pos="4252"/>
        <w:tab w:val="right" w:pos="8504"/>
        <w:tab w:val="left" w:pos="768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C4C"/>
    <w:multiLevelType w:val="multilevel"/>
    <w:tmpl w:val="08A89386"/>
    <w:lvl w:ilvl="0">
      <w:start w:val="8"/>
      <w:numFmt w:val="decimal"/>
      <w:lvlText w:val="%1"/>
      <w:lvlJc w:val="left"/>
      <w:pPr>
        <w:ind w:left="390" w:hanging="390"/>
      </w:pPr>
      <w:rPr>
        <w:rFonts w:hint="default"/>
      </w:rPr>
    </w:lvl>
    <w:lvl w:ilvl="1">
      <w:start w:val="6"/>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
    <w:nsid w:val="0C735586"/>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8051F78"/>
    <w:multiLevelType w:val="multilevel"/>
    <w:tmpl w:val="E9445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30A6350"/>
    <w:multiLevelType w:val="multilevel"/>
    <w:tmpl w:val="7680B29E"/>
    <w:lvl w:ilvl="0">
      <w:start w:val="12"/>
      <w:numFmt w:val="decimal"/>
      <w:lvlText w:val="%1"/>
      <w:lvlJc w:val="left"/>
      <w:pPr>
        <w:ind w:left="510" w:hanging="51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4">
    <w:nsid w:val="29850FD8"/>
    <w:multiLevelType w:val="multilevel"/>
    <w:tmpl w:val="2EB4FB0A"/>
    <w:lvl w:ilvl="0">
      <w:start w:val="11"/>
      <w:numFmt w:val="decimal"/>
      <w:lvlText w:val="%1"/>
      <w:lvlJc w:val="left"/>
      <w:pPr>
        <w:ind w:left="555" w:hanging="555"/>
      </w:pPr>
      <w:rPr>
        <w:rFonts w:hint="default"/>
      </w:rPr>
    </w:lvl>
    <w:lvl w:ilvl="1">
      <w:start w:val="5"/>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5">
    <w:nsid w:val="2BF17CB0"/>
    <w:multiLevelType w:val="multilevel"/>
    <w:tmpl w:val="8FAE86C4"/>
    <w:lvl w:ilvl="0">
      <w:start w:val="10"/>
      <w:numFmt w:val="decimal"/>
      <w:lvlText w:val="%1"/>
      <w:lvlJc w:val="left"/>
      <w:pPr>
        <w:ind w:left="555" w:hanging="555"/>
      </w:pPr>
      <w:rPr>
        <w:rFonts w:hint="default"/>
      </w:rPr>
    </w:lvl>
    <w:lvl w:ilvl="1">
      <w:start w:val="2"/>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6">
    <w:nsid w:val="3032186B"/>
    <w:multiLevelType w:val="multilevel"/>
    <w:tmpl w:val="DB2A5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4930624"/>
    <w:multiLevelType w:val="multilevel"/>
    <w:tmpl w:val="A65E1684"/>
    <w:lvl w:ilvl="0">
      <w:start w:val="8"/>
      <w:numFmt w:val="decimal"/>
      <w:lvlText w:val="%1"/>
      <w:lvlJc w:val="left"/>
      <w:pPr>
        <w:ind w:left="390" w:hanging="390"/>
      </w:pPr>
      <w:rPr>
        <w:rFonts w:hint="default"/>
      </w:rPr>
    </w:lvl>
    <w:lvl w:ilvl="1">
      <w:start w:val="8"/>
      <w:numFmt w:val="decimal"/>
      <w:lvlText w:val="%1.%2"/>
      <w:lvlJc w:val="left"/>
      <w:pPr>
        <w:ind w:left="1296" w:hanging="720"/>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8">
    <w:nsid w:val="4B554FC9"/>
    <w:multiLevelType w:val="multilevel"/>
    <w:tmpl w:val="35DCCA22"/>
    <w:lvl w:ilvl="0">
      <w:start w:val="11"/>
      <w:numFmt w:val="decimal"/>
      <w:lvlText w:val="%1"/>
      <w:lvlJc w:val="left"/>
      <w:pPr>
        <w:ind w:left="555" w:hanging="55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A373581"/>
    <w:multiLevelType w:val="hybridMultilevel"/>
    <w:tmpl w:val="81EA68B0"/>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10">
    <w:nsid w:val="5CEC0D17"/>
    <w:multiLevelType w:val="multilevel"/>
    <w:tmpl w:val="B66CE1DA"/>
    <w:lvl w:ilvl="0">
      <w:start w:val="11"/>
      <w:numFmt w:val="decimal"/>
      <w:lvlText w:val="%1"/>
      <w:lvlJc w:val="left"/>
      <w:pPr>
        <w:ind w:left="555" w:hanging="555"/>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1">
    <w:nsid w:val="5DDA4867"/>
    <w:multiLevelType w:val="multilevel"/>
    <w:tmpl w:val="3B6020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0972741"/>
    <w:multiLevelType w:val="multilevel"/>
    <w:tmpl w:val="5B30C76E"/>
    <w:lvl w:ilvl="0">
      <w:start w:val="9"/>
      <w:numFmt w:val="decimal"/>
      <w:lvlText w:val="%1"/>
      <w:lvlJc w:val="left"/>
      <w:pPr>
        <w:ind w:left="390" w:hanging="390"/>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6768" w:hanging="2160"/>
      </w:pPr>
      <w:rPr>
        <w:rFonts w:hint="default"/>
      </w:rPr>
    </w:lvl>
  </w:abstractNum>
  <w:abstractNum w:abstractNumId="13">
    <w:nsid w:val="79E807B9"/>
    <w:multiLevelType w:val="multilevel"/>
    <w:tmpl w:val="FB94E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13"/>
  </w:num>
  <w:num w:numId="4">
    <w:abstractNumId w:val="9"/>
  </w:num>
  <w:num w:numId="5">
    <w:abstractNumId w:val="11"/>
  </w:num>
  <w:num w:numId="6">
    <w:abstractNumId w:val="5"/>
  </w:num>
  <w:num w:numId="7">
    <w:abstractNumId w:val="10"/>
  </w:num>
  <w:num w:numId="8">
    <w:abstractNumId w:val="8"/>
  </w:num>
  <w:num w:numId="9">
    <w:abstractNumId w:val="3"/>
  </w:num>
  <w:num w:numId="10">
    <w:abstractNumId w:val="1"/>
  </w:num>
  <w:num w:numId="11">
    <w:abstractNumId w:val="12"/>
  </w:num>
  <w:num w:numId="12">
    <w:abstractNumId w:val="1"/>
    <w:lvlOverride w:ilvl="0">
      <w:startOverride w:val="7"/>
    </w:lvlOverride>
    <w:lvlOverride w:ilvl="1">
      <w:startOverride w:val="4"/>
    </w:lvlOverride>
  </w:num>
  <w:num w:numId="13">
    <w:abstractNumId w:val="0"/>
  </w:num>
  <w:num w:numId="14">
    <w:abstractNumId w:val="7"/>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
  <w:rsids>
    <w:rsidRoot w:val="00C22F1A"/>
    <w:rsid w:val="00030102"/>
    <w:rsid w:val="00030972"/>
    <w:rsid w:val="00032EA1"/>
    <w:rsid w:val="00057FB5"/>
    <w:rsid w:val="00077613"/>
    <w:rsid w:val="00087F06"/>
    <w:rsid w:val="00093EC2"/>
    <w:rsid w:val="000A67C2"/>
    <w:rsid w:val="000B62F4"/>
    <w:rsid w:val="000C5AFE"/>
    <w:rsid w:val="00113B9E"/>
    <w:rsid w:val="001414AF"/>
    <w:rsid w:val="00144DF3"/>
    <w:rsid w:val="00151944"/>
    <w:rsid w:val="0016796F"/>
    <w:rsid w:val="00185BFB"/>
    <w:rsid w:val="00192C05"/>
    <w:rsid w:val="001A08D7"/>
    <w:rsid w:val="001B5921"/>
    <w:rsid w:val="00210E54"/>
    <w:rsid w:val="002150CB"/>
    <w:rsid w:val="002413AC"/>
    <w:rsid w:val="00263930"/>
    <w:rsid w:val="00294774"/>
    <w:rsid w:val="002A3ABA"/>
    <w:rsid w:val="002C594D"/>
    <w:rsid w:val="002D467B"/>
    <w:rsid w:val="002E4470"/>
    <w:rsid w:val="002F1AD2"/>
    <w:rsid w:val="00322EA9"/>
    <w:rsid w:val="003261B4"/>
    <w:rsid w:val="00331F87"/>
    <w:rsid w:val="0036505E"/>
    <w:rsid w:val="003D51EB"/>
    <w:rsid w:val="00435F3D"/>
    <w:rsid w:val="00436B5B"/>
    <w:rsid w:val="0044390F"/>
    <w:rsid w:val="004456AF"/>
    <w:rsid w:val="00460A02"/>
    <w:rsid w:val="0048176E"/>
    <w:rsid w:val="004A07EB"/>
    <w:rsid w:val="004B5132"/>
    <w:rsid w:val="004B6B83"/>
    <w:rsid w:val="004C3E97"/>
    <w:rsid w:val="004D28BE"/>
    <w:rsid w:val="004E2315"/>
    <w:rsid w:val="005064F1"/>
    <w:rsid w:val="00543C3C"/>
    <w:rsid w:val="00557654"/>
    <w:rsid w:val="005872CD"/>
    <w:rsid w:val="005923AA"/>
    <w:rsid w:val="00594037"/>
    <w:rsid w:val="00594FC5"/>
    <w:rsid w:val="005A32E9"/>
    <w:rsid w:val="005B062B"/>
    <w:rsid w:val="00601E0D"/>
    <w:rsid w:val="00615B23"/>
    <w:rsid w:val="00634360"/>
    <w:rsid w:val="00641F23"/>
    <w:rsid w:val="00660470"/>
    <w:rsid w:val="0067423D"/>
    <w:rsid w:val="00681065"/>
    <w:rsid w:val="0069279C"/>
    <w:rsid w:val="006A3521"/>
    <w:rsid w:val="006B5088"/>
    <w:rsid w:val="006B6420"/>
    <w:rsid w:val="006F4662"/>
    <w:rsid w:val="00706D5D"/>
    <w:rsid w:val="00743918"/>
    <w:rsid w:val="00773B0A"/>
    <w:rsid w:val="00786F6F"/>
    <w:rsid w:val="007A28A0"/>
    <w:rsid w:val="007B177F"/>
    <w:rsid w:val="007B4242"/>
    <w:rsid w:val="007C6BEE"/>
    <w:rsid w:val="007C7BD2"/>
    <w:rsid w:val="007D41F6"/>
    <w:rsid w:val="007F28CF"/>
    <w:rsid w:val="00804A0C"/>
    <w:rsid w:val="008300D2"/>
    <w:rsid w:val="008403B4"/>
    <w:rsid w:val="00841412"/>
    <w:rsid w:val="00890409"/>
    <w:rsid w:val="008A60CA"/>
    <w:rsid w:val="008B0406"/>
    <w:rsid w:val="008B7EE4"/>
    <w:rsid w:val="008D762F"/>
    <w:rsid w:val="00904A73"/>
    <w:rsid w:val="00906D02"/>
    <w:rsid w:val="0092723E"/>
    <w:rsid w:val="009911FA"/>
    <w:rsid w:val="00996252"/>
    <w:rsid w:val="009B5C86"/>
    <w:rsid w:val="009B79C0"/>
    <w:rsid w:val="00A06951"/>
    <w:rsid w:val="00A209C2"/>
    <w:rsid w:val="00A53CB7"/>
    <w:rsid w:val="00A76559"/>
    <w:rsid w:val="00B17778"/>
    <w:rsid w:val="00B326AE"/>
    <w:rsid w:val="00B37DCC"/>
    <w:rsid w:val="00B67779"/>
    <w:rsid w:val="00BA4C1C"/>
    <w:rsid w:val="00BA7639"/>
    <w:rsid w:val="00BE3A78"/>
    <w:rsid w:val="00C01B5B"/>
    <w:rsid w:val="00C11547"/>
    <w:rsid w:val="00C22F1A"/>
    <w:rsid w:val="00C44EC3"/>
    <w:rsid w:val="00C50AEA"/>
    <w:rsid w:val="00C565A2"/>
    <w:rsid w:val="00C74CFE"/>
    <w:rsid w:val="00CA2388"/>
    <w:rsid w:val="00CA7CE2"/>
    <w:rsid w:val="00D1269D"/>
    <w:rsid w:val="00D93BF8"/>
    <w:rsid w:val="00D943FF"/>
    <w:rsid w:val="00E01CFB"/>
    <w:rsid w:val="00E07845"/>
    <w:rsid w:val="00E156A4"/>
    <w:rsid w:val="00E16433"/>
    <w:rsid w:val="00E31898"/>
    <w:rsid w:val="00E36176"/>
    <w:rsid w:val="00E61F61"/>
    <w:rsid w:val="00E6461C"/>
    <w:rsid w:val="00E704E7"/>
    <w:rsid w:val="00E861F3"/>
    <w:rsid w:val="00E87ADE"/>
    <w:rsid w:val="00EC5AFB"/>
    <w:rsid w:val="00F14D46"/>
    <w:rsid w:val="00F2047D"/>
    <w:rsid w:val="00F27481"/>
    <w:rsid w:val="00F34347"/>
    <w:rsid w:val="00F36BF7"/>
    <w:rsid w:val="00F45422"/>
    <w:rsid w:val="00F60D0E"/>
    <w:rsid w:val="00FE3FD5"/>
    <w:rsid w:val="00FF1A69"/>
    <w:rsid w:val="00FF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numPr>
        <w:numId w:val="10"/>
      </w:numPr>
      <w:spacing w:before="240" w:after="60"/>
      <w:outlineLvl w:val="0"/>
    </w:pPr>
    <w:rPr>
      <w:rFonts w:ascii="Cambria" w:eastAsia="Cambria" w:hAnsi="Cambria" w:cs="Cambria"/>
      <w:b/>
      <w:sz w:val="32"/>
      <w:szCs w:val="32"/>
    </w:rPr>
  </w:style>
  <w:style w:type="paragraph" w:styleId="Ttulo2">
    <w:name w:val="heading 2"/>
    <w:basedOn w:val="Normal"/>
    <w:next w:val="Normal"/>
    <w:pPr>
      <w:keepNext/>
      <w:numPr>
        <w:ilvl w:val="1"/>
        <w:numId w:val="10"/>
      </w:numPr>
      <w:spacing w:before="240" w:after="60"/>
      <w:outlineLvl w:val="1"/>
    </w:pPr>
    <w:rPr>
      <w:rFonts w:ascii="Cambria" w:eastAsia="Cambria" w:hAnsi="Cambria" w:cs="Cambria"/>
      <w:b/>
      <w:i/>
      <w:sz w:val="28"/>
      <w:szCs w:val="28"/>
    </w:rPr>
  </w:style>
  <w:style w:type="paragraph" w:styleId="Ttulo3">
    <w:name w:val="heading 3"/>
    <w:basedOn w:val="Normal"/>
    <w:next w:val="Normal"/>
    <w:pPr>
      <w:numPr>
        <w:ilvl w:val="2"/>
        <w:numId w:val="10"/>
      </w:num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numPr>
        <w:ilvl w:val="3"/>
        <w:numId w:val="10"/>
      </w:numPr>
      <w:spacing w:before="240" w:after="40"/>
      <w:outlineLvl w:val="3"/>
    </w:pPr>
    <w:rPr>
      <w:b/>
      <w:sz w:val="24"/>
      <w:szCs w:val="24"/>
    </w:rPr>
  </w:style>
  <w:style w:type="paragraph" w:styleId="Ttulo5">
    <w:name w:val="heading 5"/>
    <w:basedOn w:val="Normal"/>
    <w:next w:val="Normal"/>
    <w:pPr>
      <w:keepNext/>
      <w:keepLines/>
      <w:numPr>
        <w:ilvl w:val="4"/>
        <w:numId w:val="10"/>
      </w:numPr>
      <w:spacing w:before="220" w:after="40"/>
      <w:outlineLvl w:val="4"/>
    </w:pPr>
    <w:rPr>
      <w:b/>
    </w:rPr>
  </w:style>
  <w:style w:type="paragraph" w:styleId="Ttulo6">
    <w:name w:val="heading 6"/>
    <w:basedOn w:val="Normal"/>
    <w:next w:val="Normal"/>
    <w:pPr>
      <w:keepNext/>
      <w:keepLines/>
      <w:numPr>
        <w:ilvl w:val="5"/>
        <w:numId w:val="10"/>
      </w:numPr>
      <w:spacing w:before="200" w:after="40"/>
      <w:outlineLvl w:val="5"/>
    </w:pPr>
    <w:rPr>
      <w:b/>
      <w:sz w:val="20"/>
      <w:szCs w:val="20"/>
    </w:rPr>
  </w:style>
  <w:style w:type="paragraph" w:styleId="Ttulo7">
    <w:name w:val="heading 7"/>
    <w:basedOn w:val="Normal"/>
    <w:next w:val="Normal"/>
    <w:link w:val="Ttulo7Char"/>
    <w:uiPriority w:val="9"/>
    <w:semiHidden/>
    <w:unhideWhenUsed/>
    <w:qFormat/>
    <w:rsid w:val="0063436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63436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63436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3">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4">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5">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6">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7">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8">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b">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861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61F3"/>
    <w:rPr>
      <w:rFonts w:ascii="Tahoma" w:hAnsi="Tahoma" w:cs="Tahoma"/>
      <w:sz w:val="16"/>
      <w:szCs w:val="16"/>
    </w:rPr>
  </w:style>
  <w:style w:type="paragraph" w:styleId="Cabealho">
    <w:name w:val="header"/>
    <w:basedOn w:val="Normal"/>
    <w:link w:val="CabealhoChar"/>
    <w:uiPriority w:val="99"/>
    <w:unhideWhenUsed/>
    <w:rsid w:val="00032E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2EA1"/>
  </w:style>
  <w:style w:type="paragraph" w:styleId="Rodap">
    <w:name w:val="footer"/>
    <w:basedOn w:val="Normal"/>
    <w:link w:val="RodapChar"/>
    <w:uiPriority w:val="99"/>
    <w:unhideWhenUsed/>
    <w:rsid w:val="00032EA1"/>
    <w:pPr>
      <w:tabs>
        <w:tab w:val="center" w:pos="4252"/>
        <w:tab w:val="right" w:pos="8504"/>
      </w:tabs>
      <w:spacing w:after="0" w:line="240" w:lineRule="auto"/>
    </w:pPr>
  </w:style>
  <w:style w:type="character" w:customStyle="1" w:styleId="RodapChar">
    <w:name w:val="Rodapé Char"/>
    <w:basedOn w:val="Fontepargpadro"/>
    <w:link w:val="Rodap"/>
    <w:uiPriority w:val="99"/>
    <w:rsid w:val="00032EA1"/>
  </w:style>
  <w:style w:type="paragraph" w:styleId="CabealhodoSumrio">
    <w:name w:val="TOC Heading"/>
    <w:basedOn w:val="Ttulo1"/>
    <w:next w:val="Normal"/>
    <w:uiPriority w:val="39"/>
    <w:unhideWhenUsed/>
    <w:qFormat/>
    <w:rsid w:val="00786F6F"/>
    <w:pPr>
      <w:keepLines/>
      <w:spacing w:before="480" w:after="0"/>
      <w:outlineLvl w:val="9"/>
    </w:pPr>
    <w:rPr>
      <w:rFonts w:asciiTheme="majorHAnsi" w:eastAsiaTheme="majorEastAsia" w:hAnsiTheme="majorHAnsi" w:cstheme="majorBidi"/>
      <w:bCs/>
      <w:color w:val="365F91" w:themeColor="accent1" w:themeShade="BF"/>
      <w:sz w:val="28"/>
      <w:szCs w:val="28"/>
    </w:rPr>
  </w:style>
  <w:style w:type="paragraph" w:styleId="Sumrio2">
    <w:name w:val="toc 2"/>
    <w:basedOn w:val="Normal"/>
    <w:next w:val="Normal"/>
    <w:autoRedefine/>
    <w:uiPriority w:val="39"/>
    <w:unhideWhenUsed/>
    <w:qFormat/>
    <w:rsid w:val="004E2315"/>
    <w:pPr>
      <w:tabs>
        <w:tab w:val="left" w:pos="660"/>
        <w:tab w:val="right" w:leader="dot" w:pos="8494"/>
      </w:tabs>
      <w:spacing w:after="100"/>
      <w:ind w:left="220"/>
    </w:pPr>
    <w:rPr>
      <w:rFonts w:asciiTheme="minorHAnsi" w:eastAsiaTheme="minorEastAsia" w:hAnsiTheme="minorHAnsi" w:cstheme="minorBidi"/>
    </w:rPr>
  </w:style>
  <w:style w:type="paragraph" w:styleId="Sumrio1">
    <w:name w:val="toc 1"/>
    <w:basedOn w:val="Normal"/>
    <w:next w:val="Normal"/>
    <w:autoRedefine/>
    <w:uiPriority w:val="39"/>
    <w:unhideWhenUsed/>
    <w:qFormat/>
    <w:rsid w:val="009B5C86"/>
    <w:pPr>
      <w:tabs>
        <w:tab w:val="left" w:pos="440"/>
        <w:tab w:val="right" w:leader="dot" w:pos="8494"/>
      </w:tabs>
      <w:spacing w:after="100"/>
    </w:pPr>
    <w:rPr>
      <w:rFonts w:asciiTheme="minorHAnsi" w:eastAsiaTheme="minorEastAsia" w:hAnsiTheme="minorHAnsi" w:cstheme="minorBidi"/>
    </w:rPr>
  </w:style>
  <w:style w:type="paragraph" w:styleId="Sumrio3">
    <w:name w:val="toc 3"/>
    <w:basedOn w:val="Normal"/>
    <w:next w:val="Normal"/>
    <w:autoRedefine/>
    <w:uiPriority w:val="39"/>
    <w:unhideWhenUsed/>
    <w:qFormat/>
    <w:rsid w:val="00786F6F"/>
    <w:pPr>
      <w:spacing w:after="100"/>
      <w:ind w:left="440"/>
    </w:pPr>
    <w:rPr>
      <w:rFonts w:asciiTheme="minorHAnsi" w:eastAsiaTheme="minorEastAsia" w:hAnsiTheme="minorHAnsi" w:cstheme="minorBidi"/>
    </w:rPr>
  </w:style>
  <w:style w:type="character" w:styleId="nfaseIntensa">
    <w:name w:val="Intense Emphasis"/>
    <w:basedOn w:val="Fontepargpadro"/>
    <w:uiPriority w:val="21"/>
    <w:qFormat/>
    <w:rsid w:val="00E61F61"/>
    <w:rPr>
      <w:b/>
      <w:bCs/>
      <w:i/>
      <w:iCs/>
      <w:color w:val="4F81BD" w:themeColor="accent1"/>
    </w:rPr>
  </w:style>
  <w:style w:type="paragraph" w:styleId="PargrafodaLista">
    <w:name w:val="List Paragraph"/>
    <w:basedOn w:val="Normal"/>
    <w:uiPriority w:val="34"/>
    <w:qFormat/>
    <w:rsid w:val="00E61F61"/>
    <w:pPr>
      <w:ind w:left="720"/>
      <w:contextualSpacing/>
    </w:pPr>
  </w:style>
  <w:style w:type="character" w:customStyle="1" w:styleId="Ttulo7Char">
    <w:name w:val="Título 7 Char"/>
    <w:basedOn w:val="Fontepargpadro"/>
    <w:link w:val="Ttulo7"/>
    <w:uiPriority w:val="9"/>
    <w:semiHidden/>
    <w:rsid w:val="0063436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63436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634360"/>
    <w:rPr>
      <w:rFonts w:asciiTheme="majorHAnsi" w:eastAsiaTheme="majorEastAsia" w:hAnsiTheme="majorHAnsi" w:cstheme="majorBidi"/>
      <w:i/>
      <w:iCs/>
      <w:color w:val="404040" w:themeColor="text1" w:themeTint="BF"/>
      <w:sz w:val="20"/>
      <w:szCs w:val="20"/>
    </w:rPr>
  </w:style>
  <w:style w:type="character" w:styleId="Hyperlink">
    <w:name w:val="Hyperlink"/>
    <w:basedOn w:val="Fontepargpadro"/>
    <w:uiPriority w:val="99"/>
    <w:unhideWhenUsed/>
    <w:rsid w:val="00634360"/>
    <w:rPr>
      <w:color w:val="0000FF" w:themeColor="hyperlink"/>
      <w:u w:val="single"/>
    </w:rPr>
  </w:style>
  <w:style w:type="paragraph" w:customStyle="1" w:styleId="TableParagraph">
    <w:name w:val="Table Paragraph"/>
    <w:basedOn w:val="Normal"/>
    <w:uiPriority w:val="1"/>
    <w:qFormat/>
    <w:rsid w:val="00681065"/>
    <w:pPr>
      <w:widowControl w:val="0"/>
      <w:autoSpaceDE w:val="0"/>
      <w:autoSpaceDN w:val="0"/>
      <w:spacing w:after="0" w:line="240" w:lineRule="auto"/>
    </w:pPr>
    <w:rPr>
      <w:lang w:val="pt-PT" w:eastAsia="en-US"/>
    </w:rPr>
  </w:style>
  <w:style w:type="character" w:styleId="Nmerodepgina">
    <w:name w:val="page number"/>
    <w:basedOn w:val="Fontepargpadro"/>
    <w:uiPriority w:val="99"/>
    <w:unhideWhenUsed/>
    <w:rsid w:val="007C7BD2"/>
  </w:style>
  <w:style w:type="table" w:styleId="Tabelacomgrade">
    <w:name w:val="Table Grid"/>
    <w:basedOn w:val="Tabelanormal"/>
    <w:uiPriority w:val="39"/>
    <w:rsid w:val="0016796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numPr>
        <w:numId w:val="10"/>
      </w:numPr>
      <w:spacing w:before="240" w:after="60"/>
      <w:outlineLvl w:val="0"/>
    </w:pPr>
    <w:rPr>
      <w:rFonts w:ascii="Cambria" w:eastAsia="Cambria" w:hAnsi="Cambria" w:cs="Cambria"/>
      <w:b/>
      <w:sz w:val="32"/>
      <w:szCs w:val="32"/>
    </w:rPr>
  </w:style>
  <w:style w:type="paragraph" w:styleId="Ttulo2">
    <w:name w:val="heading 2"/>
    <w:basedOn w:val="Normal"/>
    <w:next w:val="Normal"/>
    <w:pPr>
      <w:keepNext/>
      <w:numPr>
        <w:ilvl w:val="1"/>
        <w:numId w:val="10"/>
      </w:numPr>
      <w:spacing w:before="240" w:after="60"/>
      <w:outlineLvl w:val="1"/>
    </w:pPr>
    <w:rPr>
      <w:rFonts w:ascii="Cambria" w:eastAsia="Cambria" w:hAnsi="Cambria" w:cs="Cambria"/>
      <w:b/>
      <w:i/>
      <w:sz w:val="28"/>
      <w:szCs w:val="28"/>
    </w:rPr>
  </w:style>
  <w:style w:type="paragraph" w:styleId="Ttulo3">
    <w:name w:val="heading 3"/>
    <w:basedOn w:val="Normal"/>
    <w:next w:val="Normal"/>
    <w:pPr>
      <w:numPr>
        <w:ilvl w:val="2"/>
        <w:numId w:val="10"/>
      </w:num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numPr>
        <w:ilvl w:val="3"/>
        <w:numId w:val="10"/>
      </w:numPr>
      <w:spacing w:before="240" w:after="40"/>
      <w:outlineLvl w:val="3"/>
    </w:pPr>
    <w:rPr>
      <w:b/>
      <w:sz w:val="24"/>
      <w:szCs w:val="24"/>
    </w:rPr>
  </w:style>
  <w:style w:type="paragraph" w:styleId="Ttulo5">
    <w:name w:val="heading 5"/>
    <w:basedOn w:val="Normal"/>
    <w:next w:val="Normal"/>
    <w:pPr>
      <w:keepNext/>
      <w:keepLines/>
      <w:numPr>
        <w:ilvl w:val="4"/>
        <w:numId w:val="10"/>
      </w:numPr>
      <w:spacing w:before="220" w:after="40"/>
      <w:outlineLvl w:val="4"/>
    </w:pPr>
    <w:rPr>
      <w:b/>
    </w:rPr>
  </w:style>
  <w:style w:type="paragraph" w:styleId="Ttulo6">
    <w:name w:val="heading 6"/>
    <w:basedOn w:val="Normal"/>
    <w:next w:val="Normal"/>
    <w:pPr>
      <w:keepNext/>
      <w:keepLines/>
      <w:numPr>
        <w:ilvl w:val="5"/>
        <w:numId w:val="10"/>
      </w:numPr>
      <w:spacing w:before="200" w:after="40"/>
      <w:outlineLvl w:val="5"/>
    </w:pPr>
    <w:rPr>
      <w:b/>
      <w:sz w:val="20"/>
      <w:szCs w:val="20"/>
    </w:rPr>
  </w:style>
  <w:style w:type="paragraph" w:styleId="Ttulo7">
    <w:name w:val="heading 7"/>
    <w:basedOn w:val="Normal"/>
    <w:next w:val="Normal"/>
    <w:link w:val="Ttulo7Char"/>
    <w:uiPriority w:val="9"/>
    <w:semiHidden/>
    <w:unhideWhenUsed/>
    <w:qFormat/>
    <w:rsid w:val="0063436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63436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63436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2">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3">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4">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5">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6">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7">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8">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b">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
    <w:pPr>
      <w:spacing w:after="0" w:line="240" w:lineRule="auto"/>
    </w:pPr>
    <w:rPr>
      <w:sz w:val="20"/>
      <w:szCs w:val="20"/>
    </w:rPr>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861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61F3"/>
    <w:rPr>
      <w:rFonts w:ascii="Tahoma" w:hAnsi="Tahoma" w:cs="Tahoma"/>
      <w:sz w:val="16"/>
      <w:szCs w:val="16"/>
    </w:rPr>
  </w:style>
  <w:style w:type="paragraph" w:styleId="Cabealho">
    <w:name w:val="header"/>
    <w:basedOn w:val="Normal"/>
    <w:link w:val="CabealhoChar"/>
    <w:uiPriority w:val="99"/>
    <w:unhideWhenUsed/>
    <w:rsid w:val="00032E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2EA1"/>
  </w:style>
  <w:style w:type="paragraph" w:styleId="Rodap">
    <w:name w:val="footer"/>
    <w:basedOn w:val="Normal"/>
    <w:link w:val="RodapChar"/>
    <w:uiPriority w:val="99"/>
    <w:unhideWhenUsed/>
    <w:rsid w:val="00032EA1"/>
    <w:pPr>
      <w:tabs>
        <w:tab w:val="center" w:pos="4252"/>
        <w:tab w:val="right" w:pos="8504"/>
      </w:tabs>
      <w:spacing w:after="0" w:line="240" w:lineRule="auto"/>
    </w:pPr>
  </w:style>
  <w:style w:type="character" w:customStyle="1" w:styleId="RodapChar">
    <w:name w:val="Rodapé Char"/>
    <w:basedOn w:val="Fontepargpadro"/>
    <w:link w:val="Rodap"/>
    <w:uiPriority w:val="99"/>
    <w:rsid w:val="00032EA1"/>
  </w:style>
  <w:style w:type="paragraph" w:styleId="CabealhodoSumrio">
    <w:name w:val="TOC Heading"/>
    <w:basedOn w:val="Ttulo1"/>
    <w:next w:val="Normal"/>
    <w:uiPriority w:val="39"/>
    <w:unhideWhenUsed/>
    <w:qFormat/>
    <w:rsid w:val="00786F6F"/>
    <w:pPr>
      <w:keepLines/>
      <w:spacing w:before="480" w:after="0"/>
      <w:outlineLvl w:val="9"/>
    </w:pPr>
    <w:rPr>
      <w:rFonts w:asciiTheme="majorHAnsi" w:eastAsiaTheme="majorEastAsia" w:hAnsiTheme="majorHAnsi" w:cstheme="majorBidi"/>
      <w:bCs/>
      <w:color w:val="365F91" w:themeColor="accent1" w:themeShade="BF"/>
      <w:sz w:val="28"/>
      <w:szCs w:val="28"/>
    </w:rPr>
  </w:style>
  <w:style w:type="paragraph" w:styleId="Sumrio2">
    <w:name w:val="toc 2"/>
    <w:basedOn w:val="Normal"/>
    <w:next w:val="Normal"/>
    <w:autoRedefine/>
    <w:uiPriority w:val="39"/>
    <w:unhideWhenUsed/>
    <w:qFormat/>
    <w:rsid w:val="004E2315"/>
    <w:pPr>
      <w:tabs>
        <w:tab w:val="left" w:pos="660"/>
        <w:tab w:val="right" w:leader="dot" w:pos="8494"/>
      </w:tabs>
      <w:spacing w:after="100"/>
      <w:ind w:left="220"/>
    </w:pPr>
    <w:rPr>
      <w:rFonts w:asciiTheme="minorHAnsi" w:eastAsiaTheme="minorEastAsia" w:hAnsiTheme="minorHAnsi" w:cstheme="minorBidi"/>
    </w:rPr>
  </w:style>
  <w:style w:type="paragraph" w:styleId="Sumrio1">
    <w:name w:val="toc 1"/>
    <w:basedOn w:val="Normal"/>
    <w:next w:val="Normal"/>
    <w:autoRedefine/>
    <w:uiPriority w:val="39"/>
    <w:unhideWhenUsed/>
    <w:qFormat/>
    <w:rsid w:val="009B5C86"/>
    <w:pPr>
      <w:tabs>
        <w:tab w:val="left" w:pos="440"/>
        <w:tab w:val="right" w:leader="dot" w:pos="8494"/>
      </w:tabs>
      <w:spacing w:after="100"/>
    </w:pPr>
    <w:rPr>
      <w:rFonts w:asciiTheme="minorHAnsi" w:eastAsiaTheme="minorEastAsia" w:hAnsiTheme="minorHAnsi" w:cstheme="minorBidi"/>
    </w:rPr>
  </w:style>
  <w:style w:type="paragraph" w:styleId="Sumrio3">
    <w:name w:val="toc 3"/>
    <w:basedOn w:val="Normal"/>
    <w:next w:val="Normal"/>
    <w:autoRedefine/>
    <w:uiPriority w:val="39"/>
    <w:unhideWhenUsed/>
    <w:qFormat/>
    <w:rsid w:val="00786F6F"/>
    <w:pPr>
      <w:spacing w:after="100"/>
      <w:ind w:left="440"/>
    </w:pPr>
    <w:rPr>
      <w:rFonts w:asciiTheme="minorHAnsi" w:eastAsiaTheme="minorEastAsia" w:hAnsiTheme="minorHAnsi" w:cstheme="minorBidi"/>
    </w:rPr>
  </w:style>
  <w:style w:type="character" w:styleId="nfaseIntensa">
    <w:name w:val="Intense Emphasis"/>
    <w:basedOn w:val="Fontepargpadro"/>
    <w:uiPriority w:val="21"/>
    <w:qFormat/>
    <w:rsid w:val="00E61F61"/>
    <w:rPr>
      <w:b/>
      <w:bCs/>
      <w:i/>
      <w:iCs/>
      <w:color w:val="4F81BD" w:themeColor="accent1"/>
    </w:rPr>
  </w:style>
  <w:style w:type="paragraph" w:styleId="PargrafodaLista">
    <w:name w:val="List Paragraph"/>
    <w:basedOn w:val="Normal"/>
    <w:uiPriority w:val="34"/>
    <w:qFormat/>
    <w:rsid w:val="00E61F61"/>
    <w:pPr>
      <w:ind w:left="720"/>
      <w:contextualSpacing/>
    </w:pPr>
  </w:style>
  <w:style w:type="character" w:customStyle="1" w:styleId="Ttulo7Char">
    <w:name w:val="Título 7 Char"/>
    <w:basedOn w:val="Fontepargpadro"/>
    <w:link w:val="Ttulo7"/>
    <w:uiPriority w:val="9"/>
    <w:semiHidden/>
    <w:rsid w:val="0063436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63436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634360"/>
    <w:rPr>
      <w:rFonts w:asciiTheme="majorHAnsi" w:eastAsiaTheme="majorEastAsia" w:hAnsiTheme="majorHAnsi" w:cstheme="majorBidi"/>
      <w:i/>
      <w:iCs/>
      <w:color w:val="404040" w:themeColor="text1" w:themeTint="BF"/>
      <w:sz w:val="20"/>
      <w:szCs w:val="20"/>
    </w:rPr>
  </w:style>
  <w:style w:type="character" w:styleId="Hyperlink">
    <w:name w:val="Hyperlink"/>
    <w:basedOn w:val="Fontepargpadro"/>
    <w:uiPriority w:val="99"/>
    <w:unhideWhenUsed/>
    <w:rsid w:val="00634360"/>
    <w:rPr>
      <w:color w:val="0000FF" w:themeColor="hyperlink"/>
      <w:u w:val="single"/>
    </w:rPr>
  </w:style>
  <w:style w:type="paragraph" w:customStyle="1" w:styleId="TableParagraph">
    <w:name w:val="Table Paragraph"/>
    <w:basedOn w:val="Normal"/>
    <w:uiPriority w:val="1"/>
    <w:qFormat/>
    <w:rsid w:val="00681065"/>
    <w:pPr>
      <w:widowControl w:val="0"/>
      <w:autoSpaceDE w:val="0"/>
      <w:autoSpaceDN w:val="0"/>
      <w:spacing w:after="0" w:line="240" w:lineRule="auto"/>
    </w:pPr>
    <w:rPr>
      <w:lang w:val="pt-PT" w:eastAsia="en-US"/>
    </w:rPr>
  </w:style>
  <w:style w:type="character" w:styleId="Nmerodepgina">
    <w:name w:val="page number"/>
    <w:basedOn w:val="Fontepargpadro"/>
    <w:uiPriority w:val="99"/>
    <w:unhideWhenUsed/>
    <w:rsid w:val="007C7BD2"/>
  </w:style>
  <w:style w:type="table" w:styleId="Tabelacomgrade">
    <w:name w:val="Table Grid"/>
    <w:basedOn w:val="Tabelanormal"/>
    <w:uiPriority w:val="39"/>
    <w:rsid w:val="0016796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avasus.ufrn.br/local/avasplugin/cursos/curso.php?id=122" TargetMode="External"/><Relationship Id="rId3" Type="http://schemas.openxmlformats.org/officeDocument/2006/relationships/styles" Target="styles.xml"/><Relationship Id="rId21" Type="http://schemas.openxmlformats.org/officeDocument/2006/relationships/hyperlink" Target="http://saladevacinacao.com.br/modulos" TargetMode="External"/><Relationship Id="rId7" Type="http://schemas.openxmlformats.org/officeDocument/2006/relationships/footnotes" Target="footnotes.xml"/><Relationship Id="rId12" Type="http://schemas.openxmlformats.org/officeDocument/2006/relationships/hyperlink" Target="https://avasus.ufrn.br/local/avasplugin/cursos/curso.php?id=66" TargetMode="External"/><Relationship Id="rId17" Type="http://schemas.openxmlformats.org/officeDocument/2006/relationships/hyperlink" Target="http://saladevacinacao.com.br/modulos" TargetMode="External"/><Relationship Id="rId2" Type="http://schemas.openxmlformats.org/officeDocument/2006/relationships/numbering" Target="numbering.xml"/><Relationship Id="rId16" Type="http://schemas.openxmlformats.org/officeDocument/2006/relationships/hyperlink" Target="https://www.rescuecursos.com/curso-gestao-qualidade-produtos-para-saude/" TargetMode="External"/><Relationship Id="rId20" Type="http://schemas.openxmlformats.org/officeDocument/2006/relationships/hyperlink" Target="https://avasus.ufrn.br/local/avasplugin/cursos/curso.php?id=1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escuecursos.com/curso-nr-32-seguranca-e-saude-nos-servicos-de-saude/"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aladevacinacao.com.br/modulos" TargetMode="External"/><Relationship Id="rId4" Type="http://schemas.microsoft.com/office/2007/relationships/stylesWithEffects" Target="stylesWithEffects.xml"/><Relationship Id="rId9" Type="http://schemas.openxmlformats.org/officeDocument/2006/relationships/hyperlink" Target="mailto:at.basicasorriso@hotmail.com" TargetMode="External"/><Relationship Id="rId14" Type="http://schemas.openxmlformats.org/officeDocument/2006/relationships/package" Target="embeddings/Documento_do_Microsoft_Word1.docx"/><Relationship Id="rId22" Type="http://schemas.openxmlformats.org/officeDocument/2006/relationships/hyperlink" Target="https://avasus.ufrn.br/local/avasplugin/cursos/curso.php?id=1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7D2291-D029-41DC-888A-C14E509A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84</Pages>
  <Words>24788</Words>
  <Characters>133857</Characters>
  <Application>Microsoft Office Word</Application>
  <DocSecurity>0</DocSecurity>
  <Lines>1115</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ALVES DE OLIVEIRA GEHRING</dc:creator>
  <cp:lastModifiedBy>VYTORIA ISABELLA PEREIRA SANTOS</cp:lastModifiedBy>
  <cp:revision>71</cp:revision>
  <cp:lastPrinted>2022-09-05T14:00:00Z</cp:lastPrinted>
  <dcterms:created xsi:type="dcterms:W3CDTF">2022-06-08T15:46:00Z</dcterms:created>
  <dcterms:modified xsi:type="dcterms:W3CDTF">2022-09-05T14:05:00Z</dcterms:modified>
</cp:coreProperties>
</file>