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D4" w:rsidRPr="00706E5B" w:rsidRDefault="00B040F2" w:rsidP="001D14D4">
      <w:pPr>
        <w:ind w:left="2835"/>
        <w:rPr>
          <w:b/>
          <w:sz w:val="24"/>
          <w:szCs w:val="24"/>
          <w:u w:val="single"/>
        </w:rPr>
      </w:pPr>
      <w:r w:rsidRPr="00706E5B">
        <w:rPr>
          <w:b/>
          <w:sz w:val="24"/>
          <w:szCs w:val="24"/>
          <w:u w:val="single"/>
        </w:rPr>
        <w:t xml:space="preserve">RESOLUÇÃO </w:t>
      </w:r>
      <w:r w:rsidR="00647FD0" w:rsidRPr="004C08EC">
        <w:rPr>
          <w:b/>
          <w:sz w:val="24"/>
          <w:szCs w:val="24"/>
          <w:u w:val="single"/>
        </w:rPr>
        <w:t xml:space="preserve">CMDCA - </w:t>
      </w:r>
      <w:r w:rsidRPr="004C08EC">
        <w:rPr>
          <w:b/>
          <w:sz w:val="24"/>
          <w:szCs w:val="24"/>
          <w:u w:val="single"/>
        </w:rPr>
        <w:t xml:space="preserve">N° </w:t>
      </w:r>
      <w:r w:rsidR="00647FD0" w:rsidRPr="004C08EC">
        <w:rPr>
          <w:b/>
          <w:sz w:val="24"/>
          <w:szCs w:val="24"/>
          <w:u w:val="single"/>
        </w:rPr>
        <w:t>0</w:t>
      </w:r>
      <w:r w:rsidR="004C08EC" w:rsidRPr="004C08EC">
        <w:rPr>
          <w:b/>
          <w:sz w:val="24"/>
          <w:szCs w:val="24"/>
          <w:u w:val="single"/>
        </w:rPr>
        <w:t>8</w:t>
      </w:r>
      <w:r w:rsidR="00647FD0" w:rsidRPr="004C08EC">
        <w:rPr>
          <w:b/>
          <w:sz w:val="24"/>
          <w:szCs w:val="24"/>
          <w:u w:val="single"/>
        </w:rPr>
        <w:t xml:space="preserve">, de </w:t>
      </w:r>
      <w:r w:rsidR="008A7381" w:rsidRPr="004C08EC">
        <w:rPr>
          <w:b/>
          <w:sz w:val="24"/>
          <w:szCs w:val="24"/>
          <w:u w:val="single"/>
        </w:rPr>
        <w:t>2</w:t>
      </w:r>
      <w:r w:rsidR="004C08EC">
        <w:rPr>
          <w:b/>
          <w:sz w:val="24"/>
          <w:szCs w:val="24"/>
          <w:u w:val="single"/>
        </w:rPr>
        <w:t>9</w:t>
      </w:r>
      <w:r w:rsidR="007B36AA" w:rsidRPr="004C08EC">
        <w:rPr>
          <w:b/>
          <w:sz w:val="24"/>
          <w:szCs w:val="24"/>
          <w:u w:val="single"/>
        </w:rPr>
        <w:t xml:space="preserve"> de abril de 2022.</w:t>
      </w:r>
    </w:p>
    <w:p w:rsidR="00414EB5" w:rsidRPr="00737FCF" w:rsidRDefault="00414EB5" w:rsidP="00414EB5">
      <w:pPr>
        <w:ind w:left="2835"/>
        <w:rPr>
          <w:sz w:val="24"/>
          <w:szCs w:val="24"/>
        </w:rPr>
      </w:pPr>
    </w:p>
    <w:p w:rsidR="00414EB5" w:rsidRPr="00737FCF" w:rsidRDefault="00414EB5" w:rsidP="00414EB5">
      <w:pPr>
        <w:ind w:left="2835"/>
        <w:jc w:val="both"/>
        <w:rPr>
          <w:sz w:val="24"/>
          <w:szCs w:val="24"/>
        </w:rPr>
      </w:pPr>
    </w:p>
    <w:p w:rsidR="00414EB5" w:rsidRPr="00737FCF" w:rsidRDefault="00905A2F" w:rsidP="00414EB5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RETIFICA A RESOLUÇ</w:t>
      </w:r>
      <w:bookmarkStart w:id="0" w:name="_GoBack"/>
      <w:bookmarkEnd w:id="0"/>
      <w:r w:rsidR="004C08EC">
        <w:rPr>
          <w:b/>
          <w:sz w:val="24"/>
          <w:szCs w:val="24"/>
        </w:rPr>
        <w:t xml:space="preserve">AO nº 07, DE 27 DE ABRIL DE 2022, E DIVULGA </w:t>
      </w:r>
      <w:r w:rsidR="007B36AA">
        <w:rPr>
          <w:b/>
          <w:sz w:val="24"/>
          <w:szCs w:val="24"/>
        </w:rPr>
        <w:t xml:space="preserve">A RELAÇÃO DE INSCRIÇÕES DEFERIDAS </w:t>
      </w:r>
      <w:r w:rsidR="008631F4" w:rsidRPr="00737FCF">
        <w:rPr>
          <w:b/>
          <w:sz w:val="24"/>
          <w:szCs w:val="24"/>
        </w:rPr>
        <w:t>D</w:t>
      </w:r>
      <w:r w:rsidR="00D84ADE" w:rsidRPr="00737FCF">
        <w:rPr>
          <w:b/>
          <w:sz w:val="24"/>
          <w:szCs w:val="24"/>
        </w:rPr>
        <w:t xml:space="preserve">O PROCESSO DE ESCOLHA DOS </w:t>
      </w:r>
      <w:r w:rsidR="00282C65">
        <w:rPr>
          <w:b/>
          <w:sz w:val="24"/>
          <w:szCs w:val="24"/>
        </w:rPr>
        <w:t>MEMBROS DO CONSELHO TUTELAR DE SORRISO</w:t>
      </w:r>
      <w:r w:rsidR="008A7381">
        <w:rPr>
          <w:b/>
          <w:sz w:val="24"/>
          <w:szCs w:val="24"/>
        </w:rPr>
        <w:t>, DATA, HORA E LOCAL DA REALIZAÇÃO DAS PROVAS, ALÉM DE OUTRAS PROVIDÊNCIAS.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953F1E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A Comissão Eleitoral do Processo de Escolha do Conselho Tutelar de Sorriso</w:t>
      </w:r>
      <w:r w:rsidR="001D14D4" w:rsidRPr="00737FCF">
        <w:rPr>
          <w:sz w:val="24"/>
          <w:szCs w:val="24"/>
        </w:rPr>
        <w:t>, em r</w:t>
      </w:r>
      <w:r w:rsidR="00B040F2" w:rsidRPr="00737FCF">
        <w:rPr>
          <w:sz w:val="24"/>
          <w:szCs w:val="24"/>
        </w:rPr>
        <w:t xml:space="preserve">eunião realizada em </w:t>
      </w:r>
      <w:r w:rsidR="007B36AA">
        <w:rPr>
          <w:sz w:val="24"/>
          <w:szCs w:val="24"/>
        </w:rPr>
        <w:t>11 de abril</w:t>
      </w:r>
      <w:r w:rsidR="008631F4" w:rsidRPr="00737FCF">
        <w:rPr>
          <w:sz w:val="24"/>
          <w:szCs w:val="24"/>
        </w:rPr>
        <w:t xml:space="preserve"> de 2022</w:t>
      </w:r>
      <w:r w:rsidR="00B040F2" w:rsidRPr="00737FCF">
        <w:rPr>
          <w:sz w:val="24"/>
          <w:szCs w:val="24"/>
        </w:rPr>
        <w:t xml:space="preserve">, conforme Ata </w:t>
      </w:r>
      <w:r w:rsidR="00F00DB4" w:rsidRPr="00737FCF">
        <w:rPr>
          <w:sz w:val="24"/>
          <w:szCs w:val="24"/>
        </w:rPr>
        <w:t xml:space="preserve">da Reunião </w:t>
      </w:r>
      <w:r w:rsidR="00B040F2" w:rsidRPr="00737FCF">
        <w:rPr>
          <w:sz w:val="24"/>
          <w:szCs w:val="24"/>
        </w:rPr>
        <w:t xml:space="preserve">n° </w:t>
      </w:r>
      <w:r w:rsidR="00B040F2" w:rsidRPr="00706E5B">
        <w:rPr>
          <w:sz w:val="24"/>
          <w:szCs w:val="24"/>
        </w:rPr>
        <w:t>00</w:t>
      </w:r>
      <w:r w:rsidR="00706E5B" w:rsidRPr="00706E5B">
        <w:rPr>
          <w:sz w:val="24"/>
          <w:szCs w:val="24"/>
        </w:rPr>
        <w:t>6</w:t>
      </w:r>
      <w:r w:rsidR="00B040F2" w:rsidRPr="00706E5B">
        <w:rPr>
          <w:sz w:val="24"/>
          <w:szCs w:val="24"/>
        </w:rPr>
        <w:t>/20</w:t>
      </w:r>
      <w:r w:rsidR="008631F4" w:rsidRPr="00706E5B">
        <w:rPr>
          <w:sz w:val="24"/>
          <w:szCs w:val="24"/>
        </w:rPr>
        <w:t>22</w:t>
      </w:r>
      <w:r w:rsidR="00DC42A3" w:rsidRPr="00706E5B">
        <w:rPr>
          <w:sz w:val="24"/>
          <w:szCs w:val="24"/>
        </w:rPr>
        <w:t xml:space="preserve"> -</w:t>
      </w:r>
      <w:r w:rsidR="00DC42A3" w:rsidRPr="00737FCF">
        <w:rPr>
          <w:sz w:val="24"/>
          <w:szCs w:val="24"/>
        </w:rPr>
        <w:t xml:space="preserve"> </w:t>
      </w:r>
      <w:r w:rsidR="00414EB5" w:rsidRPr="00737FCF">
        <w:rPr>
          <w:sz w:val="24"/>
          <w:szCs w:val="24"/>
        </w:rPr>
        <w:t xml:space="preserve">CMDCA, no uso de suas atribuições legais e regimentais que lhe confere a Lei Complementar n° 236, de 08 </w:t>
      </w:r>
      <w:r w:rsidR="004A37A9" w:rsidRPr="00737FCF">
        <w:rPr>
          <w:sz w:val="24"/>
          <w:szCs w:val="24"/>
        </w:rPr>
        <w:t xml:space="preserve">de </w:t>
      </w:r>
      <w:r w:rsidR="00414EB5" w:rsidRPr="00737FCF">
        <w:rPr>
          <w:sz w:val="24"/>
          <w:szCs w:val="24"/>
        </w:rPr>
        <w:t xml:space="preserve">dezembro de 2015, </w:t>
      </w:r>
      <w:r w:rsidR="008631F4" w:rsidRPr="00737FCF">
        <w:rPr>
          <w:sz w:val="24"/>
          <w:szCs w:val="24"/>
        </w:rPr>
        <w:t xml:space="preserve">com as Alterações da Lei Complementar nº 351/2021 </w:t>
      </w:r>
      <w:proofErr w:type="gramStart"/>
      <w:r w:rsidR="00414EB5" w:rsidRPr="00737FCF">
        <w:rPr>
          <w:sz w:val="24"/>
          <w:szCs w:val="24"/>
        </w:rPr>
        <w:t>e</w:t>
      </w:r>
      <w:proofErr w:type="gramEnd"/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 xml:space="preserve">Considerando o que diz a Constituição Federal de 1988, em seu art. 227, que preconiza </w:t>
      </w:r>
      <w:r w:rsidR="00414EB5" w:rsidRPr="00737FCF">
        <w:rPr>
          <w:sz w:val="24"/>
          <w:szCs w:val="24"/>
        </w:rPr>
        <w:t>que a criança e</w:t>
      </w:r>
      <w:r w:rsidRPr="00737FCF">
        <w:rPr>
          <w:sz w:val="24"/>
          <w:szCs w:val="24"/>
        </w:rPr>
        <w:t xml:space="preserve"> </w:t>
      </w:r>
      <w:r w:rsidR="00470EB9" w:rsidRPr="00737FCF">
        <w:rPr>
          <w:sz w:val="24"/>
          <w:szCs w:val="24"/>
        </w:rPr>
        <w:t>o</w:t>
      </w:r>
      <w:r w:rsidR="00414EB5" w:rsidRPr="00737FCF">
        <w:rPr>
          <w:sz w:val="24"/>
          <w:szCs w:val="24"/>
        </w:rPr>
        <w:t xml:space="preserve"> adolescente é prioridade absoluta;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</w:t>
      </w:r>
      <w:r w:rsidR="00414EB5" w:rsidRPr="00737FCF">
        <w:rPr>
          <w:sz w:val="24"/>
          <w:szCs w:val="24"/>
        </w:rPr>
        <w:t xml:space="preserve"> Estatuto da Criança e do Adolescente - ECA, Lei Federal n° 8.069, de 13 de julho de 1990;</w:t>
      </w:r>
    </w:p>
    <w:p w:rsidR="00766AFD" w:rsidRPr="00737FCF" w:rsidRDefault="00766AFD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414EB5" w:rsidRPr="00737FCF">
        <w:rPr>
          <w:sz w:val="24"/>
          <w:szCs w:val="24"/>
        </w:rPr>
        <w:t xml:space="preserve"> Lei Complementar n° </w:t>
      </w:r>
      <w:proofErr w:type="gramStart"/>
      <w:r w:rsidR="00414EB5" w:rsidRPr="00737FCF">
        <w:rPr>
          <w:sz w:val="24"/>
          <w:szCs w:val="24"/>
        </w:rPr>
        <w:t>236, 08</w:t>
      </w:r>
      <w:proofErr w:type="gramEnd"/>
      <w:r w:rsidR="00414EB5" w:rsidRPr="00737FCF">
        <w:rPr>
          <w:sz w:val="24"/>
          <w:szCs w:val="24"/>
        </w:rPr>
        <w:t xml:space="preserve">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C06ABC" w:rsidRPr="00737FCF">
        <w:rPr>
          <w:sz w:val="24"/>
          <w:szCs w:val="24"/>
        </w:rPr>
        <w:t xml:space="preserve"> Resolução </w:t>
      </w:r>
      <w:r w:rsidR="00414EB5" w:rsidRPr="00737FCF">
        <w:rPr>
          <w:sz w:val="24"/>
          <w:szCs w:val="24"/>
        </w:rPr>
        <w:t xml:space="preserve">n° </w:t>
      </w:r>
      <w:r w:rsidR="0075411F" w:rsidRPr="00737FCF">
        <w:rPr>
          <w:sz w:val="24"/>
          <w:szCs w:val="24"/>
        </w:rPr>
        <w:t>170</w:t>
      </w:r>
      <w:r w:rsidR="00414EB5" w:rsidRPr="00737FCF">
        <w:rPr>
          <w:sz w:val="24"/>
          <w:szCs w:val="24"/>
        </w:rPr>
        <w:t xml:space="preserve">, de </w:t>
      </w:r>
      <w:r w:rsidR="0075411F" w:rsidRPr="00737FCF">
        <w:rPr>
          <w:sz w:val="24"/>
          <w:szCs w:val="24"/>
        </w:rPr>
        <w:t>10</w:t>
      </w:r>
      <w:r w:rsidR="00414EB5" w:rsidRPr="00737FCF">
        <w:rPr>
          <w:sz w:val="24"/>
          <w:szCs w:val="24"/>
        </w:rPr>
        <w:t xml:space="preserve"> de </w:t>
      </w:r>
      <w:r w:rsidR="0075411F" w:rsidRPr="00737FCF">
        <w:rPr>
          <w:sz w:val="24"/>
          <w:szCs w:val="24"/>
        </w:rPr>
        <w:t xml:space="preserve">dezembro </w:t>
      </w:r>
      <w:r w:rsidR="00414EB5" w:rsidRPr="00737FCF">
        <w:rPr>
          <w:sz w:val="24"/>
          <w:szCs w:val="24"/>
        </w:rPr>
        <w:t>de 201</w:t>
      </w:r>
      <w:r w:rsidR="0075411F" w:rsidRPr="00737FCF">
        <w:rPr>
          <w:sz w:val="24"/>
          <w:szCs w:val="24"/>
        </w:rPr>
        <w:t>4</w:t>
      </w:r>
      <w:r w:rsidR="00414EB5" w:rsidRPr="00737FCF">
        <w:rPr>
          <w:sz w:val="24"/>
          <w:szCs w:val="24"/>
        </w:rPr>
        <w:t>, do Conselho Nacional dos Direitos da Criança e do Adolescente</w:t>
      </w:r>
      <w:r w:rsidR="00C06ABC" w:rsidRPr="00737FCF">
        <w:rPr>
          <w:sz w:val="24"/>
          <w:szCs w:val="24"/>
        </w:rPr>
        <w:t xml:space="preserve"> (CONANDA)</w:t>
      </w:r>
      <w:r w:rsidRPr="00737FCF">
        <w:rPr>
          <w:sz w:val="24"/>
          <w:szCs w:val="24"/>
        </w:rPr>
        <w:t>;</w:t>
      </w:r>
    </w:p>
    <w:p w:rsidR="009F1853" w:rsidRPr="00737FCF" w:rsidRDefault="009F1853" w:rsidP="00414EB5">
      <w:pPr>
        <w:ind w:firstLine="1418"/>
        <w:jc w:val="both"/>
        <w:rPr>
          <w:sz w:val="24"/>
          <w:szCs w:val="24"/>
        </w:rPr>
      </w:pPr>
    </w:p>
    <w:p w:rsidR="009F1853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 esgotamento da lista de suplentes de Conselheiros Tutelares eleitos em 2019 e a necessidade inadiável de se indicar novos Conselheiros para fazer frente aos cargos vagos no respectivo colegiado;</w:t>
      </w:r>
    </w:p>
    <w:p w:rsidR="006E551B" w:rsidRPr="00737FCF" w:rsidRDefault="006E551B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7F70C7" w:rsidRPr="00737FCF" w:rsidRDefault="007F70C7" w:rsidP="008A73CA">
      <w:pPr>
        <w:ind w:firstLine="1134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>RESOLVE:</w:t>
      </w:r>
    </w:p>
    <w:p w:rsidR="007F70C7" w:rsidRPr="00737FCF" w:rsidRDefault="007F70C7" w:rsidP="007F70C7">
      <w:pPr>
        <w:ind w:firstLine="1418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</w:p>
    <w:p w:rsidR="004C08EC" w:rsidRDefault="004C08EC" w:rsidP="00893D7D">
      <w:pPr>
        <w:ind w:firstLine="1418"/>
        <w:jc w:val="both"/>
        <w:rPr>
          <w:b/>
          <w:sz w:val="24"/>
          <w:szCs w:val="24"/>
        </w:rPr>
      </w:pPr>
    </w:p>
    <w:p w:rsidR="004C08EC" w:rsidRDefault="004C08EC" w:rsidP="00893D7D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Retificar a Resolução nº 07, de 27 de abril de 2022, que divulgou a relação de inscrições deferidas.</w:t>
      </w:r>
    </w:p>
    <w:p w:rsidR="004C08EC" w:rsidRPr="004C08EC" w:rsidRDefault="004C08EC" w:rsidP="00893D7D">
      <w:pPr>
        <w:ind w:firstLine="1418"/>
        <w:jc w:val="both"/>
        <w:rPr>
          <w:sz w:val="24"/>
          <w:szCs w:val="24"/>
        </w:rPr>
      </w:pPr>
    </w:p>
    <w:p w:rsidR="00E34CB8" w:rsidRDefault="007F70C7" w:rsidP="00893D7D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4C08EC">
        <w:rPr>
          <w:b/>
          <w:sz w:val="24"/>
          <w:szCs w:val="24"/>
        </w:rPr>
        <w:t>2</w:t>
      </w:r>
      <w:r w:rsidRPr="00737FCF">
        <w:rPr>
          <w:b/>
          <w:sz w:val="24"/>
          <w:szCs w:val="24"/>
        </w:rPr>
        <w:t xml:space="preserve">º </w:t>
      </w:r>
      <w:r w:rsidR="006A28DB">
        <w:rPr>
          <w:sz w:val="24"/>
          <w:szCs w:val="24"/>
        </w:rPr>
        <w:t xml:space="preserve">Divulgar a relação </w:t>
      </w:r>
      <w:r w:rsidR="007B36AA">
        <w:rPr>
          <w:sz w:val="24"/>
          <w:szCs w:val="24"/>
        </w:rPr>
        <w:t xml:space="preserve">de inscrições deferidas para o Processo de Escolha do Conselho Tutelar de Sorriso, considerando </w:t>
      </w:r>
      <w:r w:rsidR="008A7381">
        <w:rPr>
          <w:sz w:val="24"/>
          <w:szCs w:val="24"/>
        </w:rPr>
        <w:t>a fluência dos prazos para impugnação e recursos:</w:t>
      </w:r>
    </w:p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030"/>
      </w:tblGrid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pStyle w:val="Ttulo1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PROTOCOLO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pStyle w:val="Ttulo1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NOME</w:t>
            </w:r>
          </w:p>
        </w:tc>
      </w:tr>
      <w:tr w:rsidR="007B36AA" w:rsidRPr="00D60847" w:rsidTr="00D60847">
        <w:trPr>
          <w:trHeight w:val="491"/>
        </w:trPr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rPr>
                <w:rStyle w:val="nfaseSutil"/>
                <w:rFonts w:eastAsia="Calibri"/>
                <w:i w:val="0"/>
                <w:sz w:val="22"/>
                <w:szCs w:val="22"/>
              </w:rPr>
            </w:pPr>
            <w:r w:rsidRPr="00D60847">
              <w:rPr>
                <w:rStyle w:val="nfaseSutil"/>
                <w:rFonts w:eastAsia="Calibri"/>
                <w:sz w:val="22"/>
                <w:szCs w:val="22"/>
              </w:rPr>
              <w:t>2204090702-1932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ALEXANDRA OLIVEIRA DE MATTOS WAGNER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lastRenderedPageBreak/>
              <w:t>2204071224-1013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ANTONIO MIRANDA LIMA FILHO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2204100907-9388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CAROLINA DE LIMA SILVA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22033109521586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ELIZABETHE FAUSTINO DE ANDRADE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2204060353-7782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ERIK RAFAEL OLIVEIRA DE FARIAS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2204100628-8272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60847">
              <w:rPr>
                <w:rFonts w:eastAsia="Calibri"/>
                <w:sz w:val="22"/>
                <w:szCs w:val="22"/>
              </w:rPr>
              <w:t>LAURA MORENO</w:t>
            </w:r>
            <w:proofErr w:type="gramEnd"/>
            <w:r w:rsidRPr="00D60847">
              <w:rPr>
                <w:rFonts w:eastAsia="Calibri"/>
                <w:sz w:val="22"/>
                <w:szCs w:val="22"/>
              </w:rPr>
              <w:t xml:space="preserve"> ESPINDOLA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2204030354-1822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LORENA SPERANDIO DA SILVA CAGNAN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2204061029-2469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60847">
              <w:rPr>
                <w:rFonts w:eastAsia="Calibri"/>
                <w:sz w:val="22"/>
                <w:szCs w:val="22"/>
              </w:rPr>
              <w:t>MARCIO DOS SANTOS BRITO</w:t>
            </w:r>
            <w:proofErr w:type="gramEnd"/>
          </w:p>
        </w:tc>
      </w:tr>
      <w:tr w:rsidR="00C959AF" w:rsidRPr="00D60847" w:rsidTr="00D60847">
        <w:tc>
          <w:tcPr>
            <w:tcW w:w="2122" w:type="dxa"/>
            <w:shd w:val="clear" w:color="auto" w:fill="auto"/>
          </w:tcPr>
          <w:p w:rsidR="00C959AF" w:rsidRPr="00D60847" w:rsidRDefault="00C959AF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2204080939-9737</w:t>
            </w:r>
          </w:p>
        </w:tc>
        <w:tc>
          <w:tcPr>
            <w:tcW w:w="6372" w:type="dxa"/>
            <w:shd w:val="clear" w:color="auto" w:fill="auto"/>
          </w:tcPr>
          <w:p w:rsidR="00C959AF" w:rsidRPr="00D60847" w:rsidRDefault="00C959AF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MARIANA DORCA MARINELLI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2204030313-2992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MARLENE DA CRUZ BOGO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2204060520-8938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PÂMELLA CRISTINA RAMALHO DA SILVA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2204071254-2438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SUELI DE JESUS AMARÕES DA SILVA CARVALHO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2203310835-2955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VANESSA ISIDORIO DE ARRUDA</w:t>
            </w:r>
          </w:p>
        </w:tc>
      </w:tr>
    </w:tbl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p w:rsidR="00C00D03" w:rsidRDefault="00931A7C" w:rsidP="008A7381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4E7B1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º - </w:t>
      </w:r>
      <w:r w:rsidR="008A7381">
        <w:rPr>
          <w:sz w:val="24"/>
          <w:szCs w:val="24"/>
        </w:rPr>
        <w:t>Os candidatos que tiveram suas inscrições deferidas deverão realizar a prova objetiva</w:t>
      </w:r>
      <w:r w:rsidR="008C1397">
        <w:rPr>
          <w:sz w:val="24"/>
          <w:szCs w:val="24"/>
        </w:rPr>
        <w:t>,</w:t>
      </w:r>
      <w:r w:rsidR="008A7381">
        <w:rPr>
          <w:sz w:val="24"/>
          <w:szCs w:val="24"/>
        </w:rPr>
        <w:t xml:space="preserve"> </w:t>
      </w:r>
      <w:r w:rsidR="008A7381" w:rsidRPr="00EC13F0">
        <w:rPr>
          <w:b/>
          <w:bCs/>
          <w:sz w:val="24"/>
          <w:szCs w:val="24"/>
        </w:rPr>
        <w:t>no dia 01 de maio de 2022</w:t>
      </w:r>
      <w:r w:rsidR="008A7381">
        <w:rPr>
          <w:sz w:val="24"/>
          <w:szCs w:val="24"/>
        </w:rPr>
        <w:t xml:space="preserve">, </w:t>
      </w:r>
      <w:proofErr w:type="gramStart"/>
      <w:r w:rsidR="008A7381">
        <w:rPr>
          <w:sz w:val="24"/>
          <w:szCs w:val="24"/>
        </w:rPr>
        <w:t>à</w:t>
      </w:r>
      <w:proofErr w:type="gramEnd"/>
      <w:r w:rsidR="008A7381">
        <w:rPr>
          <w:sz w:val="24"/>
          <w:szCs w:val="24"/>
        </w:rPr>
        <w:t xml:space="preserve"> partir das 08h00 da manhã, na Escola Aureliano Pereira da Silva, localizado na Rua Concórdia, 93</w:t>
      </w:r>
      <w:r w:rsidR="008C1397">
        <w:rPr>
          <w:sz w:val="24"/>
          <w:szCs w:val="24"/>
        </w:rPr>
        <w:t>, bairro Bela Vista, na Cidade de Sorriso – MT.</w:t>
      </w:r>
    </w:p>
    <w:p w:rsidR="008C1397" w:rsidRDefault="008C1397" w:rsidP="008A7381">
      <w:pPr>
        <w:ind w:firstLine="1418"/>
        <w:jc w:val="both"/>
        <w:rPr>
          <w:sz w:val="24"/>
          <w:szCs w:val="24"/>
        </w:rPr>
      </w:pPr>
      <w:r w:rsidRPr="008C1397">
        <w:rPr>
          <w:b/>
          <w:bCs/>
          <w:sz w:val="24"/>
          <w:szCs w:val="24"/>
        </w:rPr>
        <w:t>Parágrafo único:</w:t>
      </w:r>
      <w:r>
        <w:rPr>
          <w:sz w:val="24"/>
          <w:szCs w:val="24"/>
        </w:rPr>
        <w:t xml:space="preserve"> os candidatos deverão comparecer com antecedência ao local de realização da prova, que terá o fechamento dos portões </w:t>
      </w:r>
      <w:r>
        <w:rPr>
          <w:b/>
          <w:bCs/>
          <w:sz w:val="24"/>
          <w:szCs w:val="24"/>
        </w:rPr>
        <w:t>à</w:t>
      </w:r>
      <w:r w:rsidRPr="008C1397">
        <w:rPr>
          <w:b/>
          <w:bCs/>
          <w:sz w:val="24"/>
          <w:szCs w:val="24"/>
        </w:rPr>
        <w:t>s 07h45 da manhã</w:t>
      </w:r>
      <w:r>
        <w:rPr>
          <w:sz w:val="24"/>
          <w:szCs w:val="24"/>
        </w:rPr>
        <w:t xml:space="preserve">, período a partir do qual o candidato não mais poderá acessar as dependências da Escola, tampouco </w:t>
      </w:r>
      <w:r w:rsidR="00EC13F0">
        <w:rPr>
          <w:sz w:val="24"/>
          <w:szCs w:val="24"/>
        </w:rPr>
        <w:t xml:space="preserve">será permitido </w:t>
      </w:r>
      <w:r>
        <w:rPr>
          <w:sz w:val="24"/>
          <w:szCs w:val="24"/>
        </w:rPr>
        <w:t>realizar a prova.</w:t>
      </w:r>
    </w:p>
    <w:p w:rsidR="00931A7C" w:rsidRDefault="00931A7C" w:rsidP="00893D7D">
      <w:pPr>
        <w:ind w:firstLine="1418"/>
        <w:jc w:val="both"/>
        <w:rPr>
          <w:sz w:val="24"/>
          <w:szCs w:val="24"/>
        </w:rPr>
      </w:pPr>
    </w:p>
    <w:p w:rsidR="00931A7C" w:rsidRDefault="00B61DA7" w:rsidP="00893D7D">
      <w:pPr>
        <w:ind w:firstLine="1418"/>
        <w:jc w:val="both"/>
        <w:rPr>
          <w:bCs/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4E7B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º </w:t>
      </w:r>
      <w:r w:rsidR="009955C3">
        <w:rPr>
          <w:b/>
          <w:sz w:val="24"/>
          <w:szCs w:val="24"/>
        </w:rPr>
        <w:t xml:space="preserve">- </w:t>
      </w:r>
      <w:r w:rsidR="009955C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prova terá duração máxima de 03 (três) horas, sendo que os candidatos </w:t>
      </w:r>
      <w:r w:rsidR="009955C3">
        <w:rPr>
          <w:bCs/>
          <w:sz w:val="24"/>
          <w:szCs w:val="24"/>
        </w:rPr>
        <w:t>só serão autorizados a</w:t>
      </w:r>
      <w:r>
        <w:rPr>
          <w:bCs/>
          <w:sz w:val="24"/>
          <w:szCs w:val="24"/>
        </w:rPr>
        <w:t xml:space="preserve"> deixar o local de aplicação da prova depois de transcorrido pelo menos 01 (uma) hora do início da prova, e os 03 (três) últimos candidatos somente poderão </w:t>
      </w:r>
      <w:r w:rsidR="009955C3">
        <w:rPr>
          <w:bCs/>
          <w:sz w:val="24"/>
          <w:szCs w:val="24"/>
        </w:rPr>
        <w:t>deixar a sala</w:t>
      </w:r>
      <w:r>
        <w:rPr>
          <w:bCs/>
          <w:sz w:val="24"/>
          <w:szCs w:val="24"/>
        </w:rPr>
        <w:t xml:space="preserve"> </w:t>
      </w:r>
      <w:r w:rsidR="009955C3">
        <w:rPr>
          <w:bCs/>
          <w:sz w:val="24"/>
          <w:szCs w:val="24"/>
        </w:rPr>
        <w:t xml:space="preserve">concomitantemente, </w:t>
      </w:r>
      <w:proofErr w:type="gramStart"/>
      <w:r w:rsidR="009955C3">
        <w:rPr>
          <w:bCs/>
          <w:sz w:val="24"/>
          <w:szCs w:val="24"/>
        </w:rPr>
        <w:t>sob pena</w:t>
      </w:r>
      <w:proofErr w:type="gramEnd"/>
      <w:r w:rsidR="009955C3">
        <w:rPr>
          <w:bCs/>
          <w:sz w:val="24"/>
          <w:szCs w:val="24"/>
        </w:rPr>
        <w:t xml:space="preserve"> de desclassificação.</w:t>
      </w:r>
    </w:p>
    <w:p w:rsidR="009955C3" w:rsidRDefault="009955C3" w:rsidP="00893D7D">
      <w:pPr>
        <w:ind w:firstLine="1418"/>
        <w:jc w:val="both"/>
        <w:rPr>
          <w:bCs/>
          <w:sz w:val="24"/>
          <w:szCs w:val="24"/>
        </w:rPr>
      </w:pPr>
    </w:p>
    <w:p w:rsidR="009955C3" w:rsidRDefault="009955C3" w:rsidP="009955C3">
      <w:pPr>
        <w:ind w:firstLine="1418"/>
        <w:jc w:val="both"/>
        <w:rPr>
          <w:sz w:val="24"/>
          <w:szCs w:val="24"/>
        </w:rPr>
      </w:pPr>
    </w:p>
    <w:p w:rsidR="009955C3" w:rsidRDefault="009955C3" w:rsidP="009955C3">
      <w:pPr>
        <w:ind w:firstLine="1418"/>
        <w:jc w:val="both"/>
        <w:rPr>
          <w:bCs/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4E7B1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º -</w:t>
      </w:r>
      <w:r>
        <w:rPr>
          <w:bCs/>
          <w:sz w:val="24"/>
          <w:szCs w:val="24"/>
        </w:rPr>
        <w:t xml:space="preserve"> O candidato deverá se apresentar ao local de prova portando apenas caneta esferográfica na cor azul ou preta, além de um documento pessoal com foto;</w:t>
      </w:r>
    </w:p>
    <w:p w:rsidR="00AB26D9" w:rsidRDefault="00AB26D9" w:rsidP="009955C3">
      <w:pPr>
        <w:ind w:firstLine="1418"/>
        <w:jc w:val="both"/>
        <w:rPr>
          <w:bCs/>
          <w:sz w:val="24"/>
          <w:szCs w:val="24"/>
        </w:rPr>
      </w:pPr>
    </w:p>
    <w:p w:rsidR="00AB26D9" w:rsidRDefault="00AB26D9" w:rsidP="00AB26D9">
      <w:pPr>
        <w:ind w:firstLine="1418"/>
        <w:jc w:val="both"/>
        <w:rPr>
          <w:sz w:val="24"/>
          <w:szCs w:val="24"/>
        </w:rPr>
      </w:pPr>
    </w:p>
    <w:p w:rsidR="00AB26D9" w:rsidRPr="00AB26D9" w:rsidRDefault="00AB26D9" w:rsidP="00AB26D9">
      <w:pPr>
        <w:ind w:firstLine="1418"/>
        <w:jc w:val="both"/>
        <w:rPr>
          <w:bCs/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4E7B1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º -</w:t>
      </w:r>
      <w:r>
        <w:rPr>
          <w:bCs/>
          <w:sz w:val="24"/>
          <w:szCs w:val="24"/>
        </w:rPr>
        <w:t xml:space="preserve"> A prova de múltipla escolha permitirá que seja assinalado apenas uma resposta</w:t>
      </w:r>
      <w:r w:rsidR="00BE78CC">
        <w:rPr>
          <w:bCs/>
          <w:sz w:val="24"/>
          <w:szCs w:val="24"/>
        </w:rPr>
        <w:t xml:space="preserve"> por questão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sob pena</w:t>
      </w:r>
      <w:proofErr w:type="gramEnd"/>
      <w:r>
        <w:rPr>
          <w:bCs/>
          <w:sz w:val="24"/>
          <w:szCs w:val="24"/>
        </w:rPr>
        <w:t xml:space="preserve"> de inv</w:t>
      </w:r>
      <w:r w:rsidR="00BE78CC">
        <w:rPr>
          <w:bCs/>
          <w:sz w:val="24"/>
          <w:szCs w:val="24"/>
        </w:rPr>
        <w:t xml:space="preserve">alidação da mesma, e </w:t>
      </w:r>
      <w:r>
        <w:rPr>
          <w:bCs/>
          <w:sz w:val="24"/>
          <w:szCs w:val="24"/>
        </w:rPr>
        <w:t xml:space="preserve">não permitirá consulta a qualquer </w:t>
      </w:r>
      <w:r w:rsidR="00EC13F0">
        <w:rPr>
          <w:bCs/>
          <w:sz w:val="24"/>
          <w:szCs w:val="24"/>
        </w:rPr>
        <w:t xml:space="preserve">tipo de </w:t>
      </w:r>
      <w:r>
        <w:rPr>
          <w:bCs/>
          <w:sz w:val="24"/>
          <w:szCs w:val="24"/>
        </w:rPr>
        <w:t xml:space="preserve">material </w:t>
      </w:r>
      <w:r w:rsidR="00BE78CC">
        <w:rPr>
          <w:bCs/>
          <w:sz w:val="24"/>
          <w:szCs w:val="24"/>
        </w:rPr>
        <w:t xml:space="preserve">de apoio </w:t>
      </w:r>
      <w:r>
        <w:rPr>
          <w:bCs/>
          <w:sz w:val="24"/>
          <w:szCs w:val="24"/>
        </w:rPr>
        <w:t>ou recurso tecnológico que auxilie na sua resolução.</w:t>
      </w:r>
    </w:p>
    <w:p w:rsidR="008A7381" w:rsidRDefault="008A7381" w:rsidP="00414EB5">
      <w:pPr>
        <w:pStyle w:val="SemEspaamento"/>
        <w:ind w:firstLine="1418"/>
        <w:jc w:val="both"/>
        <w:rPr>
          <w:b/>
          <w:sz w:val="24"/>
          <w:szCs w:val="24"/>
        </w:rPr>
      </w:pPr>
    </w:p>
    <w:p w:rsidR="00414EB5" w:rsidRPr="00737FCF" w:rsidRDefault="005504AA" w:rsidP="00414EB5">
      <w:pPr>
        <w:pStyle w:val="SemEspaamento"/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4E7B10">
        <w:rPr>
          <w:b/>
          <w:sz w:val="24"/>
          <w:szCs w:val="24"/>
        </w:rPr>
        <w:t>7</w:t>
      </w:r>
      <w:r w:rsidR="00414EB5" w:rsidRPr="00737FCF">
        <w:rPr>
          <w:b/>
          <w:sz w:val="24"/>
          <w:szCs w:val="24"/>
        </w:rPr>
        <w:t>°</w:t>
      </w:r>
      <w:r w:rsidR="00DF3AF1" w:rsidRPr="00737FCF">
        <w:rPr>
          <w:sz w:val="24"/>
          <w:szCs w:val="24"/>
        </w:rPr>
        <w:t xml:space="preserve"> </w:t>
      </w:r>
      <w:r w:rsidR="00414EB5" w:rsidRPr="00737FCF">
        <w:rPr>
          <w:sz w:val="24"/>
          <w:szCs w:val="24"/>
        </w:rPr>
        <w:t>Esta Resolução entra em vigor na data de sua publicação.</w:t>
      </w:r>
    </w:p>
    <w:p w:rsidR="00414EB5" w:rsidRPr="00737FCF" w:rsidRDefault="00414EB5" w:rsidP="00414EB5">
      <w:pPr>
        <w:jc w:val="right"/>
        <w:rPr>
          <w:sz w:val="24"/>
          <w:szCs w:val="24"/>
        </w:rPr>
      </w:pPr>
    </w:p>
    <w:p w:rsidR="00706E5B" w:rsidRDefault="00706E5B" w:rsidP="00C92DF0">
      <w:pPr>
        <w:ind w:firstLine="1418"/>
        <w:jc w:val="right"/>
        <w:rPr>
          <w:sz w:val="24"/>
          <w:szCs w:val="24"/>
        </w:rPr>
      </w:pPr>
    </w:p>
    <w:p w:rsidR="005504AA" w:rsidRDefault="008631F4" w:rsidP="00C92DF0">
      <w:pPr>
        <w:ind w:firstLine="1418"/>
        <w:jc w:val="right"/>
        <w:rPr>
          <w:sz w:val="24"/>
          <w:szCs w:val="24"/>
        </w:rPr>
      </w:pPr>
      <w:r w:rsidRPr="00737FCF">
        <w:rPr>
          <w:sz w:val="24"/>
          <w:szCs w:val="24"/>
        </w:rPr>
        <w:t xml:space="preserve">Sorriso, </w:t>
      </w:r>
      <w:r w:rsidR="00451634" w:rsidRPr="00737FCF">
        <w:rPr>
          <w:sz w:val="24"/>
          <w:szCs w:val="24"/>
        </w:rPr>
        <w:t>Estado de Mato Grosso,</w:t>
      </w:r>
      <w:r w:rsidR="005504AA" w:rsidRPr="00737FCF">
        <w:rPr>
          <w:sz w:val="24"/>
          <w:szCs w:val="24"/>
        </w:rPr>
        <w:t xml:space="preserve"> </w:t>
      </w:r>
      <w:r w:rsidR="00BE78CC">
        <w:rPr>
          <w:sz w:val="24"/>
          <w:szCs w:val="24"/>
        </w:rPr>
        <w:t>2</w:t>
      </w:r>
      <w:r w:rsidR="004C08EC">
        <w:rPr>
          <w:sz w:val="24"/>
          <w:szCs w:val="24"/>
        </w:rPr>
        <w:t>9</w:t>
      </w:r>
      <w:r w:rsidR="00706E5B">
        <w:rPr>
          <w:sz w:val="24"/>
          <w:szCs w:val="24"/>
        </w:rPr>
        <w:t xml:space="preserve"> de abril</w:t>
      </w:r>
      <w:r w:rsidR="00766AFD" w:rsidRPr="00737FCF">
        <w:rPr>
          <w:sz w:val="24"/>
          <w:szCs w:val="24"/>
        </w:rPr>
        <w:t xml:space="preserve"> de 2022.</w:t>
      </w:r>
    </w:p>
    <w:p w:rsidR="00706E5B" w:rsidRPr="00737FCF" w:rsidRDefault="00706E5B" w:rsidP="00C92DF0">
      <w:pPr>
        <w:ind w:firstLine="1418"/>
        <w:jc w:val="right"/>
        <w:rPr>
          <w:sz w:val="24"/>
          <w:szCs w:val="24"/>
        </w:rPr>
      </w:pPr>
    </w:p>
    <w:p w:rsidR="007A50C8" w:rsidRPr="00737FCF" w:rsidRDefault="007A50C8" w:rsidP="005504AA">
      <w:pPr>
        <w:ind w:firstLine="1418"/>
        <w:jc w:val="both"/>
        <w:rPr>
          <w:sz w:val="24"/>
          <w:szCs w:val="24"/>
        </w:rPr>
      </w:pPr>
    </w:p>
    <w:p w:rsidR="005504AA" w:rsidRPr="00737FCF" w:rsidRDefault="005504AA" w:rsidP="005504AA">
      <w:pPr>
        <w:jc w:val="center"/>
        <w:rPr>
          <w:sz w:val="24"/>
          <w:szCs w:val="24"/>
        </w:rPr>
      </w:pPr>
    </w:p>
    <w:p w:rsidR="005504AA" w:rsidRPr="00737FCF" w:rsidRDefault="00766AFD" w:rsidP="005504AA">
      <w:pPr>
        <w:jc w:val="center"/>
        <w:rPr>
          <w:b/>
          <w:sz w:val="24"/>
          <w:szCs w:val="24"/>
        </w:rPr>
      </w:pPr>
      <w:proofErr w:type="spellStart"/>
      <w:r w:rsidRPr="00737FCF">
        <w:rPr>
          <w:b/>
          <w:sz w:val="24"/>
          <w:szCs w:val="24"/>
        </w:rPr>
        <w:t>Joeli</w:t>
      </w:r>
      <w:proofErr w:type="spellEnd"/>
      <w:r w:rsidRPr="00737FCF">
        <w:rPr>
          <w:b/>
          <w:sz w:val="24"/>
          <w:szCs w:val="24"/>
        </w:rPr>
        <w:t xml:space="preserve"> Gomes </w:t>
      </w:r>
      <w:r w:rsidR="00720A35" w:rsidRPr="00737FCF">
        <w:rPr>
          <w:b/>
          <w:sz w:val="24"/>
          <w:szCs w:val="24"/>
        </w:rPr>
        <w:t xml:space="preserve">da Silveira </w:t>
      </w:r>
      <w:r w:rsidRPr="00737FCF">
        <w:rPr>
          <w:b/>
          <w:sz w:val="24"/>
          <w:szCs w:val="24"/>
        </w:rPr>
        <w:t>Machado</w:t>
      </w:r>
    </w:p>
    <w:p w:rsidR="00282C65" w:rsidRPr="00737FCF" w:rsidRDefault="005504AA" w:rsidP="007B36AA">
      <w:pPr>
        <w:jc w:val="center"/>
        <w:rPr>
          <w:sz w:val="24"/>
          <w:szCs w:val="24"/>
        </w:rPr>
      </w:pPr>
      <w:r w:rsidRPr="00737FCF">
        <w:rPr>
          <w:sz w:val="24"/>
          <w:szCs w:val="24"/>
        </w:rPr>
        <w:t>Presidente do CMDCA</w:t>
      </w:r>
    </w:p>
    <w:sectPr w:rsidR="00282C65" w:rsidRPr="00737FCF" w:rsidSect="00706E5B">
      <w:headerReference w:type="default" r:id="rId9"/>
      <w:footerReference w:type="even" r:id="rId10"/>
      <w:footerReference w:type="default" r:id="rId11"/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08" w:rsidRDefault="004A0E08">
      <w:r>
        <w:separator/>
      </w:r>
    </w:p>
  </w:endnote>
  <w:endnote w:type="continuationSeparator" w:id="0">
    <w:p w:rsidR="004A0E08" w:rsidRDefault="004A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2A3" w:rsidRDefault="00DC42A3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5A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42A3" w:rsidRPr="002B5F0F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Av. Tancredo Neves, 1600 - Centro - 78890-000 </w:t>
    </w:r>
    <w:r>
      <w:rPr>
        <w:rFonts w:ascii="Arial" w:hAnsi="Arial" w:cs="Arial"/>
        <w:sz w:val="16"/>
        <w:szCs w:val="16"/>
      </w:rPr>
      <w:t xml:space="preserve">| </w:t>
    </w:r>
    <w:r w:rsidRPr="002B5F0F">
      <w:rPr>
        <w:rFonts w:ascii="Arial" w:hAnsi="Arial" w:cs="Arial"/>
        <w:sz w:val="16"/>
        <w:szCs w:val="16"/>
      </w:rPr>
      <w:t xml:space="preserve">Sorriso </w:t>
    </w:r>
    <w:r>
      <w:rPr>
        <w:rFonts w:ascii="Arial" w:hAnsi="Arial" w:cs="Arial"/>
        <w:sz w:val="16"/>
        <w:szCs w:val="16"/>
      </w:rPr>
      <w:t>–</w:t>
    </w:r>
    <w:r w:rsidRPr="002B5F0F">
      <w:rPr>
        <w:rFonts w:ascii="Arial" w:hAnsi="Arial" w:cs="Arial"/>
        <w:sz w:val="16"/>
        <w:szCs w:val="16"/>
      </w:rPr>
      <w:t xml:space="preserve"> MT</w:t>
    </w:r>
    <w:r>
      <w:rPr>
        <w:rFonts w:ascii="Arial" w:hAnsi="Arial" w:cs="Arial"/>
        <w:sz w:val="16"/>
        <w:szCs w:val="16"/>
      </w:rPr>
      <w:t xml:space="preserve"> - Fone: (66) 3544-</w:t>
    </w:r>
    <w:proofErr w:type="gramStart"/>
    <w:r>
      <w:rPr>
        <w:rFonts w:ascii="Arial" w:hAnsi="Arial" w:cs="Arial"/>
        <w:sz w:val="16"/>
        <w:szCs w:val="16"/>
      </w:rPr>
      <w:t>8800</w:t>
    </w:r>
    <w:proofErr w:type="gramEnd"/>
  </w:p>
  <w:p w:rsidR="00DC42A3" w:rsidRPr="001C6166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08" w:rsidRDefault="004A0E08">
      <w:r>
        <w:separator/>
      </w:r>
    </w:p>
  </w:footnote>
  <w:footnote w:type="continuationSeparator" w:id="0">
    <w:p w:rsidR="004A0E08" w:rsidRDefault="004A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F972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111125</wp:posOffset>
              </wp:positionV>
              <wp:extent cx="3771900" cy="891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2A3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DC42A3" w:rsidRPr="001C6166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(Lei Complementar n° 236</w:t>
                          </w:r>
                          <w:r w:rsidR="00564629">
                            <w:rPr>
                              <w:b/>
                            </w:rPr>
                            <w:t>,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670983">
                            <w:rPr>
                              <w:b/>
                            </w:rPr>
                            <w:t xml:space="preserve">de 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  <w:r w:rsidRPr="00670983">
                            <w:rPr>
                              <w:b/>
                            </w:rPr>
                            <w:t xml:space="preserve">8 de </w:t>
                          </w:r>
                          <w:r>
                            <w:rPr>
                              <w:b/>
                            </w:rPr>
                            <w:t>dezembro de 201</w:t>
                          </w:r>
                          <w:r w:rsidRPr="00670983">
                            <w:rPr>
                              <w:b/>
                            </w:rPr>
                            <w:t>5</w:t>
                          </w:r>
                          <w:proofErr w:type="gramStart"/>
                          <w:r w:rsidRPr="00670983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jg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" stroked="f">
              <v:textbox>
                <w:txbxContent>
                  <w:p w:rsidR="00DC42A3" w:rsidRDefault="00DC42A3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DC42A3" w:rsidRPr="001C6166" w:rsidRDefault="00DC42A3" w:rsidP="001C616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(Lei Complementar n° 236</w:t>
                    </w:r>
                    <w:r w:rsidR="00564629">
                      <w:rPr>
                        <w:b/>
                      </w:rPr>
                      <w:t>,</w:t>
                    </w:r>
                    <w:r>
                      <w:rPr>
                        <w:b/>
                      </w:rPr>
                      <w:t xml:space="preserve"> </w:t>
                    </w:r>
                    <w:r w:rsidRPr="00670983">
                      <w:rPr>
                        <w:b/>
                      </w:rPr>
                      <w:t xml:space="preserve">de </w:t>
                    </w:r>
                    <w:r>
                      <w:rPr>
                        <w:b/>
                      </w:rPr>
                      <w:t>0</w:t>
                    </w:r>
                    <w:r w:rsidRPr="00670983">
                      <w:rPr>
                        <w:b/>
                      </w:rPr>
                      <w:t xml:space="preserve">8 de </w:t>
                    </w:r>
                    <w:r>
                      <w:rPr>
                        <w:b/>
                      </w:rPr>
                      <w:t>dezembro de 201</w:t>
                    </w:r>
                    <w:r w:rsidRPr="00670983">
                      <w:rPr>
                        <w:b/>
                      </w:rPr>
                      <w:t>5</w:t>
                    </w:r>
                    <w:proofErr w:type="gramStart"/>
                    <w:r w:rsidRPr="00670983">
                      <w:rPr>
                        <w:b/>
                      </w:rPr>
                      <w:t>)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28750" cy="819150"/>
          <wp:effectExtent l="0" t="0" r="0" b="0"/>
          <wp:docPr id="1" name="Imagem 1" descr="logo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334A4"/>
    <w:multiLevelType w:val="hybridMultilevel"/>
    <w:tmpl w:val="DC9028AE"/>
    <w:lvl w:ilvl="0" w:tplc="C1CE75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9E111F5"/>
    <w:multiLevelType w:val="hybridMultilevel"/>
    <w:tmpl w:val="21729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6"/>
    <w:rsid w:val="0000409C"/>
    <w:rsid w:val="00004CF0"/>
    <w:rsid w:val="00005583"/>
    <w:rsid w:val="00013258"/>
    <w:rsid w:val="00016164"/>
    <w:rsid w:val="0001796D"/>
    <w:rsid w:val="000200A6"/>
    <w:rsid w:val="0002237F"/>
    <w:rsid w:val="00023137"/>
    <w:rsid w:val="00027E95"/>
    <w:rsid w:val="00034126"/>
    <w:rsid w:val="000342A1"/>
    <w:rsid w:val="00035DA7"/>
    <w:rsid w:val="00045468"/>
    <w:rsid w:val="00057622"/>
    <w:rsid w:val="00065990"/>
    <w:rsid w:val="000661B7"/>
    <w:rsid w:val="00071D64"/>
    <w:rsid w:val="00072004"/>
    <w:rsid w:val="000721C8"/>
    <w:rsid w:val="000807D5"/>
    <w:rsid w:val="000872CC"/>
    <w:rsid w:val="00087573"/>
    <w:rsid w:val="00090F7E"/>
    <w:rsid w:val="000932D7"/>
    <w:rsid w:val="00093C39"/>
    <w:rsid w:val="00094340"/>
    <w:rsid w:val="000946B0"/>
    <w:rsid w:val="00097AF0"/>
    <w:rsid w:val="000A0A87"/>
    <w:rsid w:val="000A2549"/>
    <w:rsid w:val="000A3D91"/>
    <w:rsid w:val="000A5422"/>
    <w:rsid w:val="000B07D7"/>
    <w:rsid w:val="000B404F"/>
    <w:rsid w:val="000B64DD"/>
    <w:rsid w:val="000C3E55"/>
    <w:rsid w:val="000C4C58"/>
    <w:rsid w:val="000C6C71"/>
    <w:rsid w:val="000C7EBA"/>
    <w:rsid w:val="000D297D"/>
    <w:rsid w:val="000D5E51"/>
    <w:rsid w:val="000F1D93"/>
    <w:rsid w:val="000F4B46"/>
    <w:rsid w:val="00100E99"/>
    <w:rsid w:val="00107E49"/>
    <w:rsid w:val="00114B0D"/>
    <w:rsid w:val="00115B38"/>
    <w:rsid w:val="00125ECF"/>
    <w:rsid w:val="00130656"/>
    <w:rsid w:val="00130997"/>
    <w:rsid w:val="0013332E"/>
    <w:rsid w:val="00137381"/>
    <w:rsid w:val="00137987"/>
    <w:rsid w:val="00144147"/>
    <w:rsid w:val="001443D8"/>
    <w:rsid w:val="001537C1"/>
    <w:rsid w:val="001570EE"/>
    <w:rsid w:val="00161903"/>
    <w:rsid w:val="00170DD1"/>
    <w:rsid w:val="00171589"/>
    <w:rsid w:val="00181189"/>
    <w:rsid w:val="00185C07"/>
    <w:rsid w:val="00191527"/>
    <w:rsid w:val="00191D89"/>
    <w:rsid w:val="001A0EB8"/>
    <w:rsid w:val="001A3F4D"/>
    <w:rsid w:val="001A5E0F"/>
    <w:rsid w:val="001A660D"/>
    <w:rsid w:val="001A7CD2"/>
    <w:rsid w:val="001B5A66"/>
    <w:rsid w:val="001C6166"/>
    <w:rsid w:val="001D016D"/>
    <w:rsid w:val="001D0A57"/>
    <w:rsid w:val="001D14D4"/>
    <w:rsid w:val="001E45CC"/>
    <w:rsid w:val="001E5D57"/>
    <w:rsid w:val="001E669C"/>
    <w:rsid w:val="001F36F2"/>
    <w:rsid w:val="001F4791"/>
    <w:rsid w:val="00204275"/>
    <w:rsid w:val="00205FD6"/>
    <w:rsid w:val="0021364D"/>
    <w:rsid w:val="00214FD2"/>
    <w:rsid w:val="0021684E"/>
    <w:rsid w:val="00222AB5"/>
    <w:rsid w:val="0023242D"/>
    <w:rsid w:val="00245AF3"/>
    <w:rsid w:val="002529DC"/>
    <w:rsid w:val="002563B9"/>
    <w:rsid w:val="00256DBF"/>
    <w:rsid w:val="00260336"/>
    <w:rsid w:val="00260BEB"/>
    <w:rsid w:val="00261F50"/>
    <w:rsid w:val="002661DD"/>
    <w:rsid w:val="00266235"/>
    <w:rsid w:val="002701A0"/>
    <w:rsid w:val="00271187"/>
    <w:rsid w:val="00272FD0"/>
    <w:rsid w:val="00276589"/>
    <w:rsid w:val="00276C24"/>
    <w:rsid w:val="00282C65"/>
    <w:rsid w:val="002845B2"/>
    <w:rsid w:val="00287F1A"/>
    <w:rsid w:val="0029544F"/>
    <w:rsid w:val="002957FB"/>
    <w:rsid w:val="002A0DB0"/>
    <w:rsid w:val="002B034F"/>
    <w:rsid w:val="002B2EB8"/>
    <w:rsid w:val="002B30E5"/>
    <w:rsid w:val="002B3594"/>
    <w:rsid w:val="002B5F0F"/>
    <w:rsid w:val="002B79C3"/>
    <w:rsid w:val="002C0352"/>
    <w:rsid w:val="002D12C1"/>
    <w:rsid w:val="002D2244"/>
    <w:rsid w:val="002D5247"/>
    <w:rsid w:val="002E2843"/>
    <w:rsid w:val="002E3B07"/>
    <w:rsid w:val="002E4462"/>
    <w:rsid w:val="002E6545"/>
    <w:rsid w:val="002E6AED"/>
    <w:rsid w:val="002F2B0C"/>
    <w:rsid w:val="002F60E8"/>
    <w:rsid w:val="002F7C9A"/>
    <w:rsid w:val="00301C32"/>
    <w:rsid w:val="00301D2E"/>
    <w:rsid w:val="00303207"/>
    <w:rsid w:val="0030451C"/>
    <w:rsid w:val="00312BD5"/>
    <w:rsid w:val="00314285"/>
    <w:rsid w:val="00317CF0"/>
    <w:rsid w:val="0032041D"/>
    <w:rsid w:val="00326614"/>
    <w:rsid w:val="00330899"/>
    <w:rsid w:val="00332D67"/>
    <w:rsid w:val="003347CB"/>
    <w:rsid w:val="00334B9C"/>
    <w:rsid w:val="00334F3A"/>
    <w:rsid w:val="0033658A"/>
    <w:rsid w:val="00342C2C"/>
    <w:rsid w:val="00344585"/>
    <w:rsid w:val="0034702E"/>
    <w:rsid w:val="00352159"/>
    <w:rsid w:val="003522D2"/>
    <w:rsid w:val="00354094"/>
    <w:rsid w:val="00355212"/>
    <w:rsid w:val="003578EE"/>
    <w:rsid w:val="00362EC3"/>
    <w:rsid w:val="00363C57"/>
    <w:rsid w:val="003704D6"/>
    <w:rsid w:val="003745EE"/>
    <w:rsid w:val="0037461D"/>
    <w:rsid w:val="00375D21"/>
    <w:rsid w:val="0037728C"/>
    <w:rsid w:val="0038031E"/>
    <w:rsid w:val="00381FDE"/>
    <w:rsid w:val="00387C6E"/>
    <w:rsid w:val="0039089A"/>
    <w:rsid w:val="00394162"/>
    <w:rsid w:val="00394189"/>
    <w:rsid w:val="003972CD"/>
    <w:rsid w:val="003A58F1"/>
    <w:rsid w:val="003A6E3B"/>
    <w:rsid w:val="003B3C93"/>
    <w:rsid w:val="003C0862"/>
    <w:rsid w:val="003C1669"/>
    <w:rsid w:val="003D2A90"/>
    <w:rsid w:val="003D63B8"/>
    <w:rsid w:val="003F0659"/>
    <w:rsid w:val="003F1052"/>
    <w:rsid w:val="003F1EE5"/>
    <w:rsid w:val="003F2A4F"/>
    <w:rsid w:val="00402EEA"/>
    <w:rsid w:val="004051FA"/>
    <w:rsid w:val="00412E44"/>
    <w:rsid w:val="00414EB5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1634"/>
    <w:rsid w:val="004521CA"/>
    <w:rsid w:val="004542BA"/>
    <w:rsid w:val="00454E26"/>
    <w:rsid w:val="00456198"/>
    <w:rsid w:val="00463137"/>
    <w:rsid w:val="00463772"/>
    <w:rsid w:val="0046534C"/>
    <w:rsid w:val="0046606E"/>
    <w:rsid w:val="00470EB9"/>
    <w:rsid w:val="00471A68"/>
    <w:rsid w:val="0047392C"/>
    <w:rsid w:val="00480370"/>
    <w:rsid w:val="00487354"/>
    <w:rsid w:val="00490C68"/>
    <w:rsid w:val="0049325D"/>
    <w:rsid w:val="00493640"/>
    <w:rsid w:val="004950F5"/>
    <w:rsid w:val="00496791"/>
    <w:rsid w:val="004A0E08"/>
    <w:rsid w:val="004A35A2"/>
    <w:rsid w:val="004A37A9"/>
    <w:rsid w:val="004B1CB3"/>
    <w:rsid w:val="004B234F"/>
    <w:rsid w:val="004B2C39"/>
    <w:rsid w:val="004B518A"/>
    <w:rsid w:val="004B620E"/>
    <w:rsid w:val="004B705F"/>
    <w:rsid w:val="004B7C36"/>
    <w:rsid w:val="004B7CF5"/>
    <w:rsid w:val="004C08EC"/>
    <w:rsid w:val="004C3515"/>
    <w:rsid w:val="004C4D53"/>
    <w:rsid w:val="004D197B"/>
    <w:rsid w:val="004E2E19"/>
    <w:rsid w:val="004E3E95"/>
    <w:rsid w:val="004E55D4"/>
    <w:rsid w:val="004E5D14"/>
    <w:rsid w:val="004E6DF2"/>
    <w:rsid w:val="004E717E"/>
    <w:rsid w:val="004E7B10"/>
    <w:rsid w:val="004F09B0"/>
    <w:rsid w:val="004F1294"/>
    <w:rsid w:val="004F23C3"/>
    <w:rsid w:val="004F472D"/>
    <w:rsid w:val="004F6854"/>
    <w:rsid w:val="00507E19"/>
    <w:rsid w:val="00510BAA"/>
    <w:rsid w:val="00510EEF"/>
    <w:rsid w:val="0051230C"/>
    <w:rsid w:val="00517A62"/>
    <w:rsid w:val="005232AC"/>
    <w:rsid w:val="005236A6"/>
    <w:rsid w:val="00527B28"/>
    <w:rsid w:val="005329B4"/>
    <w:rsid w:val="00545802"/>
    <w:rsid w:val="00545EFC"/>
    <w:rsid w:val="0054724B"/>
    <w:rsid w:val="005504AA"/>
    <w:rsid w:val="00550602"/>
    <w:rsid w:val="00551300"/>
    <w:rsid w:val="0055258E"/>
    <w:rsid w:val="00564629"/>
    <w:rsid w:val="005658F7"/>
    <w:rsid w:val="005704D8"/>
    <w:rsid w:val="005720B5"/>
    <w:rsid w:val="00586177"/>
    <w:rsid w:val="0059103A"/>
    <w:rsid w:val="005914EA"/>
    <w:rsid w:val="00594E01"/>
    <w:rsid w:val="005A1C2C"/>
    <w:rsid w:val="005A4A9D"/>
    <w:rsid w:val="005A5ECD"/>
    <w:rsid w:val="005B0239"/>
    <w:rsid w:val="005B057E"/>
    <w:rsid w:val="005B3CA2"/>
    <w:rsid w:val="005B66F1"/>
    <w:rsid w:val="005C63F7"/>
    <w:rsid w:val="005D48A4"/>
    <w:rsid w:val="005D741D"/>
    <w:rsid w:val="005E4D4B"/>
    <w:rsid w:val="005F176C"/>
    <w:rsid w:val="005F3321"/>
    <w:rsid w:val="0060162E"/>
    <w:rsid w:val="00602FB1"/>
    <w:rsid w:val="00606C2F"/>
    <w:rsid w:val="00612792"/>
    <w:rsid w:val="00615E1D"/>
    <w:rsid w:val="00620888"/>
    <w:rsid w:val="0062522A"/>
    <w:rsid w:val="00626154"/>
    <w:rsid w:val="00626269"/>
    <w:rsid w:val="00631EB5"/>
    <w:rsid w:val="00633307"/>
    <w:rsid w:val="0063729A"/>
    <w:rsid w:val="006445CE"/>
    <w:rsid w:val="00644895"/>
    <w:rsid w:val="00644E69"/>
    <w:rsid w:val="00647D69"/>
    <w:rsid w:val="00647FD0"/>
    <w:rsid w:val="0066204A"/>
    <w:rsid w:val="00665098"/>
    <w:rsid w:val="006663A9"/>
    <w:rsid w:val="006674B6"/>
    <w:rsid w:val="00671AD6"/>
    <w:rsid w:val="00671D6E"/>
    <w:rsid w:val="00676BDE"/>
    <w:rsid w:val="0067725A"/>
    <w:rsid w:val="00677AD3"/>
    <w:rsid w:val="00682B23"/>
    <w:rsid w:val="00682E9B"/>
    <w:rsid w:val="006900D5"/>
    <w:rsid w:val="006933A7"/>
    <w:rsid w:val="00694BE4"/>
    <w:rsid w:val="006A28DB"/>
    <w:rsid w:val="006A635B"/>
    <w:rsid w:val="006A763B"/>
    <w:rsid w:val="006B14B7"/>
    <w:rsid w:val="006B659C"/>
    <w:rsid w:val="006B76F8"/>
    <w:rsid w:val="006C2247"/>
    <w:rsid w:val="006C3913"/>
    <w:rsid w:val="006C4BF4"/>
    <w:rsid w:val="006C5B4C"/>
    <w:rsid w:val="006D2253"/>
    <w:rsid w:val="006D2366"/>
    <w:rsid w:val="006D5EA4"/>
    <w:rsid w:val="006D6EF9"/>
    <w:rsid w:val="006E2807"/>
    <w:rsid w:val="006E2D71"/>
    <w:rsid w:val="006E3D8E"/>
    <w:rsid w:val="006E551B"/>
    <w:rsid w:val="006E6D3B"/>
    <w:rsid w:val="006E6F82"/>
    <w:rsid w:val="006F7448"/>
    <w:rsid w:val="007014D8"/>
    <w:rsid w:val="007020DE"/>
    <w:rsid w:val="007023A9"/>
    <w:rsid w:val="0070377C"/>
    <w:rsid w:val="00706E5B"/>
    <w:rsid w:val="00707B81"/>
    <w:rsid w:val="00711FE4"/>
    <w:rsid w:val="00720A35"/>
    <w:rsid w:val="00724327"/>
    <w:rsid w:val="00727429"/>
    <w:rsid w:val="0073025B"/>
    <w:rsid w:val="007305EF"/>
    <w:rsid w:val="00735202"/>
    <w:rsid w:val="0073781A"/>
    <w:rsid w:val="00737FCF"/>
    <w:rsid w:val="00741FC7"/>
    <w:rsid w:val="007434CC"/>
    <w:rsid w:val="007471C0"/>
    <w:rsid w:val="00747517"/>
    <w:rsid w:val="00751E96"/>
    <w:rsid w:val="00753BF4"/>
    <w:rsid w:val="0075411F"/>
    <w:rsid w:val="0075732B"/>
    <w:rsid w:val="00763AAD"/>
    <w:rsid w:val="00764463"/>
    <w:rsid w:val="0076584D"/>
    <w:rsid w:val="007661C6"/>
    <w:rsid w:val="00766AFD"/>
    <w:rsid w:val="00774CC3"/>
    <w:rsid w:val="00781E1C"/>
    <w:rsid w:val="00786C63"/>
    <w:rsid w:val="00786D9B"/>
    <w:rsid w:val="00793015"/>
    <w:rsid w:val="007A50C8"/>
    <w:rsid w:val="007A75E5"/>
    <w:rsid w:val="007B36AA"/>
    <w:rsid w:val="007B4FFF"/>
    <w:rsid w:val="007B5764"/>
    <w:rsid w:val="007C01DB"/>
    <w:rsid w:val="007D2401"/>
    <w:rsid w:val="007D30D4"/>
    <w:rsid w:val="007D45DE"/>
    <w:rsid w:val="007D50DC"/>
    <w:rsid w:val="007D5FDA"/>
    <w:rsid w:val="007E4F70"/>
    <w:rsid w:val="007E5674"/>
    <w:rsid w:val="007F4F6F"/>
    <w:rsid w:val="007F6018"/>
    <w:rsid w:val="007F70C7"/>
    <w:rsid w:val="00801EB5"/>
    <w:rsid w:val="0081083C"/>
    <w:rsid w:val="00816439"/>
    <w:rsid w:val="00816591"/>
    <w:rsid w:val="00820CB4"/>
    <w:rsid w:val="00825BF6"/>
    <w:rsid w:val="008272ED"/>
    <w:rsid w:val="008278D8"/>
    <w:rsid w:val="008331D9"/>
    <w:rsid w:val="008362A1"/>
    <w:rsid w:val="008405E2"/>
    <w:rsid w:val="0084225E"/>
    <w:rsid w:val="00846219"/>
    <w:rsid w:val="00851B0C"/>
    <w:rsid w:val="00853CD5"/>
    <w:rsid w:val="008631F4"/>
    <w:rsid w:val="008677FB"/>
    <w:rsid w:val="0087269D"/>
    <w:rsid w:val="00880024"/>
    <w:rsid w:val="00881276"/>
    <w:rsid w:val="00881D80"/>
    <w:rsid w:val="00883C81"/>
    <w:rsid w:val="0088663C"/>
    <w:rsid w:val="00892C97"/>
    <w:rsid w:val="00893D7D"/>
    <w:rsid w:val="00893FE4"/>
    <w:rsid w:val="00894B6D"/>
    <w:rsid w:val="0089500A"/>
    <w:rsid w:val="008A1BC8"/>
    <w:rsid w:val="008A5CF2"/>
    <w:rsid w:val="008A62B6"/>
    <w:rsid w:val="008A7381"/>
    <w:rsid w:val="008A73CA"/>
    <w:rsid w:val="008B040B"/>
    <w:rsid w:val="008C1397"/>
    <w:rsid w:val="008D214E"/>
    <w:rsid w:val="008D704D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05A2F"/>
    <w:rsid w:val="009121A0"/>
    <w:rsid w:val="009205E3"/>
    <w:rsid w:val="00923991"/>
    <w:rsid w:val="00931A7C"/>
    <w:rsid w:val="00933229"/>
    <w:rsid w:val="00947ACE"/>
    <w:rsid w:val="0095003F"/>
    <w:rsid w:val="0095384A"/>
    <w:rsid w:val="00953F1E"/>
    <w:rsid w:val="00960D37"/>
    <w:rsid w:val="0097014E"/>
    <w:rsid w:val="00982DBF"/>
    <w:rsid w:val="00984284"/>
    <w:rsid w:val="009853EF"/>
    <w:rsid w:val="0099215F"/>
    <w:rsid w:val="00993742"/>
    <w:rsid w:val="009955C3"/>
    <w:rsid w:val="00996F58"/>
    <w:rsid w:val="009B2B57"/>
    <w:rsid w:val="009B37C3"/>
    <w:rsid w:val="009B7E5F"/>
    <w:rsid w:val="009C0331"/>
    <w:rsid w:val="009C0CD8"/>
    <w:rsid w:val="009C3A59"/>
    <w:rsid w:val="009C417A"/>
    <w:rsid w:val="009D0D3E"/>
    <w:rsid w:val="009D2AA0"/>
    <w:rsid w:val="009D56D7"/>
    <w:rsid w:val="009D69C1"/>
    <w:rsid w:val="009E4F68"/>
    <w:rsid w:val="009F1853"/>
    <w:rsid w:val="00A06364"/>
    <w:rsid w:val="00A06F0E"/>
    <w:rsid w:val="00A12337"/>
    <w:rsid w:val="00A138A8"/>
    <w:rsid w:val="00A17F43"/>
    <w:rsid w:val="00A27B6C"/>
    <w:rsid w:val="00A43224"/>
    <w:rsid w:val="00A44841"/>
    <w:rsid w:val="00A46489"/>
    <w:rsid w:val="00A46916"/>
    <w:rsid w:val="00A4749C"/>
    <w:rsid w:val="00A52363"/>
    <w:rsid w:val="00A56148"/>
    <w:rsid w:val="00A564FD"/>
    <w:rsid w:val="00A6185D"/>
    <w:rsid w:val="00A65EC1"/>
    <w:rsid w:val="00A71A67"/>
    <w:rsid w:val="00A738AA"/>
    <w:rsid w:val="00A73D88"/>
    <w:rsid w:val="00A75AAF"/>
    <w:rsid w:val="00A80B5F"/>
    <w:rsid w:val="00A82B6E"/>
    <w:rsid w:val="00A90B85"/>
    <w:rsid w:val="00A9639B"/>
    <w:rsid w:val="00A96D80"/>
    <w:rsid w:val="00AA081B"/>
    <w:rsid w:val="00AA1DEA"/>
    <w:rsid w:val="00AA3F1F"/>
    <w:rsid w:val="00AA6BCE"/>
    <w:rsid w:val="00AB09D9"/>
    <w:rsid w:val="00AB1DF5"/>
    <w:rsid w:val="00AB26D9"/>
    <w:rsid w:val="00AB641A"/>
    <w:rsid w:val="00AB6634"/>
    <w:rsid w:val="00AB6E1A"/>
    <w:rsid w:val="00AB7B4B"/>
    <w:rsid w:val="00AC0405"/>
    <w:rsid w:val="00AC1A2D"/>
    <w:rsid w:val="00AC21B1"/>
    <w:rsid w:val="00AC6E93"/>
    <w:rsid w:val="00AC70A0"/>
    <w:rsid w:val="00AD09CB"/>
    <w:rsid w:val="00AD43A9"/>
    <w:rsid w:val="00AD4AB3"/>
    <w:rsid w:val="00AD591A"/>
    <w:rsid w:val="00AD7E06"/>
    <w:rsid w:val="00AE5AE5"/>
    <w:rsid w:val="00AF4279"/>
    <w:rsid w:val="00AF5F7A"/>
    <w:rsid w:val="00AF7067"/>
    <w:rsid w:val="00B00BA5"/>
    <w:rsid w:val="00B00DF5"/>
    <w:rsid w:val="00B032DC"/>
    <w:rsid w:val="00B040F2"/>
    <w:rsid w:val="00B0435C"/>
    <w:rsid w:val="00B04872"/>
    <w:rsid w:val="00B05EA6"/>
    <w:rsid w:val="00B0615B"/>
    <w:rsid w:val="00B104D3"/>
    <w:rsid w:val="00B2057B"/>
    <w:rsid w:val="00B239C4"/>
    <w:rsid w:val="00B24D66"/>
    <w:rsid w:val="00B31BC6"/>
    <w:rsid w:val="00B34306"/>
    <w:rsid w:val="00B3690B"/>
    <w:rsid w:val="00B43029"/>
    <w:rsid w:val="00B52445"/>
    <w:rsid w:val="00B53983"/>
    <w:rsid w:val="00B60C00"/>
    <w:rsid w:val="00B6146B"/>
    <w:rsid w:val="00B61DA7"/>
    <w:rsid w:val="00B65195"/>
    <w:rsid w:val="00B755D2"/>
    <w:rsid w:val="00B764D5"/>
    <w:rsid w:val="00B8094D"/>
    <w:rsid w:val="00B82A9D"/>
    <w:rsid w:val="00B95937"/>
    <w:rsid w:val="00B95D94"/>
    <w:rsid w:val="00B95DF4"/>
    <w:rsid w:val="00B9684A"/>
    <w:rsid w:val="00BA125F"/>
    <w:rsid w:val="00BA3F63"/>
    <w:rsid w:val="00BA7209"/>
    <w:rsid w:val="00BB2A1D"/>
    <w:rsid w:val="00BB2D52"/>
    <w:rsid w:val="00BB6B8E"/>
    <w:rsid w:val="00BC0AF7"/>
    <w:rsid w:val="00BC54D8"/>
    <w:rsid w:val="00BC7F1F"/>
    <w:rsid w:val="00BD1D24"/>
    <w:rsid w:val="00BD69DB"/>
    <w:rsid w:val="00BD6E0B"/>
    <w:rsid w:val="00BD77F0"/>
    <w:rsid w:val="00BE0FD0"/>
    <w:rsid w:val="00BE18FF"/>
    <w:rsid w:val="00BE1B01"/>
    <w:rsid w:val="00BE569C"/>
    <w:rsid w:val="00BE6D1F"/>
    <w:rsid w:val="00BE78CC"/>
    <w:rsid w:val="00BE7F37"/>
    <w:rsid w:val="00BF117E"/>
    <w:rsid w:val="00BF3119"/>
    <w:rsid w:val="00BF39C3"/>
    <w:rsid w:val="00BF6DAE"/>
    <w:rsid w:val="00C00D03"/>
    <w:rsid w:val="00C0249E"/>
    <w:rsid w:val="00C06ABC"/>
    <w:rsid w:val="00C10DC3"/>
    <w:rsid w:val="00C14CB8"/>
    <w:rsid w:val="00C15D60"/>
    <w:rsid w:val="00C1635D"/>
    <w:rsid w:val="00C2164C"/>
    <w:rsid w:val="00C23D81"/>
    <w:rsid w:val="00C24A38"/>
    <w:rsid w:val="00C33011"/>
    <w:rsid w:val="00C34D7F"/>
    <w:rsid w:val="00C4057E"/>
    <w:rsid w:val="00C40796"/>
    <w:rsid w:val="00C44F02"/>
    <w:rsid w:val="00C50429"/>
    <w:rsid w:val="00C52A04"/>
    <w:rsid w:val="00C535DF"/>
    <w:rsid w:val="00C5580D"/>
    <w:rsid w:val="00C64076"/>
    <w:rsid w:val="00C6684B"/>
    <w:rsid w:val="00C72625"/>
    <w:rsid w:val="00C77180"/>
    <w:rsid w:val="00C81BD5"/>
    <w:rsid w:val="00C873B1"/>
    <w:rsid w:val="00C876A5"/>
    <w:rsid w:val="00C92DF0"/>
    <w:rsid w:val="00C959AF"/>
    <w:rsid w:val="00C96855"/>
    <w:rsid w:val="00C97B4F"/>
    <w:rsid w:val="00CA432D"/>
    <w:rsid w:val="00CA4E2B"/>
    <w:rsid w:val="00CB02E4"/>
    <w:rsid w:val="00CB32C2"/>
    <w:rsid w:val="00CB429E"/>
    <w:rsid w:val="00CB7AED"/>
    <w:rsid w:val="00CC19A1"/>
    <w:rsid w:val="00CC2056"/>
    <w:rsid w:val="00CC244B"/>
    <w:rsid w:val="00CC5496"/>
    <w:rsid w:val="00CD0FC1"/>
    <w:rsid w:val="00CD42E4"/>
    <w:rsid w:val="00CD611D"/>
    <w:rsid w:val="00CD7ACF"/>
    <w:rsid w:val="00CE5465"/>
    <w:rsid w:val="00CE6482"/>
    <w:rsid w:val="00CF299A"/>
    <w:rsid w:val="00CF6AFA"/>
    <w:rsid w:val="00CF6B93"/>
    <w:rsid w:val="00CF73BF"/>
    <w:rsid w:val="00D014AC"/>
    <w:rsid w:val="00D01557"/>
    <w:rsid w:val="00D0194C"/>
    <w:rsid w:val="00D0288D"/>
    <w:rsid w:val="00D20BF2"/>
    <w:rsid w:val="00D2344F"/>
    <w:rsid w:val="00D23F2E"/>
    <w:rsid w:val="00D2455F"/>
    <w:rsid w:val="00D303E3"/>
    <w:rsid w:val="00D33082"/>
    <w:rsid w:val="00D33493"/>
    <w:rsid w:val="00D369C7"/>
    <w:rsid w:val="00D421AE"/>
    <w:rsid w:val="00D42AD0"/>
    <w:rsid w:val="00D44357"/>
    <w:rsid w:val="00D51202"/>
    <w:rsid w:val="00D5149C"/>
    <w:rsid w:val="00D56169"/>
    <w:rsid w:val="00D5771E"/>
    <w:rsid w:val="00D60847"/>
    <w:rsid w:val="00D61203"/>
    <w:rsid w:val="00D64A0C"/>
    <w:rsid w:val="00D663C3"/>
    <w:rsid w:val="00D6705C"/>
    <w:rsid w:val="00D71911"/>
    <w:rsid w:val="00D82681"/>
    <w:rsid w:val="00D84364"/>
    <w:rsid w:val="00D84ADE"/>
    <w:rsid w:val="00D86AC6"/>
    <w:rsid w:val="00D91747"/>
    <w:rsid w:val="00D917C2"/>
    <w:rsid w:val="00DA29DA"/>
    <w:rsid w:val="00DA56E1"/>
    <w:rsid w:val="00DA6C7E"/>
    <w:rsid w:val="00DB12E3"/>
    <w:rsid w:val="00DB5A8D"/>
    <w:rsid w:val="00DC1A8B"/>
    <w:rsid w:val="00DC1C08"/>
    <w:rsid w:val="00DC42A3"/>
    <w:rsid w:val="00DC475F"/>
    <w:rsid w:val="00DC6630"/>
    <w:rsid w:val="00DD0EB8"/>
    <w:rsid w:val="00DD5A39"/>
    <w:rsid w:val="00DD63CE"/>
    <w:rsid w:val="00DE1ABC"/>
    <w:rsid w:val="00DE3B26"/>
    <w:rsid w:val="00DE538D"/>
    <w:rsid w:val="00DE56DA"/>
    <w:rsid w:val="00DE79DC"/>
    <w:rsid w:val="00DE7F14"/>
    <w:rsid w:val="00DF1ACB"/>
    <w:rsid w:val="00DF3AF1"/>
    <w:rsid w:val="00DF63AA"/>
    <w:rsid w:val="00E0324C"/>
    <w:rsid w:val="00E03C02"/>
    <w:rsid w:val="00E04CF9"/>
    <w:rsid w:val="00E12B63"/>
    <w:rsid w:val="00E176B1"/>
    <w:rsid w:val="00E17E32"/>
    <w:rsid w:val="00E20643"/>
    <w:rsid w:val="00E21E5D"/>
    <w:rsid w:val="00E315BF"/>
    <w:rsid w:val="00E34CB8"/>
    <w:rsid w:val="00E410AA"/>
    <w:rsid w:val="00E44DCD"/>
    <w:rsid w:val="00E44EC1"/>
    <w:rsid w:val="00E47057"/>
    <w:rsid w:val="00E5206F"/>
    <w:rsid w:val="00E528AD"/>
    <w:rsid w:val="00E52C7B"/>
    <w:rsid w:val="00E53F1B"/>
    <w:rsid w:val="00E55300"/>
    <w:rsid w:val="00E65C08"/>
    <w:rsid w:val="00E6704E"/>
    <w:rsid w:val="00E85C35"/>
    <w:rsid w:val="00E90D28"/>
    <w:rsid w:val="00E92C3B"/>
    <w:rsid w:val="00E93F9E"/>
    <w:rsid w:val="00E94688"/>
    <w:rsid w:val="00E974F1"/>
    <w:rsid w:val="00EA2039"/>
    <w:rsid w:val="00EA339C"/>
    <w:rsid w:val="00EA3662"/>
    <w:rsid w:val="00EA3779"/>
    <w:rsid w:val="00EB2141"/>
    <w:rsid w:val="00EB282C"/>
    <w:rsid w:val="00EC13F0"/>
    <w:rsid w:val="00EC48BE"/>
    <w:rsid w:val="00EC5981"/>
    <w:rsid w:val="00EC7E7D"/>
    <w:rsid w:val="00EC7F92"/>
    <w:rsid w:val="00ED26F9"/>
    <w:rsid w:val="00EE135D"/>
    <w:rsid w:val="00EE1A1F"/>
    <w:rsid w:val="00EE296D"/>
    <w:rsid w:val="00EE5BA9"/>
    <w:rsid w:val="00EE718E"/>
    <w:rsid w:val="00EE77E9"/>
    <w:rsid w:val="00EF07FC"/>
    <w:rsid w:val="00EF09DA"/>
    <w:rsid w:val="00EF1C87"/>
    <w:rsid w:val="00EF6BEF"/>
    <w:rsid w:val="00F00DB4"/>
    <w:rsid w:val="00F01579"/>
    <w:rsid w:val="00F019B9"/>
    <w:rsid w:val="00F01FBD"/>
    <w:rsid w:val="00F02010"/>
    <w:rsid w:val="00F02D5B"/>
    <w:rsid w:val="00F05AB1"/>
    <w:rsid w:val="00F110D0"/>
    <w:rsid w:val="00F13E97"/>
    <w:rsid w:val="00F14ABC"/>
    <w:rsid w:val="00F20CB5"/>
    <w:rsid w:val="00F219D8"/>
    <w:rsid w:val="00F22154"/>
    <w:rsid w:val="00F2517A"/>
    <w:rsid w:val="00F30644"/>
    <w:rsid w:val="00F33763"/>
    <w:rsid w:val="00F36E90"/>
    <w:rsid w:val="00F416B0"/>
    <w:rsid w:val="00F50C56"/>
    <w:rsid w:val="00F513B6"/>
    <w:rsid w:val="00F51DEE"/>
    <w:rsid w:val="00F55EFE"/>
    <w:rsid w:val="00F57F4A"/>
    <w:rsid w:val="00F67C64"/>
    <w:rsid w:val="00F73AC4"/>
    <w:rsid w:val="00F740EE"/>
    <w:rsid w:val="00F77DE5"/>
    <w:rsid w:val="00F84636"/>
    <w:rsid w:val="00F86437"/>
    <w:rsid w:val="00F86E40"/>
    <w:rsid w:val="00F963DE"/>
    <w:rsid w:val="00F9722B"/>
    <w:rsid w:val="00F9776B"/>
    <w:rsid w:val="00FA29D1"/>
    <w:rsid w:val="00FA34FB"/>
    <w:rsid w:val="00FB3D8C"/>
    <w:rsid w:val="00FC7B37"/>
    <w:rsid w:val="00FD3600"/>
    <w:rsid w:val="00FD7649"/>
    <w:rsid w:val="00FE3E0A"/>
    <w:rsid w:val="00FE6B77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7B36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uiPriority w:val="19"/>
    <w:qFormat/>
    <w:rsid w:val="007B36AA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7B36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uiPriority w:val="19"/>
    <w:qFormat/>
    <w:rsid w:val="007B36A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AC62-B5DA-4775-9918-4CE74F29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2019-06-18T19:26:00Z</cp:lastPrinted>
  <dcterms:created xsi:type="dcterms:W3CDTF">2022-04-29T17:46:00Z</dcterms:created>
  <dcterms:modified xsi:type="dcterms:W3CDTF">2022-04-29T17:46:00Z</dcterms:modified>
</cp:coreProperties>
</file>